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B114" w14:textId="77777777" w:rsidR="007A0836" w:rsidRDefault="007A0836" w:rsidP="00865072">
      <w:pPr>
        <w:jc w:val="both"/>
        <w:rPr>
          <w:lang w:val="hr-HR"/>
        </w:rPr>
      </w:pPr>
    </w:p>
    <w:p w14:paraId="33893F6E" w14:textId="77777777" w:rsidR="00865072" w:rsidRDefault="00865072" w:rsidP="00865072">
      <w:pPr>
        <w:jc w:val="both"/>
        <w:rPr>
          <w:lang w:val="hr-HR"/>
        </w:rPr>
      </w:pPr>
    </w:p>
    <w:p w14:paraId="33533FC5" w14:textId="77777777" w:rsidR="00865072" w:rsidRPr="00FE621C" w:rsidRDefault="00865072" w:rsidP="00865072">
      <w:pPr>
        <w:jc w:val="both"/>
        <w:rPr>
          <w:b/>
          <w:lang w:val="hr-HR"/>
        </w:rPr>
      </w:pPr>
      <w:r w:rsidRPr="00FE621C">
        <w:rPr>
          <w:b/>
          <w:lang w:val="hr-HR"/>
        </w:rPr>
        <w:t>_________________________________________________________________</w:t>
      </w:r>
      <w:r>
        <w:rPr>
          <w:b/>
          <w:lang w:val="hr-HR"/>
        </w:rPr>
        <w:t>__________</w:t>
      </w:r>
    </w:p>
    <w:p w14:paraId="1BC2361F" w14:textId="77777777" w:rsidR="00865072" w:rsidRDefault="00865072" w:rsidP="00865072">
      <w:pPr>
        <w:jc w:val="both"/>
        <w:rPr>
          <w:lang w:val="hr-HR"/>
        </w:rPr>
      </w:pPr>
    </w:p>
    <w:p w14:paraId="04A2F6AB" w14:textId="77777777" w:rsidR="00865072" w:rsidRDefault="00B5442D" w:rsidP="00865072">
      <w:pPr>
        <w:jc w:val="both"/>
        <w:rPr>
          <w:lang w:val="hr-HR"/>
        </w:rPr>
      </w:pPr>
      <w:r>
        <w:rPr>
          <w:noProof/>
          <w:lang w:val="hr-HR"/>
        </w:rPr>
        <mc:AlternateContent>
          <mc:Choice Requires="wps">
            <w:drawing>
              <wp:anchor distT="0" distB="0" distL="114300" distR="114300" simplePos="0" relativeHeight="251660288" behindDoc="0" locked="0" layoutInCell="1" allowOverlap="1" wp14:anchorId="3DAC2709" wp14:editId="10626228">
                <wp:simplePos x="0" y="0"/>
                <wp:positionH relativeFrom="column">
                  <wp:posOffset>1405255</wp:posOffset>
                </wp:positionH>
                <wp:positionV relativeFrom="paragraph">
                  <wp:posOffset>5080</wp:posOffset>
                </wp:positionV>
                <wp:extent cx="4324350" cy="1428750"/>
                <wp:effectExtent l="10160" t="6350" r="889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28750"/>
                        </a:xfrm>
                        <a:prstGeom prst="rect">
                          <a:avLst/>
                        </a:prstGeom>
                        <a:solidFill>
                          <a:srgbClr val="FFFFFF"/>
                        </a:solidFill>
                        <a:ln w="9525">
                          <a:solidFill>
                            <a:schemeClr val="bg1">
                              <a:lumMod val="100000"/>
                              <a:lumOff val="0"/>
                            </a:schemeClr>
                          </a:solidFill>
                          <a:miter lim="800000"/>
                          <a:headEnd/>
                          <a:tailEnd/>
                        </a:ln>
                      </wps:spPr>
                      <wps:txb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2709" id="_x0000_t202" coordsize="21600,21600" o:spt="202" path="m,l,21600r21600,l21600,xe">
                <v:stroke joinstyle="miter"/>
                <v:path gradientshapeok="t" o:connecttype="rect"/>
              </v:shapetype>
              <v:shape id="Text Box 2" o:spid="_x0000_s1026" type="#_x0000_t202" style="position:absolute;left:0;text-align:left;margin-left:110.65pt;margin-top:.4pt;width:34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" strokecolor="white [3212]">
                <v:textbo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mc:Fallback>
        </mc:AlternateContent>
      </w:r>
      <w:r w:rsidR="00865072">
        <w:rPr>
          <w:lang w:val="hr-HR"/>
        </w:rPr>
        <w:t xml:space="preserve"> </w:t>
      </w:r>
      <w:r w:rsidR="00865072" w:rsidRPr="005266E1">
        <w:rPr>
          <w:noProof/>
          <w:lang w:val="hr-HR" w:eastAsia="hr-HR"/>
        </w:rPr>
        <w:drawing>
          <wp:inline distT="0" distB="0" distL="0" distR="0" wp14:anchorId="295C62DD" wp14:editId="584972F4">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865072">
        <w:rPr>
          <w:lang w:val="hr-HR"/>
        </w:rPr>
        <w:t xml:space="preserve">    </w:t>
      </w:r>
    </w:p>
    <w:p w14:paraId="7ADDA275" w14:textId="77777777" w:rsidR="00865072" w:rsidRPr="00FE621C" w:rsidRDefault="00865072" w:rsidP="00865072">
      <w:pPr>
        <w:jc w:val="both"/>
        <w:rPr>
          <w:b/>
          <w:lang w:val="hr-HR"/>
        </w:rPr>
      </w:pPr>
      <w:r w:rsidRPr="00FE621C">
        <w:rPr>
          <w:b/>
          <w:lang w:val="hr-HR"/>
        </w:rPr>
        <w:t>___________________________________________________________________________</w:t>
      </w:r>
    </w:p>
    <w:p w14:paraId="23AE6661" w14:textId="77777777" w:rsidR="00865072" w:rsidRDefault="00865072" w:rsidP="00865072">
      <w:pPr>
        <w:jc w:val="both"/>
        <w:rPr>
          <w:lang w:val="hr-HR"/>
        </w:rPr>
      </w:pPr>
    </w:p>
    <w:p w14:paraId="749A6516" w14:textId="77777777" w:rsidR="00865072" w:rsidRDefault="00865072" w:rsidP="00865072">
      <w:pPr>
        <w:jc w:val="both"/>
        <w:rPr>
          <w:lang w:val="hr-HR"/>
        </w:rPr>
      </w:pPr>
    </w:p>
    <w:p w14:paraId="6224F2A1" w14:textId="77777777" w:rsidR="00865072" w:rsidRDefault="00865072" w:rsidP="00865072">
      <w:pPr>
        <w:jc w:val="both"/>
        <w:rPr>
          <w:lang w:val="hr-HR"/>
        </w:rPr>
      </w:pPr>
    </w:p>
    <w:p w14:paraId="3E7CEB39" w14:textId="77777777" w:rsidR="00865072" w:rsidRDefault="00865072" w:rsidP="00865072">
      <w:pPr>
        <w:jc w:val="both"/>
        <w:rPr>
          <w:lang w:val="hr-HR"/>
        </w:rPr>
      </w:pPr>
    </w:p>
    <w:p w14:paraId="5958B04A" w14:textId="77777777" w:rsidR="00865072" w:rsidRDefault="00865072" w:rsidP="00865072">
      <w:pPr>
        <w:jc w:val="both"/>
        <w:rPr>
          <w:lang w:val="hr-HR"/>
        </w:rPr>
      </w:pPr>
    </w:p>
    <w:p w14:paraId="3A6FE4C5" w14:textId="77777777" w:rsidR="00865072" w:rsidRDefault="00865072" w:rsidP="00865072">
      <w:pPr>
        <w:jc w:val="both"/>
        <w:rPr>
          <w:lang w:val="hr-HR"/>
        </w:rPr>
      </w:pPr>
    </w:p>
    <w:p w14:paraId="71A823E4" w14:textId="77777777" w:rsidR="00865072" w:rsidRDefault="00865072" w:rsidP="00865072">
      <w:pPr>
        <w:jc w:val="both"/>
        <w:rPr>
          <w:lang w:val="hr-HR"/>
        </w:rPr>
      </w:pPr>
    </w:p>
    <w:p w14:paraId="5A75E939" w14:textId="77777777" w:rsidR="00865072" w:rsidRDefault="00865072" w:rsidP="00865072">
      <w:pPr>
        <w:jc w:val="both"/>
        <w:rPr>
          <w:lang w:val="hr-HR"/>
        </w:rPr>
      </w:pPr>
    </w:p>
    <w:p w14:paraId="7881123C" w14:textId="77777777" w:rsidR="00865072" w:rsidRDefault="00865072" w:rsidP="00865072">
      <w:pPr>
        <w:jc w:val="both"/>
        <w:rPr>
          <w:lang w:val="hr-HR"/>
        </w:rPr>
      </w:pPr>
    </w:p>
    <w:p w14:paraId="0AA58288" w14:textId="77777777" w:rsidR="00865072" w:rsidRPr="000071D6" w:rsidRDefault="00865072" w:rsidP="00865072">
      <w:pPr>
        <w:jc w:val="center"/>
        <w:rPr>
          <w:rFonts w:ascii="Verdana" w:hAnsi="Verdana"/>
          <w:b/>
          <w:i/>
          <w:sz w:val="48"/>
          <w:szCs w:val="48"/>
          <w:lang w:val="hr-HR"/>
        </w:rPr>
      </w:pPr>
      <w:r w:rsidRPr="000071D6">
        <w:rPr>
          <w:rFonts w:ascii="Verdana" w:hAnsi="Verdana"/>
          <w:b/>
          <w:i/>
          <w:sz w:val="48"/>
          <w:szCs w:val="48"/>
          <w:lang w:val="hr-HR"/>
        </w:rPr>
        <w:t>SLUŽBENO GLASILO</w:t>
      </w:r>
    </w:p>
    <w:p w14:paraId="0A8D6344" w14:textId="77777777" w:rsidR="00865072" w:rsidRPr="000071D6" w:rsidRDefault="00865072" w:rsidP="00865072">
      <w:pPr>
        <w:jc w:val="center"/>
        <w:rPr>
          <w:rFonts w:ascii="Verdana" w:hAnsi="Verdana"/>
          <w:b/>
          <w:i/>
          <w:sz w:val="48"/>
          <w:szCs w:val="48"/>
          <w:lang w:val="hr-HR"/>
        </w:rPr>
      </w:pPr>
    </w:p>
    <w:p w14:paraId="6D25E298" w14:textId="77777777" w:rsidR="00865072" w:rsidRPr="0053419F" w:rsidRDefault="00865072" w:rsidP="00865072">
      <w:pPr>
        <w:jc w:val="center"/>
        <w:rPr>
          <w:rFonts w:ascii="Verdana" w:hAnsi="Verdana"/>
          <w:sz w:val="48"/>
          <w:szCs w:val="48"/>
          <w:lang w:val="hr-HR"/>
        </w:rPr>
      </w:pPr>
      <w:r w:rsidRPr="000071D6">
        <w:rPr>
          <w:rFonts w:ascii="Verdana" w:hAnsi="Verdana"/>
          <w:b/>
          <w:i/>
          <w:sz w:val="48"/>
          <w:szCs w:val="48"/>
          <w:lang w:val="hr-HR"/>
        </w:rPr>
        <w:t>OPĆINE LASINJA</w:t>
      </w:r>
    </w:p>
    <w:p w14:paraId="6172D894" w14:textId="77777777" w:rsidR="00865072" w:rsidRDefault="00865072" w:rsidP="00865072">
      <w:pPr>
        <w:jc w:val="both"/>
        <w:rPr>
          <w:lang w:val="hr-HR"/>
        </w:rPr>
      </w:pPr>
    </w:p>
    <w:p w14:paraId="0DEB8D3F" w14:textId="77777777" w:rsidR="00865072" w:rsidRDefault="00865072" w:rsidP="00865072">
      <w:pPr>
        <w:jc w:val="both"/>
        <w:rPr>
          <w:lang w:val="hr-HR"/>
        </w:rPr>
      </w:pPr>
    </w:p>
    <w:p w14:paraId="20965772" w14:textId="77777777" w:rsidR="00865072" w:rsidRDefault="00865072" w:rsidP="00865072">
      <w:pPr>
        <w:jc w:val="both"/>
        <w:rPr>
          <w:lang w:val="hr-HR"/>
        </w:rPr>
      </w:pPr>
    </w:p>
    <w:p w14:paraId="42A574AD" w14:textId="77777777" w:rsidR="00865072" w:rsidRDefault="00865072" w:rsidP="00865072">
      <w:pPr>
        <w:jc w:val="both"/>
        <w:rPr>
          <w:lang w:val="hr-HR"/>
        </w:rPr>
      </w:pPr>
    </w:p>
    <w:p w14:paraId="6079D688" w14:textId="77777777" w:rsidR="00865072" w:rsidRDefault="00865072" w:rsidP="00865072">
      <w:pPr>
        <w:jc w:val="both"/>
        <w:rPr>
          <w:lang w:val="hr-HR"/>
        </w:rPr>
      </w:pPr>
    </w:p>
    <w:p w14:paraId="3D27F666" w14:textId="77777777" w:rsidR="00865072" w:rsidRDefault="00865072" w:rsidP="00865072">
      <w:pPr>
        <w:jc w:val="both"/>
        <w:rPr>
          <w:lang w:val="hr-HR"/>
        </w:rPr>
      </w:pPr>
    </w:p>
    <w:p w14:paraId="41247C79" w14:textId="77777777" w:rsidR="00865072" w:rsidRDefault="00865072" w:rsidP="00865072">
      <w:pPr>
        <w:jc w:val="both"/>
        <w:rPr>
          <w:lang w:val="hr-HR"/>
        </w:rPr>
      </w:pPr>
    </w:p>
    <w:p w14:paraId="2FC80A7F" w14:textId="77777777" w:rsidR="00865072" w:rsidRDefault="00865072" w:rsidP="00865072">
      <w:pPr>
        <w:jc w:val="both"/>
        <w:rPr>
          <w:lang w:val="hr-HR"/>
        </w:rPr>
      </w:pPr>
    </w:p>
    <w:p w14:paraId="28476A21" w14:textId="77777777" w:rsidR="00865072" w:rsidRDefault="00865072" w:rsidP="00865072">
      <w:pPr>
        <w:jc w:val="both"/>
        <w:rPr>
          <w:lang w:val="hr-HR"/>
        </w:rPr>
      </w:pPr>
    </w:p>
    <w:p w14:paraId="56BF2C1C" w14:textId="77777777" w:rsidR="00865072" w:rsidRDefault="00865072" w:rsidP="00865072">
      <w:pPr>
        <w:jc w:val="both"/>
        <w:rPr>
          <w:lang w:val="hr-HR"/>
        </w:rPr>
      </w:pPr>
    </w:p>
    <w:p w14:paraId="7F0C09E1" w14:textId="77777777" w:rsidR="00865072" w:rsidRDefault="00865072" w:rsidP="00865072">
      <w:pPr>
        <w:jc w:val="both"/>
        <w:rPr>
          <w:lang w:val="hr-HR"/>
        </w:rPr>
      </w:pPr>
    </w:p>
    <w:p w14:paraId="0BE40988" w14:textId="77777777" w:rsidR="00865072" w:rsidRDefault="00865072" w:rsidP="00865072">
      <w:pPr>
        <w:jc w:val="both"/>
        <w:rPr>
          <w:lang w:val="hr-HR"/>
        </w:rPr>
      </w:pPr>
    </w:p>
    <w:p w14:paraId="464E6592" w14:textId="77777777" w:rsidR="00865072" w:rsidRDefault="00865072" w:rsidP="00865072">
      <w:pPr>
        <w:jc w:val="both"/>
        <w:rPr>
          <w:lang w:val="hr-HR"/>
        </w:rPr>
      </w:pPr>
    </w:p>
    <w:p w14:paraId="489B7099" w14:textId="77777777" w:rsidR="00865072" w:rsidRDefault="00865072" w:rsidP="00865072">
      <w:pPr>
        <w:jc w:val="both"/>
        <w:rPr>
          <w:lang w:val="hr-HR"/>
        </w:rPr>
      </w:pPr>
    </w:p>
    <w:p w14:paraId="0E3B8044" w14:textId="77777777" w:rsidR="00865072" w:rsidRDefault="00865072" w:rsidP="00865072">
      <w:pPr>
        <w:jc w:val="both"/>
        <w:rPr>
          <w:lang w:val="hr-HR"/>
        </w:rPr>
      </w:pPr>
    </w:p>
    <w:p w14:paraId="1BB46CA6" w14:textId="77777777" w:rsidR="00865072" w:rsidRDefault="00865072" w:rsidP="00865072">
      <w:pPr>
        <w:jc w:val="both"/>
        <w:rPr>
          <w:lang w:val="hr-HR"/>
        </w:rPr>
      </w:pPr>
    </w:p>
    <w:p w14:paraId="73B8DBC4" w14:textId="77777777" w:rsidR="00865072" w:rsidRDefault="00865072" w:rsidP="00865072">
      <w:pPr>
        <w:jc w:val="both"/>
        <w:rPr>
          <w:lang w:val="hr-HR"/>
        </w:rPr>
      </w:pPr>
    </w:p>
    <w:p w14:paraId="15D3E8A4" w14:textId="77777777" w:rsidR="00865072" w:rsidRDefault="00865072" w:rsidP="00865072">
      <w:pPr>
        <w:jc w:val="both"/>
        <w:rPr>
          <w:lang w:val="hr-HR"/>
        </w:rPr>
      </w:pPr>
    </w:p>
    <w:p w14:paraId="7D90878F" w14:textId="77777777" w:rsidR="00865072" w:rsidRDefault="00865072" w:rsidP="00865072">
      <w:pPr>
        <w:jc w:val="both"/>
        <w:rPr>
          <w:lang w:val="hr-HR"/>
        </w:rPr>
      </w:pPr>
    </w:p>
    <w:p w14:paraId="2CAD6AB1" w14:textId="77777777" w:rsidR="00865072" w:rsidRDefault="00865072" w:rsidP="00865072">
      <w:pPr>
        <w:jc w:val="both"/>
        <w:rPr>
          <w:lang w:val="hr-HR"/>
        </w:rPr>
      </w:pPr>
    </w:p>
    <w:p w14:paraId="13E2D7F4" w14:textId="77777777" w:rsidR="00865072" w:rsidRDefault="00B5442D" w:rsidP="00865072">
      <w:pPr>
        <w:jc w:val="both"/>
        <w:rPr>
          <w:lang w:val="hr-HR"/>
        </w:rPr>
      </w:pPr>
      <w:r>
        <w:rPr>
          <w:noProof/>
          <w:lang w:val="hr-HR" w:eastAsia="hr-HR"/>
        </w:rPr>
        <mc:AlternateContent>
          <mc:Choice Requires="wps">
            <w:drawing>
              <wp:anchor distT="0" distB="0" distL="114300" distR="114300" simplePos="0" relativeHeight="251661312" behindDoc="0" locked="0" layoutInCell="1" allowOverlap="1" wp14:anchorId="14CBDD19" wp14:editId="6BEDD57B">
                <wp:simplePos x="0" y="0"/>
                <wp:positionH relativeFrom="column">
                  <wp:posOffset>-194945</wp:posOffset>
                </wp:positionH>
                <wp:positionV relativeFrom="paragraph">
                  <wp:posOffset>121285</wp:posOffset>
                </wp:positionV>
                <wp:extent cx="6343650" cy="280670"/>
                <wp:effectExtent l="19685" t="20320" r="27940" b="228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80670"/>
                        </a:xfrm>
                        <a:prstGeom prst="rect">
                          <a:avLst/>
                        </a:prstGeom>
                        <a:solidFill>
                          <a:srgbClr val="FFFFFF"/>
                        </a:solidFill>
                        <a:ln w="38100" cmpd="dbl">
                          <a:solidFill>
                            <a:srgbClr val="000000"/>
                          </a:solidFill>
                          <a:miter lim="800000"/>
                          <a:headEnd/>
                          <a:tailEnd/>
                        </a:ln>
                      </wps:spPr>
                      <wps:txbx>
                        <w:txbxContent>
                          <w:p w14:paraId="22A835B4" w14:textId="196C0048"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Broj</w:t>
                            </w:r>
                            <w:r w:rsidR="00463D21">
                              <w:rPr>
                                <w:rFonts w:ascii="Verdana" w:hAnsi="Verdana"/>
                                <w:b/>
                                <w:sz w:val="18"/>
                                <w:szCs w:val="18"/>
                                <w:lang w:val="hr-HR"/>
                              </w:rPr>
                              <w:t xml:space="preserve">  </w:t>
                            </w:r>
                            <w:r w:rsidR="000E63E8">
                              <w:rPr>
                                <w:rFonts w:ascii="Verdana" w:hAnsi="Verdana"/>
                                <w:b/>
                                <w:sz w:val="18"/>
                                <w:szCs w:val="18"/>
                                <w:lang w:val="hr-HR"/>
                              </w:rPr>
                              <w:t>5</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D54B4D">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487A0E">
                              <w:rPr>
                                <w:rFonts w:ascii="Verdana" w:hAnsi="Verdana"/>
                                <w:sz w:val="18"/>
                                <w:szCs w:val="18"/>
                                <w:lang w:val="hr-HR"/>
                              </w:rPr>
                              <w:t>9</w:t>
                            </w:r>
                            <w:r w:rsidR="00673EF1">
                              <w:rPr>
                                <w:rFonts w:ascii="Verdana" w:hAnsi="Verdana"/>
                                <w:sz w:val="18"/>
                                <w:szCs w:val="18"/>
                                <w:lang w:val="hr-HR"/>
                              </w:rPr>
                              <w:t xml:space="preserve">. </w:t>
                            </w:r>
                            <w:r w:rsidR="000E63E8">
                              <w:rPr>
                                <w:rFonts w:ascii="Verdana" w:hAnsi="Verdana"/>
                                <w:sz w:val="18"/>
                                <w:szCs w:val="18"/>
                                <w:lang w:val="hr-HR"/>
                              </w:rPr>
                              <w:t>kolovoza</w:t>
                            </w:r>
                            <w:r w:rsidR="002A3F90">
                              <w:rPr>
                                <w:rFonts w:ascii="Verdana" w:hAnsi="Verdana"/>
                                <w:sz w:val="18"/>
                                <w:szCs w:val="18"/>
                                <w:lang w:val="hr-HR"/>
                              </w:rPr>
                              <w:t xml:space="preserve"> </w:t>
                            </w:r>
                            <w:r>
                              <w:rPr>
                                <w:rFonts w:ascii="Verdana" w:hAnsi="Verdana"/>
                                <w:sz w:val="18"/>
                                <w:szCs w:val="18"/>
                                <w:lang w:val="hr-HR"/>
                              </w:rPr>
                              <w:t>202</w:t>
                            </w:r>
                            <w:r w:rsidR="00D54B4D">
                              <w:rPr>
                                <w:rFonts w:ascii="Verdana" w:hAnsi="Verdana"/>
                                <w:sz w:val="18"/>
                                <w:szCs w:val="18"/>
                                <w:lang w:val="hr-HR"/>
                              </w:rPr>
                              <w:t>3</w:t>
                            </w:r>
                            <w:r w:rsidRPr="001F7E10">
                              <w:rPr>
                                <w:rFonts w:ascii="Verdana" w:hAnsi="Verdana"/>
                                <w:sz w:val="18"/>
                                <w:szCs w:val="18"/>
                                <w:lang w:val="hr-H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DD19" id="Rectangle 3" o:spid="_x0000_s1027" style="position:absolute;left:0;text-align:left;margin-left:-15.35pt;margin-top:9.55pt;width:499.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" strokeweight="3pt">
                <v:stroke linestyle="thinThin"/>
                <v:textbox>
                  <w:txbxContent>
                    <w:p w14:paraId="22A835B4" w14:textId="196C0048"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Broj</w:t>
                      </w:r>
                      <w:r w:rsidR="00463D21">
                        <w:rPr>
                          <w:rFonts w:ascii="Verdana" w:hAnsi="Verdana"/>
                          <w:b/>
                          <w:sz w:val="18"/>
                          <w:szCs w:val="18"/>
                          <w:lang w:val="hr-HR"/>
                        </w:rPr>
                        <w:t xml:space="preserve">  </w:t>
                      </w:r>
                      <w:r w:rsidR="000E63E8">
                        <w:rPr>
                          <w:rFonts w:ascii="Verdana" w:hAnsi="Verdana"/>
                          <w:b/>
                          <w:sz w:val="18"/>
                          <w:szCs w:val="18"/>
                          <w:lang w:val="hr-HR"/>
                        </w:rPr>
                        <w:t>5</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D54B4D">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487A0E">
                        <w:rPr>
                          <w:rFonts w:ascii="Verdana" w:hAnsi="Verdana"/>
                          <w:sz w:val="18"/>
                          <w:szCs w:val="18"/>
                          <w:lang w:val="hr-HR"/>
                        </w:rPr>
                        <w:t>9</w:t>
                      </w:r>
                      <w:r w:rsidR="00673EF1">
                        <w:rPr>
                          <w:rFonts w:ascii="Verdana" w:hAnsi="Verdana"/>
                          <w:sz w:val="18"/>
                          <w:szCs w:val="18"/>
                          <w:lang w:val="hr-HR"/>
                        </w:rPr>
                        <w:t xml:space="preserve">. </w:t>
                      </w:r>
                      <w:r w:rsidR="000E63E8">
                        <w:rPr>
                          <w:rFonts w:ascii="Verdana" w:hAnsi="Verdana"/>
                          <w:sz w:val="18"/>
                          <w:szCs w:val="18"/>
                          <w:lang w:val="hr-HR"/>
                        </w:rPr>
                        <w:t>kolovoza</w:t>
                      </w:r>
                      <w:r w:rsidR="002A3F90">
                        <w:rPr>
                          <w:rFonts w:ascii="Verdana" w:hAnsi="Verdana"/>
                          <w:sz w:val="18"/>
                          <w:szCs w:val="18"/>
                          <w:lang w:val="hr-HR"/>
                        </w:rPr>
                        <w:t xml:space="preserve"> </w:t>
                      </w:r>
                      <w:r>
                        <w:rPr>
                          <w:rFonts w:ascii="Verdana" w:hAnsi="Verdana"/>
                          <w:sz w:val="18"/>
                          <w:szCs w:val="18"/>
                          <w:lang w:val="hr-HR"/>
                        </w:rPr>
                        <w:t>202</w:t>
                      </w:r>
                      <w:r w:rsidR="00D54B4D">
                        <w:rPr>
                          <w:rFonts w:ascii="Verdana" w:hAnsi="Verdana"/>
                          <w:sz w:val="18"/>
                          <w:szCs w:val="18"/>
                          <w:lang w:val="hr-HR"/>
                        </w:rPr>
                        <w:t>3</w:t>
                      </w:r>
                      <w:r w:rsidRPr="001F7E10">
                        <w:rPr>
                          <w:rFonts w:ascii="Verdana" w:hAnsi="Verdana"/>
                          <w:sz w:val="18"/>
                          <w:szCs w:val="18"/>
                          <w:lang w:val="hr-HR"/>
                        </w:rPr>
                        <w:t xml:space="preserve">.           </w:t>
                      </w:r>
                    </w:p>
                  </w:txbxContent>
                </v:textbox>
              </v:rect>
            </w:pict>
          </mc:Fallback>
        </mc:AlternateContent>
      </w:r>
    </w:p>
    <w:p w14:paraId="00836258" w14:textId="77777777" w:rsidR="00865072" w:rsidRDefault="00865072" w:rsidP="00865072">
      <w:pPr>
        <w:jc w:val="both"/>
        <w:rPr>
          <w:lang w:val="hr-HR"/>
        </w:rPr>
      </w:pPr>
    </w:p>
    <w:p w14:paraId="4B606E02" w14:textId="77777777" w:rsidR="00865072" w:rsidRDefault="00865072" w:rsidP="00865072">
      <w:pPr>
        <w:jc w:val="both"/>
        <w:rPr>
          <w:lang w:val="hr-HR"/>
        </w:rPr>
      </w:pPr>
    </w:p>
    <w:p w14:paraId="4D692ABA" w14:textId="77777777" w:rsidR="00865072" w:rsidRDefault="00865072" w:rsidP="00865072">
      <w:pPr>
        <w:jc w:val="both"/>
        <w:rPr>
          <w:lang w:val="hr-HR"/>
        </w:rPr>
      </w:pPr>
      <w:r>
        <w:rPr>
          <w:lang w:val="hr-HR"/>
        </w:rPr>
        <w:lastRenderedPageBreak/>
        <w:t xml:space="preserve">                         </w:t>
      </w:r>
      <w:r>
        <w:rPr>
          <w:rFonts w:ascii="Verdana" w:hAnsi="Verdana"/>
          <w:b/>
          <w:lang w:val="hr-HR"/>
        </w:rPr>
        <w:t xml:space="preserve">                                                                                                 </w:t>
      </w:r>
    </w:p>
    <w:p w14:paraId="25BF7F53" w14:textId="77777777" w:rsidR="00830C4E" w:rsidRDefault="00830C4E" w:rsidP="00865072">
      <w:pPr>
        <w:jc w:val="center"/>
        <w:rPr>
          <w:rFonts w:ascii="Verdana" w:hAnsi="Verdana"/>
          <w:b/>
          <w:sz w:val="28"/>
          <w:szCs w:val="28"/>
          <w:lang w:val="hr-HR"/>
        </w:rPr>
      </w:pPr>
    </w:p>
    <w:p w14:paraId="56990B5E" w14:textId="7A5EE68C" w:rsidR="00865072" w:rsidRDefault="00865072" w:rsidP="00865072">
      <w:pPr>
        <w:jc w:val="center"/>
        <w:rPr>
          <w:rFonts w:ascii="Verdana" w:hAnsi="Verdana"/>
          <w:b/>
          <w:sz w:val="28"/>
          <w:szCs w:val="28"/>
          <w:lang w:val="hr-HR"/>
        </w:rPr>
      </w:pPr>
      <w:r>
        <w:rPr>
          <w:rFonts w:ascii="Verdana" w:hAnsi="Verdana"/>
          <w:b/>
          <w:sz w:val="28"/>
          <w:szCs w:val="28"/>
          <w:lang w:val="hr-HR"/>
        </w:rPr>
        <w:t>S A D R Ž A J</w:t>
      </w:r>
    </w:p>
    <w:p w14:paraId="48560145" w14:textId="77777777" w:rsidR="00865072" w:rsidRDefault="00865072" w:rsidP="00865072">
      <w:pPr>
        <w:jc w:val="center"/>
        <w:rPr>
          <w:rFonts w:ascii="Verdana" w:hAnsi="Verdana"/>
          <w:b/>
          <w:sz w:val="28"/>
          <w:szCs w:val="28"/>
          <w:lang w:val="hr-HR"/>
        </w:rPr>
      </w:pPr>
    </w:p>
    <w:p w14:paraId="267B9207" w14:textId="77777777" w:rsidR="00865072" w:rsidRDefault="00865072" w:rsidP="00865072">
      <w:pPr>
        <w:jc w:val="both"/>
        <w:rPr>
          <w:rFonts w:ascii="Verdana" w:hAnsi="Verdana"/>
          <w:sz w:val="20"/>
          <w:szCs w:val="20"/>
          <w:lang w:val="hr-HR"/>
        </w:rPr>
      </w:pPr>
    </w:p>
    <w:p w14:paraId="6D9DE7D6" w14:textId="77777777" w:rsidR="00865072" w:rsidRDefault="00865072" w:rsidP="00865072">
      <w:pPr>
        <w:jc w:val="both"/>
        <w:rPr>
          <w:rFonts w:ascii="Verdana" w:hAnsi="Verdana"/>
          <w:sz w:val="20"/>
          <w:szCs w:val="20"/>
          <w:lang w:val="hr-HR"/>
        </w:rPr>
      </w:pPr>
    </w:p>
    <w:p w14:paraId="5DD40004" w14:textId="3C576CF0" w:rsidR="00BB35C5" w:rsidRDefault="00487A0E" w:rsidP="00865072">
      <w:pPr>
        <w:jc w:val="both"/>
        <w:rPr>
          <w:rFonts w:ascii="Verdana" w:hAnsi="Verdana"/>
          <w:sz w:val="20"/>
          <w:szCs w:val="20"/>
          <w:lang w:val="hr-HR"/>
        </w:rPr>
      </w:pPr>
      <w:r>
        <w:rPr>
          <w:rFonts w:ascii="Verdana" w:hAnsi="Verdana"/>
          <w:b/>
          <w:lang w:val="hr-HR"/>
        </w:rPr>
        <w:t xml:space="preserve">OPĆINSKO VIJEĆE                                                               </w:t>
      </w:r>
      <w:r w:rsidR="00582635">
        <w:rPr>
          <w:rFonts w:ascii="Verdana" w:hAnsi="Verdana"/>
          <w:b/>
          <w:lang w:val="hr-HR"/>
        </w:rPr>
        <w:t xml:space="preserve">     </w:t>
      </w:r>
      <w:r>
        <w:rPr>
          <w:rFonts w:ascii="Verdana" w:hAnsi="Verdana"/>
          <w:b/>
          <w:lang w:val="hr-HR"/>
        </w:rPr>
        <w:t xml:space="preserve">    S</w:t>
      </w:r>
      <w:r>
        <w:rPr>
          <w:rFonts w:ascii="Verdana" w:hAnsi="Verdana"/>
          <w:b/>
          <w:sz w:val="20"/>
          <w:szCs w:val="20"/>
          <w:lang w:val="hr-HR"/>
        </w:rPr>
        <w:t>tr.</w:t>
      </w:r>
    </w:p>
    <w:p w14:paraId="1B3777A3" w14:textId="77777777" w:rsidR="00487A0E" w:rsidRDefault="00487A0E" w:rsidP="00865072">
      <w:pPr>
        <w:jc w:val="left"/>
        <w:rPr>
          <w:rFonts w:ascii="Verdana" w:hAnsi="Verdana"/>
          <w:b/>
          <w:lang w:val="hr-HR"/>
        </w:rPr>
      </w:pPr>
      <w:bookmarkStart w:id="0" w:name="_Hlk34208843"/>
    </w:p>
    <w:p w14:paraId="247B1F85" w14:textId="6ADA5149" w:rsidR="00487A0E" w:rsidRDefault="00487A0E" w:rsidP="00865072">
      <w:pPr>
        <w:jc w:val="left"/>
        <w:rPr>
          <w:rFonts w:ascii="Verdana" w:hAnsi="Verdana"/>
          <w:bCs/>
          <w:sz w:val="20"/>
          <w:szCs w:val="20"/>
          <w:lang w:val="hr-HR"/>
        </w:rPr>
      </w:pPr>
      <w:r>
        <w:rPr>
          <w:rFonts w:ascii="Verdana" w:hAnsi="Verdana"/>
          <w:bCs/>
          <w:sz w:val="20"/>
          <w:szCs w:val="20"/>
          <w:lang w:val="hr-HR"/>
        </w:rPr>
        <w:t>-</w:t>
      </w:r>
      <w:r w:rsidRPr="00487A0E">
        <w:rPr>
          <w:rFonts w:ascii="Verdana" w:hAnsi="Verdana"/>
          <w:bCs/>
          <w:sz w:val="20"/>
          <w:szCs w:val="20"/>
          <w:lang w:val="hr-HR"/>
        </w:rPr>
        <w:t xml:space="preserve">   Zaključak</w:t>
      </w:r>
      <w:r>
        <w:rPr>
          <w:rFonts w:ascii="Verdana" w:hAnsi="Verdana"/>
          <w:bCs/>
          <w:sz w:val="20"/>
          <w:szCs w:val="20"/>
          <w:lang w:val="hr-HR"/>
        </w:rPr>
        <w:t xml:space="preserve"> .........................................................................................</w:t>
      </w:r>
      <w:r w:rsidR="00582635">
        <w:rPr>
          <w:rFonts w:ascii="Verdana" w:hAnsi="Verdana"/>
          <w:bCs/>
          <w:sz w:val="20"/>
          <w:szCs w:val="20"/>
          <w:lang w:val="hr-HR"/>
        </w:rPr>
        <w:t>.......</w:t>
      </w:r>
      <w:r>
        <w:rPr>
          <w:rFonts w:ascii="Verdana" w:hAnsi="Verdana"/>
          <w:bCs/>
          <w:sz w:val="20"/>
          <w:szCs w:val="20"/>
          <w:lang w:val="hr-HR"/>
        </w:rPr>
        <w:t>..  3</w:t>
      </w:r>
    </w:p>
    <w:p w14:paraId="6C99B8E8" w14:textId="00AECB08" w:rsidR="00BD417B" w:rsidRDefault="00582635" w:rsidP="00865072">
      <w:pPr>
        <w:jc w:val="left"/>
        <w:rPr>
          <w:rFonts w:ascii="Verdana" w:hAnsi="Verdana"/>
          <w:bCs/>
          <w:sz w:val="20"/>
          <w:szCs w:val="20"/>
          <w:lang w:val="hr-HR"/>
        </w:rPr>
      </w:pPr>
      <w:r>
        <w:rPr>
          <w:rFonts w:ascii="Verdana" w:hAnsi="Verdana"/>
          <w:bCs/>
          <w:sz w:val="20"/>
          <w:szCs w:val="20"/>
          <w:lang w:val="hr-HR"/>
        </w:rPr>
        <w:t>-</w:t>
      </w:r>
      <w:r w:rsidR="00BD417B">
        <w:rPr>
          <w:rFonts w:ascii="Verdana" w:hAnsi="Verdana"/>
          <w:bCs/>
          <w:sz w:val="20"/>
          <w:szCs w:val="20"/>
          <w:lang w:val="hr-HR"/>
        </w:rPr>
        <w:t xml:space="preserve">   Izvješće </w:t>
      </w:r>
      <w:r>
        <w:rPr>
          <w:rFonts w:ascii="Verdana" w:hAnsi="Verdana"/>
          <w:bCs/>
          <w:sz w:val="20"/>
          <w:szCs w:val="20"/>
          <w:lang w:val="hr-HR"/>
        </w:rPr>
        <w:t xml:space="preserve">o prestanku mandata vijećnice Općinskog vijeća Općine Lasinja </w:t>
      </w:r>
      <w:r w:rsidR="00BD417B">
        <w:rPr>
          <w:rFonts w:ascii="Verdana" w:hAnsi="Verdana"/>
          <w:bCs/>
          <w:sz w:val="20"/>
          <w:szCs w:val="20"/>
          <w:lang w:val="hr-HR"/>
        </w:rPr>
        <w:t>...</w:t>
      </w:r>
      <w:r>
        <w:rPr>
          <w:rFonts w:ascii="Verdana" w:hAnsi="Verdana"/>
          <w:bCs/>
          <w:sz w:val="20"/>
          <w:szCs w:val="20"/>
          <w:lang w:val="hr-HR"/>
        </w:rPr>
        <w:t>...</w:t>
      </w:r>
      <w:r w:rsidR="00BD417B">
        <w:rPr>
          <w:rFonts w:ascii="Verdana" w:hAnsi="Verdana"/>
          <w:bCs/>
          <w:sz w:val="20"/>
          <w:szCs w:val="20"/>
          <w:lang w:val="hr-HR"/>
        </w:rPr>
        <w:t>.....  3</w:t>
      </w:r>
    </w:p>
    <w:p w14:paraId="57E40409" w14:textId="0E0A5878" w:rsidR="00487A0E" w:rsidRDefault="00487A0E" w:rsidP="00865072">
      <w:pPr>
        <w:jc w:val="left"/>
        <w:rPr>
          <w:rFonts w:ascii="Verdana" w:hAnsi="Verdana"/>
          <w:bCs/>
          <w:sz w:val="20"/>
          <w:szCs w:val="20"/>
          <w:lang w:val="hr-HR"/>
        </w:rPr>
      </w:pPr>
      <w:r>
        <w:rPr>
          <w:rFonts w:ascii="Verdana" w:hAnsi="Verdana"/>
          <w:bCs/>
          <w:sz w:val="20"/>
          <w:szCs w:val="20"/>
          <w:lang w:val="hr-HR"/>
        </w:rPr>
        <w:t xml:space="preserve">-   Zaključak o razrješenju </w:t>
      </w:r>
      <w:r w:rsidR="00582635">
        <w:rPr>
          <w:rFonts w:ascii="Verdana" w:hAnsi="Verdana"/>
          <w:bCs/>
          <w:sz w:val="20"/>
          <w:szCs w:val="20"/>
          <w:lang w:val="hr-HR"/>
        </w:rPr>
        <w:t xml:space="preserve">dužnosti </w:t>
      </w:r>
      <w:r>
        <w:rPr>
          <w:rFonts w:ascii="Verdana" w:hAnsi="Verdana"/>
          <w:bCs/>
          <w:sz w:val="20"/>
          <w:szCs w:val="20"/>
          <w:lang w:val="hr-HR"/>
        </w:rPr>
        <w:t>mrtvozornika na području</w:t>
      </w:r>
    </w:p>
    <w:p w14:paraId="6EA8CB10" w14:textId="2159FED5" w:rsidR="00487A0E" w:rsidRDefault="00487A0E" w:rsidP="00865072">
      <w:pPr>
        <w:jc w:val="left"/>
        <w:rPr>
          <w:rFonts w:ascii="Verdana" w:hAnsi="Verdana"/>
          <w:bCs/>
          <w:sz w:val="20"/>
          <w:szCs w:val="20"/>
          <w:lang w:val="hr-HR"/>
        </w:rPr>
      </w:pPr>
      <w:r>
        <w:rPr>
          <w:rFonts w:ascii="Verdana" w:hAnsi="Verdana"/>
          <w:bCs/>
          <w:sz w:val="20"/>
          <w:szCs w:val="20"/>
          <w:lang w:val="hr-HR"/>
        </w:rPr>
        <w:t xml:space="preserve">    Općine Lasinja .......</w:t>
      </w:r>
      <w:r w:rsidR="00582635">
        <w:rPr>
          <w:rFonts w:ascii="Verdana" w:hAnsi="Verdana"/>
          <w:bCs/>
          <w:sz w:val="20"/>
          <w:szCs w:val="20"/>
          <w:lang w:val="hr-HR"/>
        </w:rPr>
        <w:t>.......</w:t>
      </w:r>
      <w:r>
        <w:rPr>
          <w:rFonts w:ascii="Verdana" w:hAnsi="Verdana"/>
          <w:bCs/>
          <w:sz w:val="20"/>
          <w:szCs w:val="20"/>
          <w:lang w:val="hr-HR"/>
        </w:rPr>
        <w:t xml:space="preserve">.............................................................................  </w:t>
      </w:r>
      <w:r w:rsidR="00582635">
        <w:rPr>
          <w:rFonts w:ascii="Verdana" w:hAnsi="Verdana"/>
          <w:bCs/>
          <w:sz w:val="20"/>
          <w:szCs w:val="20"/>
          <w:lang w:val="hr-HR"/>
        </w:rPr>
        <w:t>4</w:t>
      </w:r>
    </w:p>
    <w:p w14:paraId="4E964A52" w14:textId="02D46737" w:rsidR="00487A0E" w:rsidRDefault="00487A0E" w:rsidP="00865072">
      <w:pPr>
        <w:jc w:val="left"/>
        <w:rPr>
          <w:rFonts w:ascii="Verdana" w:hAnsi="Verdana"/>
          <w:bCs/>
          <w:sz w:val="20"/>
          <w:szCs w:val="20"/>
          <w:lang w:val="hr-HR"/>
        </w:rPr>
      </w:pPr>
      <w:r>
        <w:rPr>
          <w:rFonts w:ascii="Verdana" w:hAnsi="Verdana"/>
          <w:bCs/>
          <w:sz w:val="20"/>
          <w:szCs w:val="20"/>
          <w:lang w:val="hr-HR"/>
        </w:rPr>
        <w:t>-   Odluka o II. izmjenama Odluke o sufinanciranju boravka</w:t>
      </w:r>
    </w:p>
    <w:p w14:paraId="7A00A399" w14:textId="1056570C" w:rsidR="00487A0E" w:rsidRPr="00487A0E" w:rsidRDefault="00487A0E" w:rsidP="00865072">
      <w:pPr>
        <w:jc w:val="left"/>
        <w:rPr>
          <w:rFonts w:ascii="Verdana" w:hAnsi="Verdana"/>
          <w:bCs/>
          <w:sz w:val="20"/>
          <w:szCs w:val="20"/>
          <w:lang w:val="hr-HR"/>
        </w:rPr>
      </w:pPr>
      <w:r>
        <w:rPr>
          <w:rFonts w:ascii="Verdana" w:hAnsi="Verdana"/>
          <w:bCs/>
          <w:sz w:val="20"/>
          <w:szCs w:val="20"/>
          <w:lang w:val="hr-HR"/>
        </w:rPr>
        <w:t xml:space="preserve">    djece u dječjim vrtićima i obrtima za čuvanje djece ...........</w:t>
      </w:r>
      <w:r w:rsidR="00582635">
        <w:rPr>
          <w:rFonts w:ascii="Verdana" w:hAnsi="Verdana"/>
          <w:bCs/>
          <w:sz w:val="20"/>
          <w:szCs w:val="20"/>
          <w:lang w:val="hr-HR"/>
        </w:rPr>
        <w:t>......</w:t>
      </w:r>
      <w:r>
        <w:rPr>
          <w:rFonts w:ascii="Verdana" w:hAnsi="Verdana"/>
          <w:bCs/>
          <w:sz w:val="20"/>
          <w:szCs w:val="20"/>
          <w:lang w:val="hr-HR"/>
        </w:rPr>
        <w:t>.......</w:t>
      </w:r>
      <w:r w:rsidR="00582635">
        <w:rPr>
          <w:rFonts w:ascii="Verdana" w:hAnsi="Verdana"/>
          <w:bCs/>
          <w:sz w:val="20"/>
          <w:szCs w:val="20"/>
          <w:lang w:val="hr-HR"/>
        </w:rPr>
        <w:t>..</w:t>
      </w:r>
      <w:r>
        <w:rPr>
          <w:rFonts w:ascii="Verdana" w:hAnsi="Verdana"/>
          <w:bCs/>
          <w:sz w:val="20"/>
          <w:szCs w:val="20"/>
          <w:lang w:val="hr-HR"/>
        </w:rPr>
        <w:t xml:space="preserve">..............  </w:t>
      </w:r>
      <w:r w:rsidR="00582635">
        <w:rPr>
          <w:rFonts w:ascii="Verdana" w:hAnsi="Verdana"/>
          <w:bCs/>
          <w:sz w:val="20"/>
          <w:szCs w:val="20"/>
          <w:lang w:val="hr-HR"/>
        </w:rPr>
        <w:t>5</w:t>
      </w:r>
    </w:p>
    <w:p w14:paraId="159A5DAA" w14:textId="3295873E" w:rsidR="00487A0E" w:rsidRDefault="00487A0E" w:rsidP="00865072">
      <w:pPr>
        <w:jc w:val="left"/>
        <w:rPr>
          <w:rFonts w:ascii="Verdana" w:hAnsi="Verdana"/>
          <w:b/>
          <w:lang w:val="hr-HR"/>
        </w:rPr>
      </w:pPr>
    </w:p>
    <w:p w14:paraId="73F3DCA7" w14:textId="77777777" w:rsidR="00487A0E" w:rsidRDefault="00487A0E" w:rsidP="00865072">
      <w:pPr>
        <w:jc w:val="left"/>
        <w:rPr>
          <w:rFonts w:ascii="Verdana" w:hAnsi="Verdana"/>
          <w:b/>
          <w:lang w:val="hr-HR"/>
        </w:rPr>
      </w:pPr>
    </w:p>
    <w:p w14:paraId="29117C49" w14:textId="3193ED18" w:rsidR="00865072" w:rsidRDefault="00DF5820" w:rsidP="00865072">
      <w:pPr>
        <w:jc w:val="left"/>
        <w:rPr>
          <w:rFonts w:ascii="Verdana" w:hAnsi="Verdana"/>
          <w:b/>
          <w:lang w:val="hr-HR"/>
        </w:rPr>
      </w:pPr>
      <w:r>
        <w:rPr>
          <w:rFonts w:ascii="Verdana" w:hAnsi="Verdana"/>
          <w:b/>
          <w:lang w:val="hr-HR"/>
        </w:rPr>
        <w:t>OPĆINSK</w:t>
      </w:r>
      <w:r w:rsidR="00002A32">
        <w:rPr>
          <w:rFonts w:ascii="Verdana" w:hAnsi="Verdana"/>
          <w:b/>
          <w:lang w:val="hr-HR"/>
        </w:rPr>
        <w:t>I</w:t>
      </w:r>
      <w:r w:rsidR="00B16279">
        <w:rPr>
          <w:rFonts w:ascii="Verdana" w:hAnsi="Verdana"/>
          <w:b/>
          <w:lang w:val="hr-HR"/>
        </w:rPr>
        <w:t xml:space="preserve"> </w:t>
      </w:r>
      <w:r w:rsidR="00002A32">
        <w:rPr>
          <w:rFonts w:ascii="Verdana" w:hAnsi="Verdana"/>
          <w:b/>
          <w:lang w:val="hr-HR"/>
        </w:rPr>
        <w:t>NAČELNIK</w:t>
      </w:r>
      <w:r w:rsidR="00B16279">
        <w:rPr>
          <w:rFonts w:ascii="Verdana" w:hAnsi="Verdana"/>
          <w:b/>
          <w:lang w:val="hr-HR"/>
        </w:rPr>
        <w:t xml:space="preserve">   </w:t>
      </w:r>
      <w:r>
        <w:rPr>
          <w:rFonts w:ascii="Verdana" w:hAnsi="Verdana"/>
          <w:b/>
          <w:lang w:val="hr-HR"/>
        </w:rPr>
        <w:t xml:space="preserve">    </w:t>
      </w:r>
      <w:r w:rsidR="00163A32">
        <w:rPr>
          <w:rFonts w:ascii="Verdana" w:hAnsi="Verdana"/>
          <w:b/>
          <w:lang w:val="hr-HR"/>
        </w:rPr>
        <w:t xml:space="preserve"> </w:t>
      </w:r>
      <w:r>
        <w:rPr>
          <w:rFonts w:ascii="Verdana" w:hAnsi="Verdana"/>
          <w:b/>
          <w:lang w:val="hr-HR"/>
        </w:rPr>
        <w:t xml:space="preserve">                                                        </w:t>
      </w:r>
    </w:p>
    <w:bookmarkEnd w:id="0"/>
    <w:p w14:paraId="07FA6DA3" w14:textId="7EC9AC4A" w:rsidR="000F41B6" w:rsidRDefault="000F41B6" w:rsidP="000F41B6">
      <w:pPr>
        <w:jc w:val="left"/>
        <w:rPr>
          <w:rFonts w:ascii="Verdana" w:hAnsi="Verdana"/>
          <w:b/>
          <w:sz w:val="22"/>
          <w:szCs w:val="22"/>
          <w:lang w:val="hr-HR"/>
        </w:rPr>
      </w:pPr>
    </w:p>
    <w:p w14:paraId="57BD0AC9" w14:textId="27792435" w:rsidR="00D234B5" w:rsidRPr="00B16279" w:rsidRDefault="00D234B5" w:rsidP="00B54EC9">
      <w:pPr>
        <w:jc w:val="left"/>
        <w:rPr>
          <w:rFonts w:ascii="Verdana" w:hAnsi="Verdana"/>
          <w:b/>
          <w:sz w:val="20"/>
          <w:szCs w:val="20"/>
          <w:lang w:val="hr-HR"/>
        </w:rPr>
      </w:pPr>
    </w:p>
    <w:p w14:paraId="29E65A84" w14:textId="77777777" w:rsidR="00B16279" w:rsidRDefault="00B16279" w:rsidP="00B54EC9">
      <w:pPr>
        <w:jc w:val="left"/>
        <w:rPr>
          <w:rFonts w:ascii="Verdana" w:hAnsi="Verdana"/>
          <w:b/>
          <w:lang w:val="hr-HR"/>
        </w:rPr>
      </w:pPr>
    </w:p>
    <w:p w14:paraId="6F8EE04B" w14:textId="2EE32D02" w:rsidR="00C04A93" w:rsidRDefault="00C04A93" w:rsidP="000006BB">
      <w:pPr>
        <w:jc w:val="left"/>
        <w:rPr>
          <w:rFonts w:ascii="Verdana" w:hAnsi="Verdana"/>
          <w:sz w:val="20"/>
          <w:szCs w:val="20"/>
          <w:lang w:val="hr-HR"/>
        </w:rPr>
      </w:pPr>
      <w:r>
        <w:rPr>
          <w:rFonts w:ascii="Verdana" w:hAnsi="Verdana"/>
          <w:sz w:val="20"/>
          <w:szCs w:val="20"/>
          <w:lang w:val="hr-HR"/>
        </w:rPr>
        <w:t xml:space="preserve">- </w:t>
      </w:r>
      <w:r w:rsidR="000E63E8">
        <w:rPr>
          <w:rFonts w:ascii="Verdana" w:hAnsi="Verdana"/>
          <w:sz w:val="20"/>
          <w:szCs w:val="20"/>
          <w:lang w:val="hr-HR"/>
        </w:rPr>
        <w:t>V. Izmjene Plana nabave Općine Lasinja za 2023. godinu  .....</w:t>
      </w:r>
      <w:r w:rsidR="00621FB6">
        <w:rPr>
          <w:rFonts w:ascii="Verdana" w:hAnsi="Verdana"/>
          <w:sz w:val="20"/>
          <w:szCs w:val="20"/>
          <w:lang w:val="hr-HR"/>
        </w:rPr>
        <w:t>.............</w:t>
      </w:r>
      <w:r w:rsidR="00582635">
        <w:rPr>
          <w:rFonts w:ascii="Verdana" w:hAnsi="Verdana"/>
          <w:sz w:val="20"/>
          <w:szCs w:val="20"/>
          <w:lang w:val="hr-HR"/>
        </w:rPr>
        <w:t>..</w:t>
      </w:r>
      <w:r w:rsidR="00621FB6">
        <w:rPr>
          <w:rFonts w:ascii="Verdana" w:hAnsi="Verdana"/>
          <w:sz w:val="20"/>
          <w:szCs w:val="20"/>
          <w:lang w:val="hr-HR"/>
        </w:rPr>
        <w:t xml:space="preserve">...........  </w:t>
      </w:r>
      <w:r w:rsidR="00C77759">
        <w:rPr>
          <w:rFonts w:ascii="Verdana" w:hAnsi="Verdana"/>
          <w:sz w:val="20"/>
          <w:szCs w:val="20"/>
          <w:lang w:val="hr-HR"/>
        </w:rPr>
        <w:t>6</w:t>
      </w:r>
    </w:p>
    <w:p w14:paraId="35A965A2" w14:textId="3EACD058" w:rsidR="00621FB6" w:rsidRDefault="00621FB6" w:rsidP="002074CB">
      <w:pPr>
        <w:jc w:val="both"/>
        <w:rPr>
          <w:rFonts w:ascii="Verdana" w:hAnsi="Verdana" w:cs="Arial"/>
          <w:sz w:val="20"/>
          <w:szCs w:val="20"/>
          <w:lang w:val="de-DE"/>
        </w:rPr>
      </w:pPr>
    </w:p>
    <w:p w14:paraId="06C1874E" w14:textId="49706BD0" w:rsidR="00621FB6" w:rsidRDefault="00621FB6" w:rsidP="002074CB">
      <w:pPr>
        <w:jc w:val="both"/>
        <w:rPr>
          <w:rFonts w:ascii="Verdana" w:hAnsi="Verdana" w:cs="Arial"/>
          <w:sz w:val="20"/>
          <w:szCs w:val="20"/>
          <w:lang w:val="de-DE"/>
        </w:rPr>
      </w:pPr>
    </w:p>
    <w:p w14:paraId="78E4F867" w14:textId="031A9290" w:rsidR="00621FB6" w:rsidRDefault="00621FB6" w:rsidP="002074CB">
      <w:pPr>
        <w:jc w:val="both"/>
        <w:rPr>
          <w:rFonts w:ascii="Verdana" w:hAnsi="Verdana" w:cs="Arial"/>
          <w:sz w:val="20"/>
          <w:szCs w:val="20"/>
          <w:lang w:val="de-DE"/>
        </w:rPr>
      </w:pPr>
    </w:p>
    <w:p w14:paraId="2D755DA1" w14:textId="0A95AFA1" w:rsidR="00621FB6" w:rsidRDefault="00621FB6" w:rsidP="002074CB">
      <w:pPr>
        <w:jc w:val="both"/>
        <w:rPr>
          <w:rFonts w:ascii="Verdana" w:hAnsi="Verdana" w:cs="Arial"/>
          <w:sz w:val="20"/>
          <w:szCs w:val="20"/>
          <w:lang w:val="de-DE"/>
        </w:rPr>
      </w:pPr>
    </w:p>
    <w:p w14:paraId="2B7F5834" w14:textId="4F679CE1" w:rsidR="00621FB6" w:rsidRDefault="00621FB6" w:rsidP="002074CB">
      <w:pPr>
        <w:jc w:val="both"/>
        <w:rPr>
          <w:rFonts w:ascii="Verdana" w:hAnsi="Verdana" w:cs="Arial"/>
          <w:sz w:val="20"/>
          <w:szCs w:val="20"/>
          <w:lang w:val="de-DE"/>
        </w:rPr>
      </w:pPr>
    </w:p>
    <w:p w14:paraId="54FA4359" w14:textId="1FF67E7B" w:rsidR="00621FB6" w:rsidRDefault="00621FB6" w:rsidP="002074CB">
      <w:pPr>
        <w:jc w:val="both"/>
        <w:rPr>
          <w:rFonts w:ascii="Verdana" w:hAnsi="Verdana" w:cs="Arial"/>
          <w:sz w:val="20"/>
          <w:szCs w:val="20"/>
          <w:lang w:val="de-DE"/>
        </w:rPr>
      </w:pPr>
    </w:p>
    <w:p w14:paraId="779F43F4" w14:textId="77777777" w:rsidR="00463D21" w:rsidRDefault="00463D21" w:rsidP="002074CB">
      <w:pPr>
        <w:jc w:val="both"/>
        <w:rPr>
          <w:rFonts w:ascii="Verdana" w:hAnsi="Verdana" w:cs="Arial"/>
          <w:sz w:val="20"/>
          <w:szCs w:val="20"/>
          <w:lang w:val="de-DE"/>
        </w:rPr>
      </w:pPr>
    </w:p>
    <w:p w14:paraId="54171D78" w14:textId="77777777" w:rsidR="00463D21" w:rsidRDefault="00463D21" w:rsidP="002074CB">
      <w:pPr>
        <w:jc w:val="both"/>
        <w:rPr>
          <w:rFonts w:ascii="Verdana" w:hAnsi="Verdana" w:cs="Arial"/>
          <w:sz w:val="20"/>
          <w:szCs w:val="20"/>
          <w:lang w:val="de-DE"/>
        </w:rPr>
      </w:pPr>
    </w:p>
    <w:p w14:paraId="4418A781" w14:textId="77777777" w:rsidR="00463D21" w:rsidRDefault="00463D21" w:rsidP="002074CB">
      <w:pPr>
        <w:jc w:val="both"/>
        <w:rPr>
          <w:rFonts w:ascii="Verdana" w:hAnsi="Verdana" w:cs="Arial"/>
          <w:sz w:val="20"/>
          <w:szCs w:val="20"/>
          <w:lang w:val="de-DE"/>
        </w:rPr>
      </w:pPr>
    </w:p>
    <w:p w14:paraId="7E2D98C3" w14:textId="77777777" w:rsidR="00463D21" w:rsidRDefault="00463D21" w:rsidP="002074CB">
      <w:pPr>
        <w:jc w:val="both"/>
        <w:rPr>
          <w:rFonts w:ascii="Verdana" w:hAnsi="Verdana" w:cs="Arial"/>
          <w:sz w:val="20"/>
          <w:szCs w:val="20"/>
          <w:lang w:val="de-DE"/>
        </w:rPr>
      </w:pPr>
    </w:p>
    <w:p w14:paraId="5E0850ED" w14:textId="77777777" w:rsidR="00463D21" w:rsidRDefault="00463D21" w:rsidP="002074CB">
      <w:pPr>
        <w:jc w:val="both"/>
        <w:rPr>
          <w:rFonts w:ascii="Verdana" w:hAnsi="Verdana" w:cs="Arial"/>
          <w:sz w:val="20"/>
          <w:szCs w:val="20"/>
          <w:lang w:val="de-DE"/>
        </w:rPr>
      </w:pPr>
    </w:p>
    <w:p w14:paraId="51F378AD" w14:textId="77777777" w:rsidR="00463D21" w:rsidRDefault="00463D21" w:rsidP="002074CB">
      <w:pPr>
        <w:jc w:val="both"/>
        <w:rPr>
          <w:rFonts w:ascii="Verdana" w:hAnsi="Verdana" w:cs="Arial"/>
          <w:sz w:val="20"/>
          <w:szCs w:val="20"/>
          <w:lang w:val="de-DE"/>
        </w:rPr>
      </w:pPr>
    </w:p>
    <w:p w14:paraId="5B762D52" w14:textId="77777777" w:rsidR="00463D21" w:rsidRDefault="00463D21" w:rsidP="002074CB">
      <w:pPr>
        <w:jc w:val="both"/>
        <w:rPr>
          <w:rFonts w:ascii="Verdana" w:hAnsi="Verdana" w:cs="Arial"/>
          <w:sz w:val="20"/>
          <w:szCs w:val="20"/>
          <w:lang w:val="de-DE"/>
        </w:rPr>
      </w:pPr>
    </w:p>
    <w:p w14:paraId="517AD2A6" w14:textId="77777777" w:rsidR="00463D21" w:rsidRDefault="00463D21" w:rsidP="002074CB">
      <w:pPr>
        <w:jc w:val="both"/>
        <w:rPr>
          <w:rFonts w:ascii="Verdana" w:hAnsi="Verdana" w:cs="Arial"/>
          <w:sz w:val="20"/>
          <w:szCs w:val="20"/>
          <w:lang w:val="de-DE"/>
        </w:rPr>
      </w:pPr>
    </w:p>
    <w:p w14:paraId="685154CA" w14:textId="77777777" w:rsidR="00463D21" w:rsidRDefault="00463D21" w:rsidP="002074CB">
      <w:pPr>
        <w:jc w:val="both"/>
        <w:rPr>
          <w:rFonts w:ascii="Verdana" w:hAnsi="Verdana" w:cs="Arial"/>
          <w:sz w:val="20"/>
          <w:szCs w:val="20"/>
          <w:lang w:val="de-DE"/>
        </w:rPr>
      </w:pPr>
    </w:p>
    <w:p w14:paraId="01E4B49A" w14:textId="77777777" w:rsidR="00463D21" w:rsidRDefault="00463D21" w:rsidP="002074CB">
      <w:pPr>
        <w:jc w:val="both"/>
        <w:rPr>
          <w:rFonts w:ascii="Verdana" w:hAnsi="Verdana" w:cs="Arial"/>
          <w:sz w:val="20"/>
          <w:szCs w:val="20"/>
          <w:lang w:val="de-DE"/>
        </w:rPr>
      </w:pPr>
    </w:p>
    <w:p w14:paraId="6A8883F9" w14:textId="77777777" w:rsidR="00463D21" w:rsidRDefault="00463D21" w:rsidP="002074CB">
      <w:pPr>
        <w:jc w:val="both"/>
        <w:rPr>
          <w:rFonts w:ascii="Verdana" w:hAnsi="Verdana" w:cs="Arial"/>
          <w:sz w:val="20"/>
          <w:szCs w:val="20"/>
          <w:lang w:val="de-DE"/>
        </w:rPr>
      </w:pPr>
    </w:p>
    <w:p w14:paraId="1BA998CE" w14:textId="77777777" w:rsidR="00463D21" w:rsidRDefault="00463D21" w:rsidP="002074CB">
      <w:pPr>
        <w:jc w:val="both"/>
        <w:rPr>
          <w:rFonts w:ascii="Verdana" w:hAnsi="Verdana" w:cs="Arial"/>
          <w:sz w:val="20"/>
          <w:szCs w:val="20"/>
          <w:lang w:val="de-DE"/>
        </w:rPr>
      </w:pPr>
    </w:p>
    <w:p w14:paraId="4BB91A07" w14:textId="77777777" w:rsidR="00463D21" w:rsidRDefault="00463D21" w:rsidP="002074CB">
      <w:pPr>
        <w:jc w:val="both"/>
        <w:rPr>
          <w:rFonts w:ascii="Verdana" w:hAnsi="Verdana" w:cs="Arial"/>
          <w:sz w:val="20"/>
          <w:szCs w:val="20"/>
          <w:lang w:val="de-DE"/>
        </w:rPr>
      </w:pPr>
    </w:p>
    <w:p w14:paraId="04FB34F0" w14:textId="77777777" w:rsidR="00463D21" w:rsidRDefault="00463D21" w:rsidP="002074CB">
      <w:pPr>
        <w:jc w:val="both"/>
        <w:rPr>
          <w:rFonts w:ascii="Verdana" w:hAnsi="Verdana" w:cs="Arial"/>
          <w:sz w:val="20"/>
          <w:szCs w:val="20"/>
          <w:lang w:val="de-DE"/>
        </w:rPr>
      </w:pPr>
    </w:p>
    <w:p w14:paraId="5E8D8E7D" w14:textId="77777777" w:rsidR="00463D21" w:rsidRDefault="00463D21" w:rsidP="002074CB">
      <w:pPr>
        <w:jc w:val="both"/>
        <w:rPr>
          <w:rFonts w:ascii="Verdana" w:hAnsi="Verdana" w:cs="Arial"/>
          <w:sz w:val="20"/>
          <w:szCs w:val="20"/>
          <w:lang w:val="de-DE"/>
        </w:rPr>
      </w:pPr>
    </w:p>
    <w:p w14:paraId="5B793071" w14:textId="77777777" w:rsidR="00463D21" w:rsidRDefault="00463D21" w:rsidP="002074CB">
      <w:pPr>
        <w:jc w:val="both"/>
        <w:rPr>
          <w:rFonts w:ascii="Verdana" w:hAnsi="Verdana" w:cs="Arial"/>
          <w:sz w:val="20"/>
          <w:szCs w:val="20"/>
          <w:lang w:val="de-DE"/>
        </w:rPr>
      </w:pPr>
    </w:p>
    <w:p w14:paraId="7ABD5AB4" w14:textId="77777777" w:rsidR="00463D21" w:rsidRDefault="00463D21" w:rsidP="002074CB">
      <w:pPr>
        <w:jc w:val="both"/>
        <w:rPr>
          <w:rFonts w:ascii="Verdana" w:hAnsi="Verdana" w:cs="Arial"/>
          <w:sz w:val="20"/>
          <w:szCs w:val="20"/>
          <w:lang w:val="de-DE"/>
        </w:rPr>
      </w:pPr>
    </w:p>
    <w:p w14:paraId="38916E65" w14:textId="77777777" w:rsidR="00463D21" w:rsidRDefault="00463D21" w:rsidP="002074CB">
      <w:pPr>
        <w:jc w:val="both"/>
        <w:rPr>
          <w:rFonts w:ascii="Verdana" w:hAnsi="Verdana" w:cs="Arial"/>
          <w:sz w:val="20"/>
          <w:szCs w:val="20"/>
          <w:lang w:val="de-DE"/>
        </w:rPr>
      </w:pPr>
    </w:p>
    <w:p w14:paraId="775DEE76" w14:textId="77777777" w:rsidR="00463D21" w:rsidRDefault="00463D21" w:rsidP="002074CB">
      <w:pPr>
        <w:jc w:val="both"/>
        <w:rPr>
          <w:rFonts w:ascii="Verdana" w:hAnsi="Verdana" w:cs="Arial"/>
          <w:sz w:val="20"/>
          <w:szCs w:val="20"/>
          <w:lang w:val="de-DE"/>
        </w:rPr>
      </w:pPr>
    </w:p>
    <w:p w14:paraId="25C79F52" w14:textId="77777777" w:rsidR="00463D21" w:rsidRDefault="00463D21" w:rsidP="002074CB">
      <w:pPr>
        <w:jc w:val="both"/>
        <w:rPr>
          <w:rFonts w:ascii="Verdana" w:hAnsi="Verdana" w:cs="Arial"/>
          <w:sz w:val="20"/>
          <w:szCs w:val="20"/>
          <w:lang w:val="de-DE"/>
        </w:rPr>
      </w:pPr>
    </w:p>
    <w:p w14:paraId="576CB91E" w14:textId="77777777" w:rsidR="00463D21" w:rsidRDefault="00463D21" w:rsidP="002074CB">
      <w:pPr>
        <w:jc w:val="both"/>
        <w:rPr>
          <w:rFonts w:ascii="Verdana" w:hAnsi="Verdana" w:cs="Arial"/>
          <w:sz w:val="20"/>
          <w:szCs w:val="20"/>
          <w:lang w:val="de-DE"/>
        </w:rPr>
      </w:pPr>
    </w:p>
    <w:p w14:paraId="779FED7A" w14:textId="77777777" w:rsidR="00463D21" w:rsidRDefault="00463D21" w:rsidP="002074CB">
      <w:pPr>
        <w:jc w:val="both"/>
        <w:rPr>
          <w:rFonts w:ascii="Verdana" w:hAnsi="Verdana" w:cs="Arial"/>
          <w:sz w:val="20"/>
          <w:szCs w:val="20"/>
          <w:lang w:val="de-DE"/>
        </w:rPr>
      </w:pPr>
    </w:p>
    <w:p w14:paraId="6D1C9EED" w14:textId="77777777" w:rsidR="00463D21" w:rsidRDefault="00463D21" w:rsidP="002074CB">
      <w:pPr>
        <w:jc w:val="both"/>
        <w:rPr>
          <w:rFonts w:ascii="Verdana" w:hAnsi="Verdana" w:cs="Arial"/>
          <w:sz w:val="20"/>
          <w:szCs w:val="20"/>
          <w:lang w:val="de-DE"/>
        </w:rPr>
      </w:pPr>
    </w:p>
    <w:p w14:paraId="5C68C969" w14:textId="77777777" w:rsidR="00463D21" w:rsidRDefault="00463D21" w:rsidP="002074CB">
      <w:pPr>
        <w:jc w:val="both"/>
        <w:rPr>
          <w:rFonts w:ascii="Verdana" w:hAnsi="Verdana" w:cs="Arial"/>
          <w:sz w:val="20"/>
          <w:szCs w:val="20"/>
          <w:lang w:val="de-DE"/>
        </w:rPr>
      </w:pPr>
    </w:p>
    <w:p w14:paraId="18C45487" w14:textId="77777777" w:rsidR="00463D21" w:rsidRDefault="00463D21" w:rsidP="002074CB">
      <w:pPr>
        <w:jc w:val="both"/>
        <w:rPr>
          <w:rFonts w:ascii="Verdana" w:hAnsi="Verdana" w:cs="Arial"/>
          <w:sz w:val="20"/>
          <w:szCs w:val="20"/>
          <w:lang w:val="de-DE"/>
        </w:rPr>
      </w:pPr>
    </w:p>
    <w:p w14:paraId="68E2F201" w14:textId="77777777" w:rsidR="00463D21" w:rsidRDefault="00463D21" w:rsidP="002074CB">
      <w:pPr>
        <w:jc w:val="both"/>
        <w:rPr>
          <w:rFonts w:ascii="Verdana" w:hAnsi="Verdana" w:cs="Arial"/>
          <w:sz w:val="20"/>
          <w:szCs w:val="20"/>
          <w:lang w:val="de-DE"/>
        </w:rPr>
      </w:pPr>
    </w:p>
    <w:p w14:paraId="5561F3A0" w14:textId="77777777" w:rsidR="00463D21" w:rsidRDefault="00463D21" w:rsidP="002074CB">
      <w:pPr>
        <w:jc w:val="both"/>
        <w:rPr>
          <w:rFonts w:ascii="Verdana" w:hAnsi="Verdana" w:cs="Arial"/>
          <w:sz w:val="20"/>
          <w:szCs w:val="20"/>
          <w:lang w:val="de-DE"/>
        </w:rPr>
      </w:pPr>
    </w:p>
    <w:p w14:paraId="181071F0" w14:textId="77777777" w:rsidR="00463D21" w:rsidRDefault="00463D21" w:rsidP="002074CB">
      <w:pPr>
        <w:jc w:val="both"/>
        <w:rPr>
          <w:rFonts w:ascii="Verdana" w:hAnsi="Verdana" w:cs="Arial"/>
          <w:sz w:val="20"/>
          <w:szCs w:val="20"/>
          <w:lang w:val="de-DE"/>
        </w:rPr>
      </w:pPr>
    </w:p>
    <w:p w14:paraId="21A08C79" w14:textId="77777777" w:rsidR="00487A0E" w:rsidRPr="00487A0E" w:rsidRDefault="00487A0E" w:rsidP="00487A0E">
      <w:pPr>
        <w:jc w:val="both"/>
        <w:rPr>
          <w:rFonts w:ascii="Verdana" w:hAnsi="Verdana" w:cs="Arial"/>
          <w:sz w:val="20"/>
          <w:szCs w:val="20"/>
          <w:lang w:val="hr-HR"/>
        </w:rPr>
      </w:pPr>
      <w:r w:rsidRPr="00487A0E">
        <w:rPr>
          <w:rFonts w:ascii="Verdana" w:hAnsi="Verdana" w:cs="Arial"/>
          <w:sz w:val="20"/>
          <w:szCs w:val="20"/>
          <w:lang w:val="hr-HR"/>
        </w:rPr>
        <w:t xml:space="preserve">          </w:t>
      </w:r>
      <w:bookmarkStart w:id="1" w:name="_Hlk142473090"/>
      <w:r w:rsidRPr="00487A0E">
        <w:rPr>
          <w:rFonts w:ascii="Verdana" w:hAnsi="Verdana" w:cs="Arial"/>
          <w:sz w:val="20"/>
          <w:szCs w:val="20"/>
          <w:lang w:val="hr-HR"/>
        </w:rPr>
        <w:t xml:space="preserve">Na temelju članka 80. Zakona o lokalnim izborima („Narodne novine“ broj 144/12, 121/16, 98/19, 42/20, 144/20 i 37/21), članka 34. Statuta Općine Lasinja („Glasnik Općine Lasinja“ broj 1/18, 1/20 i 1/21) i izvješća Mandatne komisije, Općinsko vijeće Općine Lasinja na </w:t>
      </w:r>
      <w:r w:rsidRPr="00487A0E">
        <w:rPr>
          <w:rFonts w:ascii="Verdana" w:hAnsi="Verdana" w:cs="Arial"/>
          <w:b/>
          <w:bCs/>
          <w:sz w:val="20"/>
          <w:szCs w:val="20"/>
          <w:lang w:val="hr-HR"/>
        </w:rPr>
        <w:t>18.</w:t>
      </w:r>
      <w:r w:rsidRPr="00487A0E">
        <w:rPr>
          <w:rFonts w:ascii="Verdana" w:hAnsi="Verdana" w:cs="Arial"/>
          <w:sz w:val="20"/>
          <w:szCs w:val="20"/>
          <w:lang w:val="hr-HR"/>
        </w:rPr>
        <w:t xml:space="preserve"> redovnoj sjednici održanoj dana 3. kolovoza 2023. godine, donijelo je</w:t>
      </w:r>
    </w:p>
    <w:p w14:paraId="77B438B0" w14:textId="473B5DAA" w:rsidR="00487A0E" w:rsidRPr="00487A0E" w:rsidRDefault="00487A0E" w:rsidP="00487A0E">
      <w:pPr>
        <w:pStyle w:val="Heading1"/>
        <w:jc w:val="center"/>
        <w:rPr>
          <w:rFonts w:ascii="Verdana" w:hAnsi="Verdana" w:cs="Arial"/>
          <w:iCs/>
          <w:color w:val="auto"/>
          <w:sz w:val="20"/>
          <w:szCs w:val="20"/>
        </w:rPr>
      </w:pPr>
      <w:bookmarkStart w:id="2" w:name="_Hlk142472871"/>
      <w:bookmarkEnd w:id="1"/>
      <w:r w:rsidRPr="00487A0E">
        <w:rPr>
          <w:rFonts w:ascii="Verdana" w:hAnsi="Verdana" w:cs="Arial"/>
          <w:iCs/>
          <w:color w:val="auto"/>
          <w:sz w:val="20"/>
          <w:szCs w:val="20"/>
        </w:rPr>
        <w:t>Z a k l j u č a k</w:t>
      </w:r>
    </w:p>
    <w:p w14:paraId="57EFBD89" w14:textId="77777777" w:rsidR="00487A0E" w:rsidRPr="00487A0E" w:rsidRDefault="00487A0E" w:rsidP="00487A0E">
      <w:pPr>
        <w:jc w:val="both"/>
        <w:rPr>
          <w:rFonts w:ascii="Verdana" w:hAnsi="Verdana" w:cs="Arial"/>
          <w:b/>
          <w:sz w:val="20"/>
          <w:szCs w:val="20"/>
          <w:lang w:val="hr-HR"/>
        </w:rPr>
      </w:pPr>
    </w:p>
    <w:p w14:paraId="23470584" w14:textId="77777777" w:rsidR="00487A0E" w:rsidRPr="00487A0E" w:rsidRDefault="00487A0E" w:rsidP="00487A0E">
      <w:pPr>
        <w:jc w:val="center"/>
        <w:rPr>
          <w:rFonts w:ascii="Verdana" w:hAnsi="Verdana" w:cs="Arial"/>
          <w:b/>
          <w:iCs/>
          <w:sz w:val="20"/>
          <w:szCs w:val="20"/>
          <w:lang w:val="hr-HR"/>
        </w:rPr>
      </w:pPr>
      <w:r w:rsidRPr="00487A0E">
        <w:rPr>
          <w:rFonts w:ascii="Verdana" w:hAnsi="Verdana" w:cs="Arial"/>
          <w:b/>
          <w:iCs/>
          <w:sz w:val="20"/>
          <w:szCs w:val="20"/>
          <w:lang w:val="hr-HR"/>
        </w:rPr>
        <w:t>I.</w:t>
      </w:r>
    </w:p>
    <w:p w14:paraId="2720ECCC" w14:textId="77777777" w:rsidR="00487A0E" w:rsidRPr="00487A0E" w:rsidRDefault="00487A0E" w:rsidP="00487A0E">
      <w:pPr>
        <w:jc w:val="both"/>
        <w:rPr>
          <w:rFonts w:ascii="Verdana" w:hAnsi="Verdana" w:cs="Arial"/>
          <w:sz w:val="20"/>
          <w:szCs w:val="20"/>
          <w:lang w:val="hr-HR" w:eastAsia="hr-HR"/>
        </w:rPr>
      </w:pPr>
      <w:r w:rsidRPr="00487A0E">
        <w:rPr>
          <w:rFonts w:ascii="Verdana" w:hAnsi="Verdana" w:cs="Arial"/>
          <w:sz w:val="20"/>
          <w:szCs w:val="20"/>
          <w:lang w:val="hr-HR"/>
        </w:rPr>
        <w:tab/>
      </w:r>
      <w:r w:rsidRPr="00487A0E">
        <w:rPr>
          <w:rFonts w:ascii="Verdana" w:hAnsi="Verdana" w:cs="Arial"/>
          <w:sz w:val="20"/>
          <w:szCs w:val="20"/>
          <w:lang w:val="hr-HR" w:eastAsia="hr-HR"/>
        </w:rPr>
        <w:t xml:space="preserve"> Prima se na znanje Izvješće Mandatne komisije Općinskog vijeća Općine Lasinja o prestanku mandata vijećnice Općinskog vijeća Općine Lasinja, Terezije Čačković, rođ. Vidak.</w:t>
      </w:r>
    </w:p>
    <w:p w14:paraId="352902EF" w14:textId="77777777" w:rsidR="00487A0E" w:rsidRPr="00487A0E" w:rsidRDefault="00487A0E" w:rsidP="00487A0E">
      <w:pPr>
        <w:rPr>
          <w:rFonts w:ascii="Verdana" w:hAnsi="Verdana" w:cs="Arial"/>
          <w:bCs/>
          <w:sz w:val="20"/>
          <w:szCs w:val="20"/>
          <w:lang w:val="hr-HR"/>
        </w:rPr>
      </w:pPr>
    </w:p>
    <w:p w14:paraId="016266D7" w14:textId="77777777" w:rsidR="00487A0E" w:rsidRPr="00487A0E" w:rsidRDefault="00487A0E" w:rsidP="00487A0E">
      <w:pPr>
        <w:jc w:val="center"/>
        <w:rPr>
          <w:rFonts w:ascii="Verdana" w:eastAsia="Calibri" w:hAnsi="Verdana" w:cs="Arial"/>
          <w:b/>
          <w:sz w:val="20"/>
          <w:szCs w:val="20"/>
          <w:lang w:val="hr-HR"/>
        </w:rPr>
      </w:pPr>
      <w:r w:rsidRPr="00487A0E">
        <w:rPr>
          <w:rFonts w:ascii="Verdana" w:eastAsia="Calibri" w:hAnsi="Verdana" w:cs="Arial"/>
          <w:b/>
          <w:sz w:val="20"/>
          <w:szCs w:val="20"/>
          <w:lang w:val="hr-HR"/>
        </w:rPr>
        <w:t>II.</w:t>
      </w:r>
    </w:p>
    <w:p w14:paraId="7B37172D" w14:textId="77777777" w:rsidR="00487A0E" w:rsidRPr="00487A0E" w:rsidRDefault="00487A0E" w:rsidP="00487A0E">
      <w:pPr>
        <w:jc w:val="both"/>
        <w:rPr>
          <w:rFonts w:ascii="Verdana" w:eastAsia="Calibri" w:hAnsi="Verdana" w:cs="Arial"/>
          <w:bCs/>
          <w:sz w:val="20"/>
          <w:szCs w:val="20"/>
          <w:lang w:val="hr-HR"/>
        </w:rPr>
      </w:pPr>
      <w:r w:rsidRPr="00487A0E">
        <w:rPr>
          <w:rFonts w:ascii="Verdana" w:eastAsia="Calibri" w:hAnsi="Verdana" w:cs="Arial"/>
          <w:bCs/>
          <w:sz w:val="20"/>
          <w:szCs w:val="20"/>
          <w:lang w:val="hr-HR"/>
        </w:rPr>
        <w:t xml:space="preserve">            Izvješće iz točke I. sastavni je dio ovog Zaključka.</w:t>
      </w:r>
    </w:p>
    <w:p w14:paraId="0B812445" w14:textId="77777777" w:rsidR="00487A0E" w:rsidRPr="00487A0E" w:rsidRDefault="00487A0E" w:rsidP="00487A0E">
      <w:pPr>
        <w:rPr>
          <w:rFonts w:ascii="Verdana" w:eastAsia="Calibri" w:hAnsi="Verdana" w:cs="Arial"/>
          <w:bCs/>
          <w:sz w:val="20"/>
          <w:szCs w:val="20"/>
          <w:lang w:val="hr-HR"/>
        </w:rPr>
      </w:pPr>
    </w:p>
    <w:p w14:paraId="7459158C" w14:textId="77777777" w:rsidR="00487A0E" w:rsidRPr="00487A0E" w:rsidRDefault="00487A0E" w:rsidP="00487A0E">
      <w:pPr>
        <w:jc w:val="center"/>
        <w:rPr>
          <w:rFonts w:ascii="Verdana" w:eastAsia="Calibri" w:hAnsi="Verdana" w:cs="Arial"/>
          <w:b/>
          <w:sz w:val="20"/>
          <w:szCs w:val="20"/>
          <w:lang w:val="hr-HR"/>
        </w:rPr>
      </w:pPr>
      <w:r w:rsidRPr="00487A0E">
        <w:rPr>
          <w:rFonts w:ascii="Verdana" w:eastAsia="Calibri" w:hAnsi="Verdana" w:cs="Arial"/>
          <w:b/>
          <w:sz w:val="20"/>
          <w:szCs w:val="20"/>
          <w:lang w:val="hr-HR"/>
        </w:rPr>
        <w:t>III.</w:t>
      </w:r>
    </w:p>
    <w:p w14:paraId="4B0D8448" w14:textId="77777777" w:rsidR="00487A0E" w:rsidRDefault="00487A0E" w:rsidP="00487A0E">
      <w:pPr>
        <w:jc w:val="both"/>
        <w:rPr>
          <w:rFonts w:ascii="Verdana" w:hAnsi="Verdana" w:cs="Arial"/>
          <w:sz w:val="20"/>
          <w:szCs w:val="20"/>
          <w:lang w:val="hr-HR"/>
        </w:rPr>
      </w:pPr>
      <w:r w:rsidRPr="00487A0E">
        <w:rPr>
          <w:rFonts w:ascii="Verdana" w:hAnsi="Verdana" w:cs="Arial"/>
          <w:sz w:val="20"/>
          <w:szCs w:val="20"/>
          <w:lang w:val="hr-HR"/>
        </w:rPr>
        <w:t xml:space="preserve">           Ovaj Zaključak objavit će se u Glasniku Općine Lasinja. </w:t>
      </w:r>
    </w:p>
    <w:p w14:paraId="66F783DC" w14:textId="77777777" w:rsidR="00487A0E" w:rsidRPr="00487A0E" w:rsidRDefault="00487A0E" w:rsidP="00487A0E">
      <w:pPr>
        <w:jc w:val="both"/>
        <w:rPr>
          <w:rFonts w:ascii="Verdana" w:hAnsi="Verdana" w:cs="Arial"/>
          <w:sz w:val="20"/>
          <w:szCs w:val="20"/>
          <w:lang w:val="hr-HR"/>
        </w:rPr>
      </w:pPr>
    </w:p>
    <w:p w14:paraId="7EA15A24" w14:textId="63567F18" w:rsidR="00487A0E" w:rsidRPr="00487A0E" w:rsidRDefault="00487A0E" w:rsidP="00487A0E">
      <w:pPr>
        <w:pStyle w:val="Bezproreda1"/>
        <w:rPr>
          <w:rFonts w:ascii="Verdana" w:hAnsi="Verdana"/>
          <w:sz w:val="20"/>
          <w:szCs w:val="20"/>
        </w:rPr>
      </w:pPr>
      <w:bookmarkStart w:id="3" w:name="_Hlk142476478"/>
      <w:bookmarkStart w:id="4" w:name="_Hlk142476700"/>
      <w:bookmarkEnd w:id="2"/>
      <w:r w:rsidRPr="00487A0E">
        <w:rPr>
          <w:rFonts w:ascii="Verdana" w:hAnsi="Verdana"/>
          <w:sz w:val="20"/>
          <w:szCs w:val="20"/>
        </w:rPr>
        <w:t>KLASA:0</w:t>
      </w:r>
      <w:r>
        <w:rPr>
          <w:rFonts w:ascii="Verdana" w:hAnsi="Verdana"/>
          <w:sz w:val="20"/>
          <w:szCs w:val="20"/>
        </w:rPr>
        <w:t>12</w:t>
      </w:r>
      <w:r w:rsidRPr="00487A0E">
        <w:rPr>
          <w:rFonts w:ascii="Verdana" w:hAnsi="Verdana"/>
          <w:sz w:val="20"/>
          <w:szCs w:val="20"/>
        </w:rPr>
        <w:t>-0</w:t>
      </w:r>
      <w:r>
        <w:rPr>
          <w:rFonts w:ascii="Verdana" w:hAnsi="Verdana"/>
          <w:sz w:val="20"/>
          <w:szCs w:val="20"/>
        </w:rPr>
        <w:t>2</w:t>
      </w:r>
      <w:r w:rsidRPr="00487A0E">
        <w:rPr>
          <w:rFonts w:ascii="Verdana" w:hAnsi="Verdana"/>
          <w:sz w:val="20"/>
          <w:szCs w:val="20"/>
        </w:rPr>
        <w:t>/23-0</w:t>
      </w:r>
      <w:r>
        <w:rPr>
          <w:rFonts w:ascii="Verdana" w:hAnsi="Verdana"/>
          <w:sz w:val="20"/>
          <w:szCs w:val="20"/>
        </w:rPr>
        <w:t>1</w:t>
      </w:r>
      <w:r w:rsidRPr="00487A0E">
        <w:rPr>
          <w:rFonts w:ascii="Verdana" w:hAnsi="Verdana"/>
          <w:sz w:val="20"/>
          <w:szCs w:val="20"/>
        </w:rPr>
        <w:t>/</w:t>
      </w:r>
      <w:r>
        <w:rPr>
          <w:rFonts w:ascii="Verdana" w:hAnsi="Verdana"/>
          <w:sz w:val="20"/>
          <w:szCs w:val="20"/>
        </w:rPr>
        <w:t>1</w:t>
      </w:r>
    </w:p>
    <w:p w14:paraId="0F0C1363" w14:textId="4B9409A5" w:rsidR="00487A0E" w:rsidRPr="00487A0E" w:rsidRDefault="00487A0E" w:rsidP="00487A0E">
      <w:pPr>
        <w:pStyle w:val="Bezproreda1"/>
        <w:rPr>
          <w:rFonts w:ascii="Verdana" w:hAnsi="Verdana"/>
          <w:sz w:val="20"/>
          <w:szCs w:val="20"/>
        </w:rPr>
      </w:pPr>
      <w:r w:rsidRPr="00487A0E">
        <w:rPr>
          <w:rFonts w:ascii="Verdana" w:hAnsi="Verdana"/>
          <w:sz w:val="20"/>
          <w:szCs w:val="20"/>
        </w:rPr>
        <w:t>URBROJ:2133-19-</w:t>
      </w:r>
      <w:r>
        <w:rPr>
          <w:rFonts w:ascii="Verdana" w:hAnsi="Verdana"/>
          <w:sz w:val="20"/>
          <w:szCs w:val="20"/>
        </w:rPr>
        <w:t>1</w:t>
      </w:r>
      <w:r w:rsidRPr="00487A0E">
        <w:rPr>
          <w:rFonts w:ascii="Verdana" w:hAnsi="Verdana"/>
          <w:sz w:val="20"/>
          <w:szCs w:val="20"/>
        </w:rPr>
        <w:t>-23-</w:t>
      </w:r>
      <w:r>
        <w:rPr>
          <w:rFonts w:ascii="Verdana" w:hAnsi="Verdana"/>
          <w:sz w:val="20"/>
          <w:szCs w:val="20"/>
        </w:rPr>
        <w:t>3</w:t>
      </w:r>
    </w:p>
    <w:p w14:paraId="5D507DA0" w14:textId="73699494" w:rsidR="00487A0E" w:rsidRPr="00487A0E" w:rsidRDefault="00487A0E" w:rsidP="00487A0E">
      <w:pPr>
        <w:pStyle w:val="Bezproreda1"/>
        <w:rPr>
          <w:rFonts w:ascii="Verdana" w:hAnsi="Verdana"/>
          <w:sz w:val="20"/>
          <w:szCs w:val="20"/>
        </w:rPr>
      </w:pPr>
      <w:r w:rsidRPr="00487A0E">
        <w:rPr>
          <w:rFonts w:ascii="Verdana" w:hAnsi="Verdana"/>
          <w:sz w:val="20"/>
          <w:szCs w:val="20"/>
        </w:rPr>
        <w:t xml:space="preserve">Lasinja, </w:t>
      </w:r>
      <w:r>
        <w:rPr>
          <w:rFonts w:ascii="Verdana" w:hAnsi="Verdana"/>
          <w:sz w:val="20"/>
          <w:szCs w:val="20"/>
        </w:rPr>
        <w:t>3</w:t>
      </w:r>
      <w:r w:rsidRPr="00487A0E">
        <w:rPr>
          <w:rFonts w:ascii="Verdana" w:hAnsi="Verdana"/>
          <w:sz w:val="20"/>
          <w:szCs w:val="20"/>
        </w:rPr>
        <w:t xml:space="preserve">. </w:t>
      </w:r>
      <w:r>
        <w:rPr>
          <w:rFonts w:ascii="Verdana" w:hAnsi="Verdana"/>
          <w:sz w:val="20"/>
          <w:szCs w:val="20"/>
        </w:rPr>
        <w:t>kolovoza</w:t>
      </w:r>
      <w:r w:rsidRPr="00487A0E">
        <w:rPr>
          <w:rFonts w:ascii="Verdana" w:hAnsi="Verdana"/>
          <w:sz w:val="20"/>
          <w:szCs w:val="20"/>
        </w:rPr>
        <w:t xml:space="preserve"> 2023.</w:t>
      </w:r>
    </w:p>
    <w:bookmarkEnd w:id="3"/>
    <w:p w14:paraId="73F059F5" w14:textId="57CA262F" w:rsidR="00487A0E" w:rsidRDefault="00487A0E" w:rsidP="00487A0E">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7E617AC6" w14:textId="77777777" w:rsidR="00BD417B" w:rsidRDefault="00487A0E" w:rsidP="00487A0E">
      <w:pPr>
        <w:jc w:val="left"/>
        <w:rPr>
          <w:rFonts w:ascii="Verdana" w:eastAsia="ArialNarrow" w:hAnsi="Verdana" w:cs="Arial"/>
          <w:sz w:val="20"/>
          <w:szCs w:val="20"/>
        </w:rPr>
      </w:pPr>
      <w:r>
        <w:rPr>
          <w:rFonts w:ascii="Verdana" w:hAnsi="Verdana"/>
          <w:b/>
          <w:sz w:val="20"/>
          <w:szCs w:val="20"/>
          <w:lang w:val="de-DE"/>
        </w:rPr>
        <w:t xml:space="preserve">                                                                              </w:t>
      </w:r>
      <w:r w:rsidR="00BD417B">
        <w:rPr>
          <w:rFonts w:ascii="Verdana" w:eastAsia="ArialNarrow" w:hAnsi="Verdana" w:cs="Arial"/>
          <w:sz w:val="20"/>
          <w:szCs w:val="20"/>
        </w:rPr>
        <w:t xml:space="preserve">Matija Prigorac, </w:t>
      </w:r>
      <w:proofErr w:type="spellStart"/>
      <w:r w:rsidR="00BD417B">
        <w:rPr>
          <w:rFonts w:ascii="Verdana" w:eastAsia="ArialNarrow" w:hAnsi="Verdana" w:cs="Arial"/>
          <w:sz w:val="20"/>
          <w:szCs w:val="20"/>
        </w:rPr>
        <w:t>mag.educ.hist</w:t>
      </w:r>
      <w:proofErr w:type="spellEnd"/>
      <w:r w:rsidR="00BD417B">
        <w:rPr>
          <w:rFonts w:ascii="Verdana" w:eastAsia="ArialNarrow" w:hAnsi="Verdana" w:cs="Arial"/>
          <w:sz w:val="20"/>
          <w:szCs w:val="20"/>
        </w:rPr>
        <w:t>.</w:t>
      </w:r>
    </w:p>
    <w:bookmarkEnd w:id="4"/>
    <w:p w14:paraId="240FF563" w14:textId="77777777" w:rsidR="00BD417B" w:rsidRDefault="00BD417B" w:rsidP="00487A0E">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w:t>
      </w:r>
    </w:p>
    <w:p w14:paraId="66B80F5A" w14:textId="050175C7" w:rsidR="00487A0E" w:rsidRDefault="00487A0E" w:rsidP="00487A0E">
      <w:pPr>
        <w:jc w:val="left"/>
        <w:rPr>
          <w:rFonts w:ascii="Verdana" w:eastAsia="ArialNarrow" w:hAnsi="Verdana" w:cs="Arial"/>
          <w:sz w:val="20"/>
          <w:szCs w:val="20"/>
        </w:rPr>
      </w:pPr>
      <w:r>
        <w:rPr>
          <w:rFonts w:ascii="Verdana" w:eastAsia="ArialNarrow" w:hAnsi="Verdana" w:cs="Arial"/>
          <w:sz w:val="20"/>
          <w:szCs w:val="20"/>
        </w:rPr>
        <w:t xml:space="preserve"> </w:t>
      </w:r>
    </w:p>
    <w:p w14:paraId="0D4BBC16" w14:textId="77777777" w:rsidR="00463D21" w:rsidRDefault="00463D21" w:rsidP="002074CB">
      <w:pPr>
        <w:jc w:val="both"/>
        <w:rPr>
          <w:rFonts w:ascii="Verdana" w:hAnsi="Verdana" w:cs="Arial"/>
          <w:sz w:val="20"/>
          <w:szCs w:val="20"/>
          <w:lang w:val="de-DE"/>
        </w:rPr>
      </w:pPr>
    </w:p>
    <w:p w14:paraId="3FDAB1CC" w14:textId="77777777" w:rsidR="00BD417B" w:rsidRPr="00582635" w:rsidRDefault="00BD417B" w:rsidP="00BD417B">
      <w:pPr>
        <w:jc w:val="both"/>
        <w:rPr>
          <w:rFonts w:ascii="Verdana" w:hAnsi="Verdana" w:cs="Arial"/>
          <w:sz w:val="20"/>
          <w:szCs w:val="20"/>
          <w:lang w:val="hr-HR"/>
        </w:rPr>
      </w:pPr>
      <w:r w:rsidRPr="00582635">
        <w:rPr>
          <w:rFonts w:ascii="Verdana" w:hAnsi="Verdana" w:cs="Arial"/>
          <w:sz w:val="20"/>
          <w:szCs w:val="20"/>
          <w:lang w:val="hr-HR"/>
        </w:rPr>
        <w:t xml:space="preserve">Na temelju članka članka 48. Statuta Općine Lasinja („Glasnik Općine Lasinja“ broj 1/18, 1/20 i 1/21) i članka 8. Poslovnika Općinskog vijeća Općine Lasinja („Glasnik Općine Lasinja“ broj 4/18, 1/20 i 1/21) Mandatna komisija Općinskog vijeća Općine Lasinja podnosi Općinskom vijeću Općine Lasinja </w:t>
      </w:r>
    </w:p>
    <w:p w14:paraId="10E22379" w14:textId="77777777" w:rsidR="00BD417B" w:rsidRPr="00582635" w:rsidRDefault="00BD417B" w:rsidP="00BD417B">
      <w:pPr>
        <w:rPr>
          <w:rFonts w:ascii="Verdana" w:hAnsi="Verdana" w:cs="Arial"/>
          <w:sz w:val="20"/>
          <w:szCs w:val="20"/>
          <w:lang w:val="hr-HR"/>
        </w:rPr>
      </w:pPr>
    </w:p>
    <w:p w14:paraId="4E7787C9" w14:textId="77777777" w:rsidR="00BD417B" w:rsidRPr="00582635" w:rsidRDefault="00BD417B" w:rsidP="00BD417B">
      <w:pPr>
        <w:jc w:val="center"/>
        <w:rPr>
          <w:rFonts w:ascii="Verdana" w:hAnsi="Verdana" w:cs="Arial"/>
          <w:b/>
          <w:sz w:val="20"/>
          <w:szCs w:val="20"/>
          <w:lang w:val="hr-HR"/>
        </w:rPr>
      </w:pPr>
      <w:r w:rsidRPr="00582635">
        <w:rPr>
          <w:rFonts w:ascii="Verdana" w:hAnsi="Verdana" w:cs="Arial"/>
          <w:b/>
          <w:sz w:val="20"/>
          <w:szCs w:val="20"/>
          <w:lang w:val="hr-HR"/>
        </w:rPr>
        <w:t>I Z V J E Š Ć E</w:t>
      </w:r>
    </w:p>
    <w:p w14:paraId="5AA11803" w14:textId="77777777" w:rsidR="00BD417B" w:rsidRPr="00582635" w:rsidRDefault="00BD417B" w:rsidP="00BD417B">
      <w:pPr>
        <w:jc w:val="center"/>
        <w:rPr>
          <w:rFonts w:ascii="Verdana" w:hAnsi="Verdana" w:cs="Arial"/>
          <w:b/>
          <w:sz w:val="20"/>
          <w:szCs w:val="20"/>
          <w:lang w:val="hr-HR"/>
        </w:rPr>
      </w:pPr>
      <w:r w:rsidRPr="00582635">
        <w:rPr>
          <w:rFonts w:ascii="Verdana" w:hAnsi="Verdana" w:cs="Arial"/>
          <w:b/>
          <w:sz w:val="20"/>
          <w:szCs w:val="20"/>
          <w:lang w:val="hr-HR"/>
        </w:rPr>
        <w:t>o prestanku mandata vijećnice Općinskog vijeća Općine Lasinja</w:t>
      </w:r>
    </w:p>
    <w:p w14:paraId="71231DCD" w14:textId="77777777" w:rsidR="00BD417B" w:rsidRPr="00582635" w:rsidRDefault="00BD417B" w:rsidP="00BD417B">
      <w:pPr>
        <w:rPr>
          <w:rFonts w:ascii="Verdana" w:hAnsi="Verdana" w:cs="Arial"/>
          <w:sz w:val="20"/>
          <w:szCs w:val="20"/>
          <w:lang w:val="hr-HR"/>
        </w:rPr>
      </w:pPr>
    </w:p>
    <w:p w14:paraId="5BDA7597" w14:textId="77777777" w:rsidR="00BD417B" w:rsidRPr="00582635" w:rsidRDefault="00BD417B" w:rsidP="00BD417B">
      <w:pPr>
        <w:jc w:val="both"/>
        <w:rPr>
          <w:rFonts w:ascii="Verdana" w:hAnsi="Verdana" w:cs="Arial"/>
          <w:sz w:val="20"/>
          <w:szCs w:val="20"/>
          <w:lang w:val="hr-HR"/>
        </w:rPr>
      </w:pPr>
      <w:r w:rsidRPr="00582635">
        <w:rPr>
          <w:rFonts w:ascii="Verdana" w:hAnsi="Verdana" w:cs="Arial"/>
          <w:sz w:val="20"/>
          <w:szCs w:val="20"/>
          <w:lang w:val="hr-HR"/>
        </w:rPr>
        <w:t xml:space="preserve">           Vijećnica Općinskog vijeća Opine Lasinja, </w:t>
      </w:r>
      <w:r w:rsidRPr="00582635">
        <w:rPr>
          <w:rFonts w:ascii="Verdana" w:hAnsi="Verdana" w:cs="Arial"/>
          <w:b/>
          <w:bCs/>
          <w:sz w:val="20"/>
          <w:szCs w:val="20"/>
          <w:lang w:val="hr-HR"/>
        </w:rPr>
        <w:t>Terezija Čačković,</w:t>
      </w:r>
      <w:r w:rsidRPr="00582635">
        <w:rPr>
          <w:rFonts w:ascii="Verdana" w:hAnsi="Verdana" w:cs="Arial"/>
          <w:sz w:val="20"/>
          <w:szCs w:val="20"/>
          <w:lang w:val="hr-HR"/>
        </w:rPr>
        <w:t xml:space="preserve"> rođena Vidak, dana 7. srpnja 2023. godine, dostavila je zahtjev za prestanak mandata vijećnice u Općinskom vijeću Općine Lasinja, zbog odjave prebivališta s područja Općine Lasinja, dana 9. lipnja 2023. godine te priložila elektronički zapis o prebivalištu.</w:t>
      </w:r>
    </w:p>
    <w:p w14:paraId="66DE0762" w14:textId="77777777" w:rsidR="00BD417B" w:rsidRPr="00582635" w:rsidRDefault="00BD417B" w:rsidP="00BD417B">
      <w:pPr>
        <w:jc w:val="both"/>
        <w:rPr>
          <w:rFonts w:ascii="Verdana" w:hAnsi="Verdana" w:cs="Arial"/>
          <w:sz w:val="20"/>
          <w:szCs w:val="20"/>
          <w:lang w:val="hr-HR"/>
        </w:rPr>
      </w:pPr>
    </w:p>
    <w:p w14:paraId="6ECE1929" w14:textId="77777777" w:rsidR="00BD417B" w:rsidRPr="00582635" w:rsidRDefault="00BD417B" w:rsidP="00BD417B">
      <w:pPr>
        <w:jc w:val="both"/>
        <w:rPr>
          <w:rFonts w:ascii="Verdana" w:hAnsi="Verdana" w:cs="Arial"/>
          <w:b/>
          <w:bCs/>
          <w:i/>
          <w:iCs/>
          <w:sz w:val="20"/>
          <w:szCs w:val="20"/>
          <w:lang w:val="hr-HR"/>
        </w:rPr>
      </w:pPr>
      <w:r w:rsidRPr="00582635">
        <w:rPr>
          <w:rFonts w:ascii="Verdana" w:hAnsi="Verdana" w:cs="Arial"/>
          <w:sz w:val="20"/>
          <w:szCs w:val="20"/>
          <w:lang w:val="hr-HR"/>
        </w:rPr>
        <w:t xml:space="preserve">           Člankom 80. stavak 4. Zakona o lokalnim izborima (Narodne novine, broj 144/12, 121/16, 98/19, 42/20, 144/20, i 37/21) propisano je da članu predstavničkog tijela </w:t>
      </w:r>
      <w:r w:rsidRPr="00582635">
        <w:rPr>
          <w:rFonts w:ascii="Verdana" w:hAnsi="Verdana" w:cs="Arial"/>
          <w:b/>
          <w:bCs/>
          <w:i/>
          <w:iCs/>
          <w:sz w:val="20"/>
          <w:szCs w:val="20"/>
          <w:lang w:val="hr-HR"/>
        </w:rPr>
        <w:t>mandat prestaje danom odjave prebivališta s područja jedinice.</w:t>
      </w:r>
    </w:p>
    <w:p w14:paraId="73A81C93" w14:textId="77777777" w:rsidR="00BD417B" w:rsidRPr="00582635" w:rsidRDefault="00BD417B" w:rsidP="00BD417B">
      <w:pPr>
        <w:jc w:val="both"/>
        <w:rPr>
          <w:rFonts w:ascii="Verdana" w:hAnsi="Verdana" w:cs="Arial"/>
          <w:b/>
          <w:bCs/>
          <w:i/>
          <w:iCs/>
          <w:sz w:val="20"/>
          <w:szCs w:val="20"/>
          <w:lang w:val="hr-HR"/>
        </w:rPr>
      </w:pPr>
    </w:p>
    <w:p w14:paraId="135D15C9" w14:textId="77777777" w:rsidR="00BD417B" w:rsidRPr="00582635" w:rsidRDefault="00BD417B" w:rsidP="00BD417B">
      <w:pPr>
        <w:jc w:val="both"/>
        <w:rPr>
          <w:rFonts w:ascii="Verdana" w:hAnsi="Verdana" w:cs="Arial"/>
          <w:sz w:val="20"/>
          <w:szCs w:val="20"/>
          <w:lang w:val="hr-HR"/>
        </w:rPr>
      </w:pPr>
      <w:r w:rsidRPr="00582635">
        <w:rPr>
          <w:rFonts w:ascii="Verdana" w:hAnsi="Verdana" w:cs="Arial"/>
          <w:b/>
          <w:bCs/>
          <w:i/>
          <w:iCs/>
          <w:sz w:val="20"/>
          <w:szCs w:val="20"/>
          <w:lang w:val="hr-HR"/>
        </w:rPr>
        <w:t xml:space="preserve">             Na kandidacijskoj listi Hrvatske demokratske zajednice nema neizabranih kandidata koji bi mogli zamijeniti vijećnicu.</w:t>
      </w:r>
    </w:p>
    <w:p w14:paraId="75198686" w14:textId="77777777" w:rsidR="00BD417B" w:rsidRPr="00582635" w:rsidRDefault="00BD417B" w:rsidP="00BD417B">
      <w:pPr>
        <w:jc w:val="both"/>
        <w:rPr>
          <w:rFonts w:ascii="Verdana" w:hAnsi="Verdana" w:cs="Arial"/>
          <w:sz w:val="20"/>
          <w:szCs w:val="20"/>
          <w:lang w:val="hr-HR"/>
        </w:rPr>
      </w:pPr>
    </w:p>
    <w:p w14:paraId="6F4ABFF5" w14:textId="77777777" w:rsidR="00BD417B" w:rsidRPr="00582635" w:rsidRDefault="00BD417B" w:rsidP="00BD417B">
      <w:pPr>
        <w:jc w:val="both"/>
        <w:rPr>
          <w:rFonts w:ascii="Verdana" w:hAnsi="Verdana" w:cs="Arial"/>
          <w:sz w:val="20"/>
          <w:szCs w:val="20"/>
          <w:lang w:val="hr-HR"/>
        </w:rPr>
      </w:pPr>
      <w:r w:rsidRPr="00582635">
        <w:rPr>
          <w:rFonts w:ascii="Verdana" w:hAnsi="Verdana" w:cs="Arial"/>
          <w:b/>
          <w:bCs/>
          <w:sz w:val="20"/>
          <w:szCs w:val="20"/>
          <w:lang w:val="hr-HR"/>
        </w:rPr>
        <w:t xml:space="preserve">            Ministarstvo pravosuđa i uprave</w:t>
      </w:r>
      <w:r w:rsidRPr="00582635">
        <w:rPr>
          <w:rFonts w:ascii="Verdana" w:hAnsi="Verdana" w:cs="Arial"/>
          <w:sz w:val="20"/>
          <w:szCs w:val="20"/>
          <w:lang w:val="hr-HR"/>
        </w:rPr>
        <w:t>, 15. travnja 2022. godine (dostavljeno 4. svibnja 2022. godine), dalo je sljedeći odgovor:</w:t>
      </w:r>
    </w:p>
    <w:p w14:paraId="21B30ED2" w14:textId="4211554C" w:rsidR="00BD417B" w:rsidRPr="00582635" w:rsidRDefault="00BD417B" w:rsidP="00BD417B">
      <w:pPr>
        <w:jc w:val="both"/>
        <w:rPr>
          <w:rFonts w:ascii="Verdana" w:hAnsi="Verdana" w:cs="Arial"/>
          <w:sz w:val="20"/>
          <w:szCs w:val="20"/>
          <w:lang w:val="hr-HR"/>
        </w:rPr>
      </w:pPr>
      <w:r w:rsidRPr="00582635">
        <w:rPr>
          <w:rFonts w:ascii="Verdana" w:hAnsi="Verdana" w:cs="Arial"/>
          <w:sz w:val="20"/>
          <w:szCs w:val="20"/>
          <w:lang w:val="hr-HR"/>
        </w:rPr>
        <w:t xml:space="preserve">          Način zamjenjivanja člana predstavničkog tijela propisan je odredbama članka 81. Zakona o lokalnim izborima, kojim je utvrđeno da članovi predstavničkih tijela imaju zamjenike koji obnašaju dužnost ukoliko članu predstavničkog tijela mandat miruje ili prestane prije isteka vremena na koji je izabran. Sukladno zakonskim odredbama, člana predstavničkog tijela izabranog na kandidacijskoj listi političke stranke zamjenjuje neizabrani kandidat s iste liste s koje je izabran i član kojem je mandat prestao ili mu </w:t>
      </w:r>
      <w:r w:rsidRPr="00582635">
        <w:rPr>
          <w:rFonts w:ascii="Verdana" w:hAnsi="Verdana" w:cs="Arial"/>
          <w:sz w:val="20"/>
          <w:szCs w:val="20"/>
          <w:lang w:val="hr-HR"/>
        </w:rPr>
        <w:lastRenderedPageBreak/>
        <w:t xml:space="preserve">miruje, a određuje ga politička stranka koja je bila predlagatelj kandidacijske liste (članak 81. stavak 2. Zakona). Ako na kandidacijskoj listi političke stranke čiji vijećnik stavlja mandat u mirovanje, više nema neizabranih kandidata koji bi mogli zamijeniti tog vijećnika, </w:t>
      </w:r>
      <w:r w:rsidRPr="00582635">
        <w:rPr>
          <w:rFonts w:ascii="Verdana" w:hAnsi="Verdana" w:cs="Arial"/>
          <w:b/>
          <w:bCs/>
          <w:i/>
          <w:iCs/>
          <w:sz w:val="20"/>
          <w:szCs w:val="20"/>
          <w:lang w:val="hr-HR"/>
        </w:rPr>
        <w:t>Ministarstvo prvosuđa i uprave napominje da u radu i odlučivanju predstavničkog tijela  može sudjelovati broj vijećnika koji je manji od broja utvrđenog zakonom te nije potrebno održavati prijevremene izbore. No, pri tome treba voditi računa da se kvorum određuje u odnosu na ukupan broj članova utvrđen zakonom, a ne na trenutni broj vijećnika u predstavničkom tijelu pa se stoga odluke predstavničkog tijela donose većinom propisanom zakonom, u konkretnom slučaju Općine Lasinja to je 10 vijećnika.</w:t>
      </w:r>
      <w:r w:rsidRPr="00582635">
        <w:rPr>
          <w:rFonts w:ascii="Verdana" w:hAnsi="Verdana" w:cs="Arial"/>
          <w:sz w:val="20"/>
          <w:szCs w:val="20"/>
          <w:lang w:val="hr-HR"/>
        </w:rPr>
        <w:t xml:space="preserve"> </w:t>
      </w:r>
    </w:p>
    <w:p w14:paraId="228C41FB" w14:textId="77777777" w:rsidR="00BD417B" w:rsidRPr="00582635" w:rsidRDefault="00BD417B" w:rsidP="00BD417B">
      <w:pPr>
        <w:jc w:val="both"/>
        <w:rPr>
          <w:rFonts w:ascii="Verdana" w:hAnsi="Verdana" w:cs="Arial"/>
          <w:sz w:val="20"/>
          <w:szCs w:val="20"/>
          <w:lang w:val="hr-HR"/>
        </w:rPr>
      </w:pPr>
      <w:r w:rsidRPr="00582635">
        <w:rPr>
          <w:rFonts w:ascii="Verdana" w:hAnsi="Verdana" w:cs="Arial"/>
          <w:sz w:val="20"/>
          <w:szCs w:val="20"/>
          <w:lang w:val="hr-HR"/>
        </w:rPr>
        <w:t xml:space="preserve">         </w:t>
      </w:r>
    </w:p>
    <w:p w14:paraId="79CBF1DA" w14:textId="77777777" w:rsidR="00BD417B" w:rsidRPr="00582635" w:rsidRDefault="00BD417B" w:rsidP="00BD417B">
      <w:pPr>
        <w:jc w:val="both"/>
        <w:rPr>
          <w:rFonts w:ascii="Verdana" w:hAnsi="Verdana" w:cs="Arial"/>
          <w:sz w:val="20"/>
          <w:szCs w:val="20"/>
          <w:lang w:val="hr-HR"/>
        </w:rPr>
      </w:pPr>
      <w:r w:rsidRPr="00582635">
        <w:rPr>
          <w:rFonts w:ascii="Verdana" w:hAnsi="Verdana" w:cs="Arial"/>
          <w:sz w:val="20"/>
          <w:szCs w:val="20"/>
          <w:lang w:val="hr-HR"/>
        </w:rPr>
        <w:t xml:space="preserve">          Slijedom navedenog, Mandatna komisija predlaže, da se predmetno izvješće primi na znanje.</w:t>
      </w:r>
    </w:p>
    <w:p w14:paraId="704FB224" w14:textId="77777777" w:rsidR="00463D21" w:rsidRDefault="00463D21" w:rsidP="002074CB">
      <w:pPr>
        <w:jc w:val="both"/>
        <w:rPr>
          <w:rFonts w:ascii="Verdana" w:hAnsi="Verdana" w:cs="Arial"/>
          <w:sz w:val="20"/>
          <w:szCs w:val="20"/>
          <w:lang w:val="de-DE"/>
        </w:rPr>
      </w:pPr>
    </w:p>
    <w:p w14:paraId="685EB61A" w14:textId="77777777" w:rsidR="00582635" w:rsidRPr="00487A0E" w:rsidRDefault="00582635" w:rsidP="00582635">
      <w:pPr>
        <w:pStyle w:val="Bezproreda1"/>
        <w:rPr>
          <w:rFonts w:ascii="Verdana" w:hAnsi="Verdana"/>
          <w:sz w:val="20"/>
          <w:szCs w:val="20"/>
        </w:rPr>
      </w:pPr>
      <w:r w:rsidRPr="00487A0E">
        <w:rPr>
          <w:rFonts w:ascii="Verdana" w:hAnsi="Verdana"/>
          <w:sz w:val="20"/>
          <w:szCs w:val="20"/>
        </w:rPr>
        <w:t>KLASA:0</w:t>
      </w:r>
      <w:r>
        <w:rPr>
          <w:rFonts w:ascii="Verdana" w:hAnsi="Verdana"/>
          <w:sz w:val="20"/>
          <w:szCs w:val="20"/>
        </w:rPr>
        <w:t>12</w:t>
      </w:r>
      <w:r w:rsidRPr="00487A0E">
        <w:rPr>
          <w:rFonts w:ascii="Verdana" w:hAnsi="Verdana"/>
          <w:sz w:val="20"/>
          <w:szCs w:val="20"/>
        </w:rPr>
        <w:t>-0</w:t>
      </w:r>
      <w:r>
        <w:rPr>
          <w:rFonts w:ascii="Verdana" w:hAnsi="Verdana"/>
          <w:sz w:val="20"/>
          <w:szCs w:val="20"/>
        </w:rPr>
        <w:t>2</w:t>
      </w:r>
      <w:r w:rsidRPr="00487A0E">
        <w:rPr>
          <w:rFonts w:ascii="Verdana" w:hAnsi="Verdana"/>
          <w:sz w:val="20"/>
          <w:szCs w:val="20"/>
        </w:rPr>
        <w:t>/23-0</w:t>
      </w:r>
      <w:r>
        <w:rPr>
          <w:rFonts w:ascii="Verdana" w:hAnsi="Verdana"/>
          <w:sz w:val="20"/>
          <w:szCs w:val="20"/>
        </w:rPr>
        <w:t>1</w:t>
      </w:r>
      <w:r w:rsidRPr="00487A0E">
        <w:rPr>
          <w:rFonts w:ascii="Verdana" w:hAnsi="Verdana"/>
          <w:sz w:val="20"/>
          <w:szCs w:val="20"/>
        </w:rPr>
        <w:t>/</w:t>
      </w:r>
      <w:r>
        <w:rPr>
          <w:rFonts w:ascii="Verdana" w:hAnsi="Verdana"/>
          <w:sz w:val="20"/>
          <w:szCs w:val="20"/>
        </w:rPr>
        <w:t>1</w:t>
      </w:r>
    </w:p>
    <w:p w14:paraId="147CE18F" w14:textId="16D95342" w:rsidR="00582635" w:rsidRPr="00487A0E" w:rsidRDefault="00582635" w:rsidP="00582635">
      <w:pPr>
        <w:pStyle w:val="Bezproreda1"/>
        <w:rPr>
          <w:rFonts w:ascii="Verdana" w:hAnsi="Verdana"/>
          <w:sz w:val="20"/>
          <w:szCs w:val="20"/>
        </w:rPr>
      </w:pPr>
      <w:r w:rsidRPr="00487A0E">
        <w:rPr>
          <w:rFonts w:ascii="Verdana" w:hAnsi="Verdana"/>
          <w:sz w:val="20"/>
          <w:szCs w:val="20"/>
        </w:rPr>
        <w:t>URBROJ:2133-19-</w:t>
      </w:r>
      <w:r>
        <w:rPr>
          <w:rFonts w:ascii="Verdana" w:hAnsi="Verdana"/>
          <w:sz w:val="20"/>
          <w:szCs w:val="20"/>
        </w:rPr>
        <w:t>1</w:t>
      </w:r>
      <w:r w:rsidRPr="00487A0E">
        <w:rPr>
          <w:rFonts w:ascii="Verdana" w:hAnsi="Verdana"/>
          <w:sz w:val="20"/>
          <w:szCs w:val="20"/>
        </w:rPr>
        <w:t>-23-</w:t>
      </w:r>
      <w:r>
        <w:rPr>
          <w:rFonts w:ascii="Verdana" w:hAnsi="Verdana"/>
          <w:sz w:val="20"/>
          <w:szCs w:val="20"/>
        </w:rPr>
        <w:t>2</w:t>
      </w:r>
    </w:p>
    <w:p w14:paraId="15E5E3D3" w14:textId="5402A746" w:rsidR="00582635" w:rsidRPr="00487A0E" w:rsidRDefault="00582635" w:rsidP="00582635">
      <w:pPr>
        <w:pStyle w:val="Bezproreda1"/>
        <w:rPr>
          <w:rFonts w:ascii="Verdana" w:hAnsi="Verdana"/>
          <w:sz w:val="20"/>
          <w:szCs w:val="20"/>
        </w:rPr>
      </w:pPr>
      <w:r w:rsidRPr="00487A0E">
        <w:rPr>
          <w:rFonts w:ascii="Verdana" w:hAnsi="Verdana"/>
          <w:sz w:val="20"/>
          <w:szCs w:val="20"/>
        </w:rPr>
        <w:t xml:space="preserve">Lasinja, </w:t>
      </w:r>
      <w:r>
        <w:rPr>
          <w:rFonts w:ascii="Verdana" w:hAnsi="Verdana"/>
          <w:sz w:val="20"/>
          <w:szCs w:val="20"/>
        </w:rPr>
        <w:t>26</w:t>
      </w:r>
      <w:r w:rsidRPr="00487A0E">
        <w:rPr>
          <w:rFonts w:ascii="Verdana" w:hAnsi="Verdana"/>
          <w:sz w:val="20"/>
          <w:szCs w:val="20"/>
        </w:rPr>
        <w:t>.</w:t>
      </w:r>
      <w:r>
        <w:rPr>
          <w:rFonts w:ascii="Verdana" w:hAnsi="Verdana"/>
          <w:sz w:val="20"/>
          <w:szCs w:val="20"/>
        </w:rPr>
        <w:t xml:space="preserve"> srpnja</w:t>
      </w:r>
      <w:r w:rsidRPr="00487A0E">
        <w:rPr>
          <w:rFonts w:ascii="Verdana" w:hAnsi="Verdana"/>
          <w:sz w:val="20"/>
          <w:szCs w:val="20"/>
        </w:rPr>
        <w:t xml:space="preserve"> 2023.</w:t>
      </w:r>
    </w:p>
    <w:p w14:paraId="7AAABDF9" w14:textId="736095B6" w:rsidR="00463D21" w:rsidRPr="00582635" w:rsidRDefault="00582635" w:rsidP="002074CB">
      <w:pPr>
        <w:jc w:val="both"/>
        <w:rPr>
          <w:rFonts w:ascii="Verdana" w:hAnsi="Verdana" w:cs="Arial"/>
          <w:b/>
          <w:bCs/>
          <w:sz w:val="20"/>
          <w:szCs w:val="20"/>
          <w:lang w:val="de-DE"/>
        </w:rPr>
      </w:pPr>
      <w:r>
        <w:rPr>
          <w:rFonts w:ascii="Verdana" w:hAnsi="Verdana" w:cs="Arial"/>
          <w:sz w:val="20"/>
          <w:szCs w:val="20"/>
          <w:lang w:val="de-DE"/>
        </w:rPr>
        <w:t xml:space="preserve">                                                                         </w:t>
      </w:r>
      <w:r w:rsidRPr="00582635">
        <w:rPr>
          <w:rFonts w:ascii="Verdana" w:hAnsi="Verdana" w:cs="Arial"/>
          <w:b/>
          <w:bCs/>
          <w:sz w:val="20"/>
          <w:szCs w:val="20"/>
          <w:lang w:val="de-DE"/>
        </w:rPr>
        <w:t>ZA MANDATNU KOMISIJU</w:t>
      </w:r>
    </w:p>
    <w:p w14:paraId="7E9EF874" w14:textId="105D4E99" w:rsidR="00582635" w:rsidRDefault="00582635" w:rsidP="002074CB">
      <w:pPr>
        <w:jc w:val="both"/>
        <w:rPr>
          <w:rFonts w:ascii="Verdana" w:hAnsi="Verdana" w:cs="Arial"/>
          <w:sz w:val="20"/>
          <w:szCs w:val="20"/>
          <w:lang w:val="de-DE"/>
        </w:rPr>
      </w:pPr>
      <w:r>
        <w:rPr>
          <w:rFonts w:ascii="Verdana" w:hAnsi="Verdana" w:cs="Arial"/>
          <w:sz w:val="20"/>
          <w:szCs w:val="20"/>
          <w:lang w:val="de-DE"/>
        </w:rPr>
        <w:t xml:space="preserve">                                                                                  Zrinka Milovac</w:t>
      </w:r>
    </w:p>
    <w:p w14:paraId="2FFB0C44" w14:textId="5D469C6D" w:rsidR="00582635" w:rsidRDefault="00582635" w:rsidP="002074CB">
      <w:pPr>
        <w:jc w:val="both"/>
        <w:rPr>
          <w:rFonts w:ascii="Verdana" w:hAnsi="Verdana" w:cs="Arial"/>
          <w:sz w:val="20"/>
          <w:szCs w:val="20"/>
          <w:lang w:val="de-DE"/>
        </w:rPr>
      </w:pPr>
      <w:r>
        <w:rPr>
          <w:rFonts w:ascii="Verdana" w:hAnsi="Verdana" w:cs="Arial"/>
          <w:sz w:val="20"/>
          <w:szCs w:val="20"/>
          <w:lang w:val="de-DE"/>
        </w:rPr>
        <w:t>______________________________________________________________________</w:t>
      </w:r>
    </w:p>
    <w:p w14:paraId="0DC0CD2B" w14:textId="77777777" w:rsidR="00582635" w:rsidRDefault="00582635" w:rsidP="002074CB">
      <w:pPr>
        <w:jc w:val="both"/>
        <w:rPr>
          <w:rFonts w:ascii="Verdana" w:hAnsi="Verdana" w:cs="Arial"/>
          <w:sz w:val="20"/>
          <w:szCs w:val="20"/>
          <w:lang w:val="de-DE"/>
        </w:rPr>
      </w:pPr>
    </w:p>
    <w:p w14:paraId="09242476" w14:textId="77777777" w:rsidR="00582635" w:rsidRDefault="00582635" w:rsidP="002074CB">
      <w:pPr>
        <w:jc w:val="both"/>
        <w:rPr>
          <w:rFonts w:ascii="Verdana" w:hAnsi="Verdana" w:cs="Arial"/>
          <w:sz w:val="20"/>
          <w:szCs w:val="20"/>
          <w:lang w:val="de-DE"/>
        </w:rPr>
      </w:pPr>
    </w:p>
    <w:p w14:paraId="396AB705" w14:textId="77777777" w:rsidR="00582635" w:rsidRPr="00582635" w:rsidRDefault="00582635" w:rsidP="00582635">
      <w:pPr>
        <w:ind w:firstLine="708"/>
        <w:jc w:val="both"/>
        <w:rPr>
          <w:rFonts w:ascii="Verdana" w:hAnsi="Verdana" w:cs="Arial"/>
          <w:sz w:val="20"/>
          <w:szCs w:val="20"/>
          <w:lang w:eastAsia="hr-HR"/>
        </w:rPr>
      </w:pPr>
      <w:r w:rsidRPr="00582635">
        <w:rPr>
          <w:rFonts w:ascii="Verdana" w:hAnsi="Verdana" w:cs="Arial"/>
          <w:sz w:val="20"/>
          <w:szCs w:val="20"/>
          <w:lang w:eastAsia="hr-HR"/>
        </w:rPr>
        <w:t xml:space="preserve">Na </w:t>
      </w:r>
      <w:proofErr w:type="spellStart"/>
      <w:r w:rsidRPr="00582635">
        <w:rPr>
          <w:rFonts w:ascii="Verdana" w:hAnsi="Verdana" w:cs="Arial"/>
          <w:sz w:val="20"/>
          <w:szCs w:val="20"/>
          <w:lang w:eastAsia="hr-HR"/>
        </w:rPr>
        <w:t>temelju</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članka</w:t>
      </w:r>
      <w:proofErr w:type="spellEnd"/>
      <w:r w:rsidRPr="00582635">
        <w:rPr>
          <w:rFonts w:ascii="Verdana" w:hAnsi="Verdana" w:cs="Arial"/>
          <w:sz w:val="20"/>
          <w:szCs w:val="20"/>
          <w:lang w:eastAsia="hr-HR"/>
        </w:rPr>
        <w:t xml:space="preserve"> 230. </w:t>
      </w:r>
      <w:proofErr w:type="spellStart"/>
      <w:r w:rsidRPr="00582635">
        <w:rPr>
          <w:rFonts w:ascii="Verdana" w:hAnsi="Verdana" w:cs="Arial"/>
          <w:sz w:val="20"/>
          <w:szCs w:val="20"/>
          <w:lang w:eastAsia="hr-HR"/>
        </w:rPr>
        <w:t>Zakona</w:t>
      </w:r>
      <w:proofErr w:type="spellEnd"/>
      <w:r w:rsidRPr="00582635">
        <w:rPr>
          <w:rFonts w:ascii="Verdana" w:hAnsi="Verdana" w:cs="Arial"/>
          <w:sz w:val="20"/>
          <w:szCs w:val="20"/>
          <w:lang w:eastAsia="hr-HR"/>
        </w:rPr>
        <w:t xml:space="preserve"> o </w:t>
      </w:r>
      <w:proofErr w:type="spellStart"/>
      <w:r w:rsidRPr="00582635">
        <w:rPr>
          <w:rFonts w:ascii="Verdana" w:hAnsi="Verdana" w:cs="Arial"/>
          <w:sz w:val="20"/>
          <w:szCs w:val="20"/>
          <w:lang w:eastAsia="hr-HR"/>
        </w:rPr>
        <w:t>zdravstvenoj</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zaštiti</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Narodne</w:t>
      </w:r>
      <w:proofErr w:type="spellEnd"/>
      <w:r w:rsidRPr="00582635">
        <w:rPr>
          <w:rFonts w:ascii="Verdana" w:hAnsi="Verdana" w:cs="Arial"/>
          <w:sz w:val="20"/>
          <w:szCs w:val="20"/>
          <w:lang w:eastAsia="hr-HR"/>
        </w:rPr>
        <w:t xml:space="preserve"> </w:t>
      </w:r>
      <w:proofErr w:type="gramStart"/>
      <w:r w:rsidRPr="00582635">
        <w:rPr>
          <w:rFonts w:ascii="Verdana" w:hAnsi="Verdana" w:cs="Arial"/>
          <w:sz w:val="20"/>
          <w:szCs w:val="20"/>
          <w:lang w:eastAsia="hr-HR"/>
        </w:rPr>
        <w:t xml:space="preserve">novine“ </w:t>
      </w:r>
      <w:proofErr w:type="spellStart"/>
      <w:r w:rsidRPr="00582635">
        <w:rPr>
          <w:rFonts w:ascii="Verdana" w:hAnsi="Verdana" w:cs="Arial"/>
          <w:sz w:val="20"/>
          <w:szCs w:val="20"/>
          <w:lang w:eastAsia="hr-HR"/>
        </w:rPr>
        <w:t>broj</w:t>
      </w:r>
      <w:proofErr w:type="spellEnd"/>
      <w:proofErr w:type="gramEnd"/>
      <w:r w:rsidRPr="00582635">
        <w:rPr>
          <w:rFonts w:ascii="Verdana" w:hAnsi="Verdana" w:cs="Arial"/>
          <w:sz w:val="20"/>
          <w:szCs w:val="20"/>
          <w:lang w:eastAsia="hr-HR"/>
        </w:rPr>
        <w:t xml:space="preserve"> 100/18, 125/19, 147/20, 119/22 i 156/22) i </w:t>
      </w:r>
      <w:proofErr w:type="spellStart"/>
      <w:r w:rsidRPr="00582635">
        <w:rPr>
          <w:rFonts w:ascii="Verdana" w:hAnsi="Verdana" w:cs="Arial"/>
          <w:sz w:val="20"/>
          <w:szCs w:val="20"/>
          <w:lang w:eastAsia="hr-HR"/>
        </w:rPr>
        <w:t>članka</w:t>
      </w:r>
      <w:proofErr w:type="spellEnd"/>
      <w:r w:rsidRPr="00582635">
        <w:rPr>
          <w:rFonts w:ascii="Verdana" w:hAnsi="Verdana" w:cs="Arial"/>
          <w:sz w:val="20"/>
          <w:szCs w:val="20"/>
          <w:lang w:eastAsia="hr-HR"/>
        </w:rPr>
        <w:t xml:space="preserve"> 34. </w:t>
      </w:r>
      <w:proofErr w:type="spellStart"/>
      <w:r w:rsidRPr="00582635">
        <w:rPr>
          <w:rFonts w:ascii="Verdana" w:hAnsi="Verdana" w:cs="Arial"/>
          <w:sz w:val="20"/>
          <w:szCs w:val="20"/>
          <w:lang w:eastAsia="hr-HR"/>
        </w:rPr>
        <w:t>Statuta</w:t>
      </w:r>
      <w:proofErr w:type="spellEnd"/>
      <w:r w:rsidRPr="00582635">
        <w:rPr>
          <w:rFonts w:ascii="Verdana" w:hAnsi="Verdana" w:cs="Arial"/>
          <w:sz w:val="20"/>
          <w:szCs w:val="20"/>
          <w:lang w:eastAsia="hr-HR"/>
        </w:rPr>
        <w:t xml:space="preserve"> Općine Lasinja („</w:t>
      </w:r>
      <w:proofErr w:type="spellStart"/>
      <w:r w:rsidRPr="00582635">
        <w:rPr>
          <w:rFonts w:ascii="Verdana" w:hAnsi="Verdana" w:cs="Arial"/>
          <w:sz w:val="20"/>
          <w:szCs w:val="20"/>
          <w:lang w:eastAsia="hr-HR"/>
        </w:rPr>
        <w:t>Glasnik</w:t>
      </w:r>
      <w:proofErr w:type="spellEnd"/>
      <w:r w:rsidRPr="00582635">
        <w:rPr>
          <w:rFonts w:ascii="Verdana" w:hAnsi="Verdana" w:cs="Arial"/>
          <w:sz w:val="20"/>
          <w:szCs w:val="20"/>
          <w:lang w:eastAsia="hr-HR"/>
        </w:rPr>
        <w:t xml:space="preserve"> Općine </w:t>
      </w:r>
      <w:proofErr w:type="gramStart"/>
      <w:r w:rsidRPr="00582635">
        <w:rPr>
          <w:rFonts w:ascii="Verdana" w:hAnsi="Verdana" w:cs="Arial"/>
          <w:sz w:val="20"/>
          <w:szCs w:val="20"/>
          <w:lang w:eastAsia="hr-HR"/>
        </w:rPr>
        <w:t xml:space="preserve">Lasinja“ </w:t>
      </w:r>
      <w:proofErr w:type="spellStart"/>
      <w:r w:rsidRPr="00582635">
        <w:rPr>
          <w:rFonts w:ascii="Verdana" w:hAnsi="Verdana" w:cs="Arial"/>
          <w:sz w:val="20"/>
          <w:szCs w:val="20"/>
          <w:lang w:eastAsia="hr-HR"/>
        </w:rPr>
        <w:t>broj</w:t>
      </w:r>
      <w:proofErr w:type="spellEnd"/>
      <w:proofErr w:type="gramEnd"/>
      <w:r w:rsidRPr="00582635">
        <w:rPr>
          <w:rFonts w:ascii="Verdana" w:hAnsi="Verdana" w:cs="Arial"/>
          <w:sz w:val="20"/>
          <w:szCs w:val="20"/>
          <w:lang w:eastAsia="hr-HR"/>
        </w:rPr>
        <w:t xml:space="preserve"> 01/18, 1/20 i 1/21), </w:t>
      </w:r>
      <w:proofErr w:type="spellStart"/>
      <w:r w:rsidRPr="00582635">
        <w:rPr>
          <w:rFonts w:ascii="Verdana" w:hAnsi="Verdana" w:cs="Arial"/>
          <w:sz w:val="20"/>
          <w:szCs w:val="20"/>
          <w:lang w:eastAsia="hr-HR"/>
        </w:rPr>
        <w:t>Općinsko</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vijeće</w:t>
      </w:r>
      <w:proofErr w:type="spellEnd"/>
      <w:r w:rsidRPr="00582635">
        <w:rPr>
          <w:rFonts w:ascii="Verdana" w:hAnsi="Verdana" w:cs="Arial"/>
          <w:sz w:val="20"/>
          <w:szCs w:val="20"/>
          <w:lang w:eastAsia="hr-HR"/>
        </w:rPr>
        <w:t xml:space="preserve"> Općine Lasinja </w:t>
      </w:r>
      <w:proofErr w:type="spellStart"/>
      <w:r w:rsidRPr="00582635">
        <w:rPr>
          <w:rFonts w:ascii="Verdana" w:hAnsi="Verdana" w:cs="Arial"/>
          <w:sz w:val="20"/>
          <w:szCs w:val="20"/>
          <w:lang w:eastAsia="hr-HR"/>
        </w:rPr>
        <w:t>na</w:t>
      </w:r>
      <w:proofErr w:type="spellEnd"/>
      <w:r w:rsidRPr="00582635">
        <w:rPr>
          <w:rFonts w:ascii="Verdana" w:hAnsi="Verdana" w:cs="Arial"/>
          <w:sz w:val="20"/>
          <w:szCs w:val="20"/>
          <w:lang w:eastAsia="hr-HR"/>
        </w:rPr>
        <w:t xml:space="preserve"> 18. </w:t>
      </w:r>
      <w:proofErr w:type="spellStart"/>
      <w:r w:rsidRPr="00582635">
        <w:rPr>
          <w:rFonts w:ascii="Verdana" w:hAnsi="Verdana" w:cs="Arial"/>
          <w:sz w:val="20"/>
          <w:szCs w:val="20"/>
          <w:lang w:eastAsia="hr-HR"/>
        </w:rPr>
        <w:t>redovnoj</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sjednici</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održanoj</w:t>
      </w:r>
      <w:proofErr w:type="spellEnd"/>
      <w:r w:rsidRPr="00582635">
        <w:rPr>
          <w:rFonts w:ascii="Verdana" w:hAnsi="Verdana" w:cs="Arial"/>
          <w:sz w:val="20"/>
          <w:szCs w:val="20"/>
          <w:lang w:eastAsia="hr-HR"/>
        </w:rPr>
        <w:t xml:space="preserve"> dana 3. </w:t>
      </w:r>
      <w:proofErr w:type="spellStart"/>
      <w:r w:rsidRPr="00582635">
        <w:rPr>
          <w:rFonts w:ascii="Verdana" w:hAnsi="Verdana" w:cs="Arial"/>
          <w:sz w:val="20"/>
          <w:szCs w:val="20"/>
          <w:lang w:eastAsia="hr-HR"/>
        </w:rPr>
        <w:t>kolovoza</w:t>
      </w:r>
      <w:proofErr w:type="spellEnd"/>
      <w:r w:rsidRPr="00582635">
        <w:rPr>
          <w:rFonts w:ascii="Verdana" w:hAnsi="Verdana" w:cs="Arial"/>
          <w:sz w:val="20"/>
          <w:szCs w:val="20"/>
          <w:lang w:eastAsia="hr-HR"/>
        </w:rPr>
        <w:t xml:space="preserve"> 2023. </w:t>
      </w:r>
      <w:proofErr w:type="spellStart"/>
      <w:r w:rsidRPr="00582635">
        <w:rPr>
          <w:rFonts w:ascii="Verdana" w:hAnsi="Verdana" w:cs="Arial"/>
          <w:sz w:val="20"/>
          <w:szCs w:val="20"/>
          <w:lang w:eastAsia="hr-HR"/>
        </w:rPr>
        <w:t>godine</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donijelo</w:t>
      </w:r>
      <w:proofErr w:type="spellEnd"/>
      <w:r w:rsidRPr="00582635">
        <w:rPr>
          <w:rFonts w:ascii="Verdana" w:hAnsi="Verdana" w:cs="Arial"/>
          <w:sz w:val="20"/>
          <w:szCs w:val="20"/>
          <w:lang w:eastAsia="hr-HR"/>
        </w:rPr>
        <w:t xml:space="preserve"> je</w:t>
      </w:r>
    </w:p>
    <w:p w14:paraId="4DFC0538" w14:textId="77777777" w:rsidR="00582635" w:rsidRPr="00582635" w:rsidRDefault="00582635" w:rsidP="00582635">
      <w:pPr>
        <w:ind w:firstLine="708"/>
        <w:jc w:val="both"/>
        <w:rPr>
          <w:rFonts w:ascii="Verdana" w:hAnsi="Verdana" w:cs="Arial"/>
          <w:sz w:val="20"/>
          <w:szCs w:val="20"/>
          <w:lang w:eastAsia="hr-HR"/>
        </w:rPr>
      </w:pPr>
    </w:p>
    <w:p w14:paraId="58611D58" w14:textId="77777777" w:rsidR="00582635" w:rsidRPr="00582635" w:rsidRDefault="00582635" w:rsidP="00582635">
      <w:pPr>
        <w:jc w:val="center"/>
        <w:rPr>
          <w:rFonts w:ascii="Verdana" w:hAnsi="Verdana" w:cs="Arial"/>
          <w:b/>
          <w:sz w:val="20"/>
          <w:szCs w:val="20"/>
          <w:lang w:eastAsia="hr-HR"/>
        </w:rPr>
      </w:pPr>
      <w:r w:rsidRPr="00582635">
        <w:rPr>
          <w:rFonts w:ascii="Verdana" w:hAnsi="Verdana" w:cs="Arial"/>
          <w:b/>
          <w:sz w:val="20"/>
          <w:szCs w:val="20"/>
          <w:lang w:eastAsia="hr-HR"/>
        </w:rPr>
        <w:t>ZAKLJUČAK</w:t>
      </w:r>
    </w:p>
    <w:p w14:paraId="20AF974E" w14:textId="77777777" w:rsidR="00582635" w:rsidRPr="00582635" w:rsidRDefault="00582635" w:rsidP="00582635">
      <w:pPr>
        <w:jc w:val="center"/>
        <w:rPr>
          <w:rFonts w:ascii="Verdana" w:hAnsi="Verdana" w:cs="Arial"/>
          <w:b/>
          <w:sz w:val="20"/>
          <w:szCs w:val="20"/>
          <w:lang w:eastAsia="hr-HR"/>
        </w:rPr>
      </w:pPr>
      <w:r w:rsidRPr="00582635">
        <w:rPr>
          <w:rFonts w:ascii="Verdana" w:hAnsi="Verdana" w:cs="Arial"/>
          <w:b/>
          <w:sz w:val="20"/>
          <w:szCs w:val="20"/>
          <w:lang w:eastAsia="hr-HR"/>
        </w:rPr>
        <w:t xml:space="preserve">o </w:t>
      </w:r>
      <w:proofErr w:type="spellStart"/>
      <w:r w:rsidRPr="00582635">
        <w:rPr>
          <w:rFonts w:ascii="Verdana" w:hAnsi="Verdana" w:cs="Arial"/>
          <w:b/>
          <w:sz w:val="20"/>
          <w:szCs w:val="20"/>
          <w:lang w:eastAsia="hr-HR"/>
        </w:rPr>
        <w:t>razrješenju</w:t>
      </w:r>
      <w:proofErr w:type="spellEnd"/>
      <w:r w:rsidRPr="00582635">
        <w:rPr>
          <w:rFonts w:ascii="Verdana" w:hAnsi="Verdana" w:cs="Arial"/>
          <w:b/>
          <w:sz w:val="20"/>
          <w:szCs w:val="20"/>
          <w:lang w:eastAsia="hr-HR"/>
        </w:rPr>
        <w:t xml:space="preserve"> </w:t>
      </w:r>
      <w:proofErr w:type="spellStart"/>
      <w:r w:rsidRPr="00582635">
        <w:rPr>
          <w:rFonts w:ascii="Verdana" w:hAnsi="Verdana" w:cs="Arial"/>
          <w:b/>
          <w:sz w:val="20"/>
          <w:szCs w:val="20"/>
          <w:lang w:eastAsia="hr-HR"/>
        </w:rPr>
        <w:t>dužnosti</w:t>
      </w:r>
      <w:proofErr w:type="spellEnd"/>
      <w:r w:rsidRPr="00582635">
        <w:rPr>
          <w:rFonts w:ascii="Verdana" w:hAnsi="Verdana" w:cs="Arial"/>
          <w:b/>
          <w:sz w:val="20"/>
          <w:szCs w:val="20"/>
          <w:lang w:eastAsia="hr-HR"/>
        </w:rPr>
        <w:t xml:space="preserve"> </w:t>
      </w:r>
      <w:proofErr w:type="spellStart"/>
      <w:r w:rsidRPr="00582635">
        <w:rPr>
          <w:rFonts w:ascii="Verdana" w:hAnsi="Verdana" w:cs="Arial"/>
          <w:b/>
          <w:sz w:val="20"/>
          <w:szCs w:val="20"/>
          <w:lang w:eastAsia="hr-HR"/>
        </w:rPr>
        <w:t>mrtvozornika</w:t>
      </w:r>
      <w:proofErr w:type="spellEnd"/>
      <w:r w:rsidRPr="00582635">
        <w:rPr>
          <w:rFonts w:ascii="Verdana" w:hAnsi="Verdana" w:cs="Arial"/>
          <w:b/>
          <w:sz w:val="20"/>
          <w:szCs w:val="20"/>
          <w:lang w:eastAsia="hr-HR"/>
        </w:rPr>
        <w:t xml:space="preserve"> </w:t>
      </w:r>
      <w:proofErr w:type="spellStart"/>
      <w:r w:rsidRPr="00582635">
        <w:rPr>
          <w:rFonts w:ascii="Verdana" w:hAnsi="Verdana" w:cs="Arial"/>
          <w:b/>
          <w:sz w:val="20"/>
          <w:szCs w:val="20"/>
          <w:lang w:eastAsia="hr-HR"/>
        </w:rPr>
        <w:t>na</w:t>
      </w:r>
      <w:proofErr w:type="spellEnd"/>
      <w:r w:rsidRPr="00582635">
        <w:rPr>
          <w:rFonts w:ascii="Verdana" w:hAnsi="Verdana" w:cs="Arial"/>
          <w:b/>
          <w:sz w:val="20"/>
          <w:szCs w:val="20"/>
          <w:lang w:eastAsia="hr-HR"/>
        </w:rPr>
        <w:t xml:space="preserve"> </w:t>
      </w:r>
      <w:proofErr w:type="spellStart"/>
      <w:r w:rsidRPr="00582635">
        <w:rPr>
          <w:rFonts w:ascii="Verdana" w:hAnsi="Verdana" w:cs="Arial"/>
          <w:b/>
          <w:sz w:val="20"/>
          <w:szCs w:val="20"/>
          <w:lang w:eastAsia="hr-HR"/>
        </w:rPr>
        <w:t>području</w:t>
      </w:r>
      <w:proofErr w:type="spellEnd"/>
      <w:r w:rsidRPr="00582635">
        <w:rPr>
          <w:rFonts w:ascii="Verdana" w:hAnsi="Verdana" w:cs="Arial"/>
          <w:b/>
          <w:sz w:val="20"/>
          <w:szCs w:val="20"/>
          <w:lang w:eastAsia="hr-HR"/>
        </w:rPr>
        <w:t xml:space="preserve"> Općine Lasinja</w:t>
      </w:r>
    </w:p>
    <w:p w14:paraId="0B4C591D" w14:textId="77777777" w:rsidR="00582635" w:rsidRPr="00582635" w:rsidRDefault="00582635" w:rsidP="00582635">
      <w:pPr>
        <w:rPr>
          <w:rFonts w:ascii="Verdana" w:hAnsi="Verdana" w:cs="Arial"/>
          <w:sz w:val="20"/>
          <w:szCs w:val="20"/>
          <w:lang w:eastAsia="hr-HR"/>
        </w:rPr>
      </w:pPr>
    </w:p>
    <w:p w14:paraId="0B0375D8" w14:textId="77777777" w:rsidR="00582635" w:rsidRPr="00582635" w:rsidRDefault="00582635" w:rsidP="00582635">
      <w:pPr>
        <w:jc w:val="center"/>
        <w:rPr>
          <w:rFonts w:ascii="Verdana" w:hAnsi="Verdana" w:cs="Arial"/>
          <w:b/>
          <w:sz w:val="20"/>
          <w:szCs w:val="20"/>
          <w:lang w:eastAsia="hr-HR"/>
        </w:rPr>
      </w:pPr>
      <w:r w:rsidRPr="00582635">
        <w:rPr>
          <w:rFonts w:ascii="Verdana" w:hAnsi="Verdana" w:cs="Arial"/>
          <w:b/>
          <w:sz w:val="20"/>
          <w:szCs w:val="20"/>
          <w:lang w:eastAsia="hr-HR"/>
        </w:rPr>
        <w:t>I.</w:t>
      </w:r>
    </w:p>
    <w:p w14:paraId="1ECC9DD0" w14:textId="77777777" w:rsidR="00582635" w:rsidRPr="00582635" w:rsidRDefault="00582635" w:rsidP="00582635">
      <w:pPr>
        <w:jc w:val="both"/>
        <w:rPr>
          <w:rFonts w:ascii="Verdana" w:hAnsi="Verdana" w:cs="Arial"/>
          <w:sz w:val="20"/>
          <w:szCs w:val="20"/>
          <w:lang w:eastAsia="hr-HR"/>
        </w:rPr>
      </w:pPr>
      <w:r w:rsidRPr="00582635">
        <w:rPr>
          <w:rFonts w:ascii="Verdana" w:hAnsi="Verdana" w:cs="Arial"/>
          <w:sz w:val="20"/>
          <w:szCs w:val="20"/>
          <w:lang w:eastAsia="hr-HR"/>
        </w:rPr>
        <w:tab/>
      </w:r>
      <w:proofErr w:type="spellStart"/>
      <w:r w:rsidRPr="00582635">
        <w:rPr>
          <w:rFonts w:ascii="Verdana" w:hAnsi="Verdana" w:cs="Arial"/>
          <w:sz w:val="20"/>
          <w:szCs w:val="20"/>
          <w:lang w:eastAsia="hr-HR"/>
        </w:rPr>
        <w:t>Predlaže</w:t>
      </w:r>
      <w:proofErr w:type="spellEnd"/>
      <w:r w:rsidRPr="00582635">
        <w:rPr>
          <w:rFonts w:ascii="Verdana" w:hAnsi="Verdana" w:cs="Arial"/>
          <w:sz w:val="20"/>
          <w:szCs w:val="20"/>
          <w:lang w:eastAsia="hr-HR"/>
        </w:rPr>
        <w:t xml:space="preserve"> se </w:t>
      </w:r>
      <w:proofErr w:type="spellStart"/>
      <w:r w:rsidRPr="00582635">
        <w:rPr>
          <w:rFonts w:ascii="Verdana" w:hAnsi="Verdana" w:cs="Arial"/>
          <w:sz w:val="20"/>
          <w:szCs w:val="20"/>
          <w:lang w:eastAsia="hr-HR"/>
        </w:rPr>
        <w:t>Skupštini</w:t>
      </w:r>
      <w:proofErr w:type="spellEnd"/>
      <w:r w:rsidRPr="00582635">
        <w:rPr>
          <w:rFonts w:ascii="Verdana" w:hAnsi="Verdana" w:cs="Arial"/>
          <w:sz w:val="20"/>
          <w:szCs w:val="20"/>
          <w:lang w:eastAsia="hr-HR"/>
        </w:rPr>
        <w:t xml:space="preserve"> Karlovačke županije da Vladimira </w:t>
      </w:r>
      <w:proofErr w:type="spellStart"/>
      <w:r w:rsidRPr="00582635">
        <w:rPr>
          <w:rFonts w:ascii="Verdana" w:hAnsi="Verdana" w:cs="Arial"/>
          <w:sz w:val="20"/>
          <w:szCs w:val="20"/>
          <w:lang w:eastAsia="hr-HR"/>
        </w:rPr>
        <w:t>Omrčena</w:t>
      </w:r>
      <w:proofErr w:type="spellEnd"/>
      <w:r w:rsidRPr="00582635">
        <w:rPr>
          <w:rFonts w:ascii="Verdana" w:hAnsi="Verdana" w:cs="Arial"/>
          <w:sz w:val="20"/>
          <w:szCs w:val="20"/>
          <w:lang w:eastAsia="hr-HR"/>
        </w:rPr>
        <w:t xml:space="preserve">, V. </w:t>
      </w:r>
      <w:proofErr w:type="spellStart"/>
      <w:r w:rsidRPr="00582635">
        <w:rPr>
          <w:rFonts w:ascii="Verdana" w:hAnsi="Verdana" w:cs="Arial"/>
          <w:sz w:val="20"/>
          <w:szCs w:val="20"/>
          <w:lang w:eastAsia="hr-HR"/>
        </w:rPr>
        <w:t>Nazora</w:t>
      </w:r>
      <w:proofErr w:type="spellEnd"/>
      <w:r w:rsidRPr="00582635">
        <w:rPr>
          <w:rFonts w:ascii="Verdana" w:hAnsi="Verdana" w:cs="Arial"/>
          <w:sz w:val="20"/>
          <w:szCs w:val="20"/>
          <w:lang w:eastAsia="hr-HR"/>
        </w:rPr>
        <w:t xml:space="preserve"> 5, 47000 Karlovac, </w:t>
      </w:r>
      <w:proofErr w:type="spellStart"/>
      <w:r w:rsidRPr="00582635">
        <w:rPr>
          <w:rFonts w:ascii="Verdana" w:hAnsi="Verdana" w:cs="Arial"/>
          <w:sz w:val="20"/>
          <w:szCs w:val="20"/>
          <w:lang w:eastAsia="hr-HR"/>
        </w:rPr>
        <w:t>razriješi</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dužnosti</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mrtvozornika</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na</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području</w:t>
      </w:r>
      <w:proofErr w:type="spellEnd"/>
      <w:r w:rsidRPr="00582635">
        <w:rPr>
          <w:rFonts w:ascii="Verdana" w:hAnsi="Verdana" w:cs="Arial"/>
          <w:sz w:val="20"/>
          <w:szCs w:val="20"/>
          <w:lang w:eastAsia="hr-HR"/>
        </w:rPr>
        <w:t xml:space="preserve"> Općine Lasinja.</w:t>
      </w:r>
    </w:p>
    <w:p w14:paraId="2ACEECD6" w14:textId="77777777" w:rsidR="00582635" w:rsidRPr="00582635" w:rsidRDefault="00582635" w:rsidP="00582635">
      <w:pPr>
        <w:rPr>
          <w:rFonts w:ascii="Verdana" w:hAnsi="Verdana" w:cs="Arial"/>
          <w:sz w:val="20"/>
          <w:szCs w:val="20"/>
          <w:lang w:eastAsia="hr-HR"/>
        </w:rPr>
      </w:pPr>
    </w:p>
    <w:p w14:paraId="5F609107" w14:textId="77777777" w:rsidR="00582635" w:rsidRPr="00582635" w:rsidRDefault="00582635" w:rsidP="00582635">
      <w:pPr>
        <w:jc w:val="center"/>
        <w:rPr>
          <w:rFonts w:ascii="Verdana" w:hAnsi="Verdana" w:cs="Arial"/>
          <w:b/>
          <w:sz w:val="20"/>
          <w:szCs w:val="20"/>
          <w:lang w:eastAsia="hr-HR"/>
        </w:rPr>
      </w:pPr>
      <w:r w:rsidRPr="00582635">
        <w:rPr>
          <w:rFonts w:ascii="Verdana" w:hAnsi="Verdana" w:cs="Arial"/>
          <w:b/>
          <w:sz w:val="20"/>
          <w:szCs w:val="20"/>
          <w:lang w:eastAsia="hr-HR"/>
        </w:rPr>
        <w:t>II.</w:t>
      </w:r>
    </w:p>
    <w:p w14:paraId="16A897BB" w14:textId="77777777" w:rsidR="00582635" w:rsidRPr="00582635" w:rsidRDefault="00582635" w:rsidP="00582635">
      <w:pPr>
        <w:jc w:val="both"/>
        <w:rPr>
          <w:rFonts w:ascii="Verdana" w:hAnsi="Verdana" w:cs="Arial"/>
          <w:sz w:val="20"/>
          <w:szCs w:val="20"/>
          <w:lang w:eastAsia="hr-HR"/>
        </w:rPr>
      </w:pPr>
      <w:r w:rsidRPr="00582635">
        <w:rPr>
          <w:rFonts w:ascii="Verdana" w:hAnsi="Verdana" w:cs="Arial"/>
          <w:sz w:val="20"/>
          <w:szCs w:val="20"/>
          <w:lang w:eastAsia="hr-HR"/>
        </w:rPr>
        <w:tab/>
      </w:r>
      <w:proofErr w:type="spellStart"/>
      <w:r w:rsidRPr="00582635">
        <w:rPr>
          <w:rFonts w:ascii="Verdana" w:hAnsi="Verdana" w:cs="Arial"/>
          <w:sz w:val="20"/>
          <w:szCs w:val="20"/>
          <w:lang w:eastAsia="hr-HR"/>
        </w:rPr>
        <w:t>Predlaže</w:t>
      </w:r>
      <w:proofErr w:type="spellEnd"/>
      <w:r w:rsidRPr="00582635">
        <w:rPr>
          <w:rFonts w:ascii="Verdana" w:hAnsi="Verdana" w:cs="Arial"/>
          <w:sz w:val="20"/>
          <w:szCs w:val="20"/>
          <w:lang w:eastAsia="hr-HR"/>
        </w:rPr>
        <w:t xml:space="preserve"> se </w:t>
      </w:r>
      <w:proofErr w:type="spellStart"/>
      <w:r w:rsidRPr="00582635">
        <w:rPr>
          <w:rFonts w:ascii="Verdana" w:hAnsi="Verdana" w:cs="Arial"/>
          <w:sz w:val="20"/>
          <w:szCs w:val="20"/>
          <w:lang w:eastAsia="hr-HR"/>
        </w:rPr>
        <w:t>Skupštini</w:t>
      </w:r>
      <w:proofErr w:type="spellEnd"/>
      <w:r w:rsidRPr="00582635">
        <w:rPr>
          <w:rFonts w:ascii="Verdana" w:hAnsi="Verdana" w:cs="Arial"/>
          <w:sz w:val="20"/>
          <w:szCs w:val="20"/>
          <w:lang w:eastAsia="hr-HR"/>
        </w:rPr>
        <w:t xml:space="preserve"> Karlovačke županije da </w:t>
      </w:r>
      <w:proofErr w:type="spellStart"/>
      <w:r w:rsidRPr="00582635">
        <w:rPr>
          <w:rFonts w:ascii="Verdana" w:hAnsi="Verdana" w:cs="Arial"/>
          <w:sz w:val="20"/>
          <w:szCs w:val="20"/>
          <w:lang w:eastAsia="hr-HR"/>
        </w:rPr>
        <w:t>razmotri</w:t>
      </w:r>
      <w:proofErr w:type="spellEnd"/>
      <w:r w:rsidRPr="00582635">
        <w:rPr>
          <w:rFonts w:ascii="Verdana" w:hAnsi="Verdana" w:cs="Arial"/>
          <w:sz w:val="20"/>
          <w:szCs w:val="20"/>
          <w:lang w:eastAsia="hr-HR"/>
        </w:rPr>
        <w:t xml:space="preserve"> i </w:t>
      </w:r>
      <w:proofErr w:type="spellStart"/>
      <w:r w:rsidRPr="00582635">
        <w:rPr>
          <w:rFonts w:ascii="Verdana" w:hAnsi="Verdana" w:cs="Arial"/>
          <w:sz w:val="20"/>
          <w:szCs w:val="20"/>
          <w:lang w:eastAsia="hr-HR"/>
        </w:rPr>
        <w:t>prihvati</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navedeni</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prijedlog</w:t>
      </w:r>
      <w:proofErr w:type="spellEnd"/>
      <w:r w:rsidRPr="00582635">
        <w:rPr>
          <w:rFonts w:ascii="Verdana" w:hAnsi="Verdana" w:cs="Arial"/>
          <w:sz w:val="20"/>
          <w:szCs w:val="20"/>
          <w:lang w:eastAsia="hr-HR"/>
        </w:rPr>
        <w:t xml:space="preserve"> i </w:t>
      </w:r>
      <w:proofErr w:type="spellStart"/>
      <w:r w:rsidRPr="00582635">
        <w:rPr>
          <w:rFonts w:ascii="Verdana" w:hAnsi="Verdana" w:cs="Arial"/>
          <w:sz w:val="20"/>
          <w:szCs w:val="20"/>
          <w:lang w:eastAsia="hr-HR"/>
        </w:rPr>
        <w:t>razriješi</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mrtvozornika</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na</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području</w:t>
      </w:r>
      <w:proofErr w:type="spellEnd"/>
      <w:r w:rsidRPr="00582635">
        <w:rPr>
          <w:rFonts w:ascii="Verdana" w:hAnsi="Verdana" w:cs="Arial"/>
          <w:sz w:val="20"/>
          <w:szCs w:val="20"/>
          <w:lang w:eastAsia="hr-HR"/>
        </w:rPr>
        <w:t xml:space="preserve"> Općine Lasinja </w:t>
      </w:r>
      <w:proofErr w:type="spellStart"/>
      <w:r w:rsidRPr="00582635">
        <w:rPr>
          <w:rFonts w:ascii="Verdana" w:hAnsi="Verdana" w:cs="Arial"/>
          <w:sz w:val="20"/>
          <w:szCs w:val="20"/>
          <w:lang w:eastAsia="hr-HR"/>
        </w:rPr>
        <w:t>sukladno</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prijedlogu</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iz</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točke</w:t>
      </w:r>
      <w:proofErr w:type="spellEnd"/>
      <w:r w:rsidRPr="00582635">
        <w:rPr>
          <w:rFonts w:ascii="Verdana" w:hAnsi="Verdana" w:cs="Arial"/>
          <w:sz w:val="20"/>
          <w:szCs w:val="20"/>
          <w:lang w:eastAsia="hr-HR"/>
        </w:rPr>
        <w:t xml:space="preserve"> I. </w:t>
      </w:r>
      <w:proofErr w:type="spellStart"/>
      <w:r w:rsidRPr="00582635">
        <w:rPr>
          <w:rFonts w:ascii="Verdana" w:hAnsi="Verdana" w:cs="Arial"/>
          <w:sz w:val="20"/>
          <w:szCs w:val="20"/>
          <w:lang w:eastAsia="hr-HR"/>
        </w:rPr>
        <w:t>ovog</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Zaključak</w:t>
      </w:r>
      <w:proofErr w:type="spellEnd"/>
      <w:r w:rsidRPr="00582635">
        <w:rPr>
          <w:rFonts w:ascii="Verdana" w:hAnsi="Verdana" w:cs="Arial"/>
          <w:sz w:val="20"/>
          <w:szCs w:val="20"/>
          <w:lang w:eastAsia="hr-HR"/>
        </w:rPr>
        <w:t>.</w:t>
      </w:r>
    </w:p>
    <w:p w14:paraId="5CD1A0C5" w14:textId="77777777" w:rsidR="00582635" w:rsidRPr="00582635" w:rsidRDefault="00582635" w:rsidP="00582635">
      <w:pPr>
        <w:jc w:val="both"/>
        <w:rPr>
          <w:rFonts w:ascii="Verdana" w:hAnsi="Verdana" w:cs="Arial"/>
          <w:sz w:val="20"/>
          <w:szCs w:val="20"/>
          <w:lang w:eastAsia="hr-HR"/>
        </w:rPr>
      </w:pPr>
    </w:p>
    <w:p w14:paraId="71119C7A" w14:textId="77777777" w:rsidR="00582635" w:rsidRPr="00582635" w:rsidRDefault="00582635" w:rsidP="00582635">
      <w:pPr>
        <w:jc w:val="center"/>
        <w:rPr>
          <w:rFonts w:ascii="Verdana" w:hAnsi="Verdana" w:cs="Arial"/>
          <w:b/>
          <w:sz w:val="20"/>
          <w:szCs w:val="20"/>
          <w:lang w:eastAsia="hr-HR"/>
        </w:rPr>
      </w:pPr>
      <w:r w:rsidRPr="00582635">
        <w:rPr>
          <w:rFonts w:ascii="Verdana" w:hAnsi="Verdana" w:cs="Arial"/>
          <w:b/>
          <w:sz w:val="20"/>
          <w:szCs w:val="20"/>
          <w:lang w:eastAsia="hr-HR"/>
        </w:rPr>
        <w:t>III.</w:t>
      </w:r>
    </w:p>
    <w:p w14:paraId="4BACD846" w14:textId="7FA1192A" w:rsidR="00582635" w:rsidRDefault="00582635" w:rsidP="00582635">
      <w:pPr>
        <w:jc w:val="both"/>
        <w:rPr>
          <w:rFonts w:cs="Arial"/>
          <w:lang w:eastAsia="hr-HR"/>
        </w:rPr>
      </w:pPr>
      <w:r w:rsidRPr="00582635">
        <w:rPr>
          <w:rFonts w:ascii="Verdana" w:hAnsi="Verdana" w:cs="Arial"/>
          <w:sz w:val="20"/>
          <w:szCs w:val="20"/>
          <w:lang w:eastAsia="hr-HR"/>
        </w:rPr>
        <w:tab/>
      </w:r>
      <w:proofErr w:type="spellStart"/>
      <w:r w:rsidRPr="00582635">
        <w:rPr>
          <w:rFonts w:ascii="Verdana" w:hAnsi="Verdana" w:cs="Arial"/>
          <w:sz w:val="20"/>
          <w:szCs w:val="20"/>
          <w:lang w:eastAsia="hr-HR"/>
        </w:rPr>
        <w:t>Ovaj</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Zaključak</w:t>
      </w:r>
      <w:proofErr w:type="spellEnd"/>
      <w:r w:rsidRPr="00582635">
        <w:rPr>
          <w:rFonts w:ascii="Verdana" w:hAnsi="Verdana" w:cs="Arial"/>
          <w:sz w:val="20"/>
          <w:szCs w:val="20"/>
          <w:lang w:eastAsia="hr-HR"/>
        </w:rPr>
        <w:t xml:space="preserve"> stupa </w:t>
      </w:r>
      <w:proofErr w:type="spellStart"/>
      <w:r w:rsidRPr="00582635">
        <w:rPr>
          <w:rFonts w:ascii="Verdana" w:hAnsi="Verdana" w:cs="Arial"/>
          <w:sz w:val="20"/>
          <w:szCs w:val="20"/>
          <w:lang w:eastAsia="hr-HR"/>
        </w:rPr>
        <w:t>na</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snagu</w:t>
      </w:r>
      <w:proofErr w:type="spellEnd"/>
      <w:r w:rsidRPr="00582635">
        <w:rPr>
          <w:rFonts w:ascii="Verdana" w:hAnsi="Verdana" w:cs="Arial"/>
          <w:sz w:val="20"/>
          <w:szCs w:val="20"/>
          <w:lang w:eastAsia="hr-HR"/>
        </w:rPr>
        <w:t xml:space="preserve"> </w:t>
      </w:r>
      <w:proofErr w:type="spellStart"/>
      <w:r w:rsidRPr="00582635">
        <w:rPr>
          <w:rFonts w:ascii="Verdana" w:hAnsi="Verdana" w:cs="Arial"/>
          <w:sz w:val="20"/>
          <w:szCs w:val="20"/>
          <w:lang w:eastAsia="hr-HR"/>
        </w:rPr>
        <w:t>osmog</w:t>
      </w:r>
      <w:proofErr w:type="spellEnd"/>
      <w:r w:rsidRPr="00582635">
        <w:rPr>
          <w:rFonts w:ascii="Verdana" w:hAnsi="Verdana" w:cs="Arial"/>
          <w:sz w:val="20"/>
          <w:szCs w:val="20"/>
          <w:lang w:eastAsia="hr-HR"/>
        </w:rPr>
        <w:t xml:space="preserve"> dana od dana </w:t>
      </w:r>
      <w:proofErr w:type="spellStart"/>
      <w:r w:rsidRPr="00582635">
        <w:rPr>
          <w:rFonts w:ascii="Verdana" w:hAnsi="Verdana" w:cs="Arial"/>
          <w:sz w:val="20"/>
          <w:szCs w:val="20"/>
          <w:lang w:eastAsia="hr-HR"/>
        </w:rPr>
        <w:t>objave</w:t>
      </w:r>
      <w:proofErr w:type="spellEnd"/>
      <w:r w:rsidRPr="00582635">
        <w:rPr>
          <w:rFonts w:ascii="Verdana" w:hAnsi="Verdana" w:cs="Arial"/>
          <w:sz w:val="20"/>
          <w:szCs w:val="20"/>
          <w:lang w:eastAsia="hr-HR"/>
        </w:rPr>
        <w:t xml:space="preserve"> u „</w:t>
      </w:r>
      <w:proofErr w:type="spellStart"/>
      <w:r w:rsidRPr="00582635">
        <w:rPr>
          <w:rFonts w:ascii="Verdana" w:hAnsi="Verdana" w:cs="Arial"/>
          <w:sz w:val="20"/>
          <w:szCs w:val="20"/>
          <w:lang w:eastAsia="hr-HR"/>
        </w:rPr>
        <w:t>Glasniku</w:t>
      </w:r>
      <w:proofErr w:type="spellEnd"/>
      <w:r w:rsidRPr="00582635">
        <w:rPr>
          <w:rFonts w:ascii="Verdana" w:hAnsi="Verdana" w:cs="Arial"/>
          <w:sz w:val="20"/>
          <w:szCs w:val="20"/>
          <w:lang w:eastAsia="hr-HR"/>
        </w:rPr>
        <w:t xml:space="preserve"> Općine </w:t>
      </w:r>
      <w:proofErr w:type="gramStart"/>
      <w:r w:rsidRPr="00582635">
        <w:rPr>
          <w:rFonts w:ascii="Verdana" w:hAnsi="Verdana" w:cs="Arial"/>
          <w:sz w:val="20"/>
          <w:szCs w:val="20"/>
          <w:lang w:eastAsia="hr-HR"/>
        </w:rPr>
        <w:t>Lasinja“</w:t>
      </w:r>
      <w:proofErr w:type="gramEnd"/>
      <w:r>
        <w:rPr>
          <w:rFonts w:ascii="Verdana" w:hAnsi="Verdana" w:cs="Arial"/>
          <w:sz w:val="20"/>
          <w:szCs w:val="20"/>
          <w:lang w:eastAsia="hr-HR"/>
        </w:rPr>
        <w:t>.</w:t>
      </w:r>
      <w:r w:rsidRPr="00A56DBF">
        <w:rPr>
          <w:rFonts w:cs="Arial"/>
          <w:lang w:eastAsia="hr-HR"/>
        </w:rPr>
        <w:tab/>
      </w:r>
    </w:p>
    <w:p w14:paraId="07E1E1D3" w14:textId="77777777" w:rsidR="00582635" w:rsidRDefault="00582635" w:rsidP="00582635">
      <w:pPr>
        <w:jc w:val="both"/>
        <w:rPr>
          <w:rFonts w:cs="Arial"/>
          <w:lang w:eastAsia="hr-HR"/>
        </w:rPr>
      </w:pPr>
    </w:p>
    <w:p w14:paraId="5A973734" w14:textId="4D630C07" w:rsidR="00582635" w:rsidRPr="00487A0E" w:rsidRDefault="00582635" w:rsidP="00582635">
      <w:pPr>
        <w:pStyle w:val="Bezproreda1"/>
        <w:rPr>
          <w:rFonts w:ascii="Verdana" w:hAnsi="Verdana"/>
          <w:sz w:val="20"/>
          <w:szCs w:val="20"/>
        </w:rPr>
      </w:pPr>
      <w:r w:rsidRPr="00487A0E">
        <w:rPr>
          <w:rFonts w:ascii="Verdana" w:hAnsi="Verdana"/>
          <w:sz w:val="20"/>
          <w:szCs w:val="20"/>
        </w:rPr>
        <w:t>KLASA:</w:t>
      </w:r>
      <w:r>
        <w:rPr>
          <w:rFonts w:ascii="Verdana" w:hAnsi="Verdana"/>
          <w:sz w:val="20"/>
          <w:szCs w:val="20"/>
        </w:rPr>
        <w:t>501</w:t>
      </w:r>
      <w:r w:rsidRPr="00487A0E">
        <w:rPr>
          <w:rFonts w:ascii="Verdana" w:hAnsi="Verdana"/>
          <w:sz w:val="20"/>
          <w:szCs w:val="20"/>
        </w:rPr>
        <w:t>-0</w:t>
      </w:r>
      <w:r>
        <w:rPr>
          <w:rFonts w:ascii="Verdana" w:hAnsi="Verdana"/>
          <w:sz w:val="20"/>
          <w:szCs w:val="20"/>
        </w:rPr>
        <w:t>9</w:t>
      </w:r>
      <w:r w:rsidRPr="00487A0E">
        <w:rPr>
          <w:rFonts w:ascii="Verdana" w:hAnsi="Verdana"/>
          <w:sz w:val="20"/>
          <w:szCs w:val="20"/>
        </w:rPr>
        <w:t>/</w:t>
      </w:r>
      <w:r>
        <w:rPr>
          <w:rFonts w:ascii="Verdana" w:hAnsi="Verdana"/>
          <w:sz w:val="20"/>
          <w:szCs w:val="20"/>
        </w:rPr>
        <w:t>16</w:t>
      </w:r>
      <w:r w:rsidRPr="00487A0E">
        <w:rPr>
          <w:rFonts w:ascii="Verdana" w:hAnsi="Verdana"/>
          <w:sz w:val="20"/>
          <w:szCs w:val="20"/>
        </w:rPr>
        <w:t>-0</w:t>
      </w:r>
      <w:r>
        <w:rPr>
          <w:rFonts w:ascii="Verdana" w:hAnsi="Verdana"/>
          <w:sz w:val="20"/>
          <w:szCs w:val="20"/>
        </w:rPr>
        <w:t>2</w:t>
      </w:r>
      <w:r w:rsidRPr="00487A0E">
        <w:rPr>
          <w:rFonts w:ascii="Verdana" w:hAnsi="Verdana"/>
          <w:sz w:val="20"/>
          <w:szCs w:val="20"/>
        </w:rPr>
        <w:t>/</w:t>
      </w:r>
      <w:r>
        <w:rPr>
          <w:rFonts w:ascii="Verdana" w:hAnsi="Verdana"/>
          <w:sz w:val="20"/>
          <w:szCs w:val="20"/>
        </w:rPr>
        <w:t>01</w:t>
      </w:r>
    </w:p>
    <w:p w14:paraId="762D9A42" w14:textId="569BD362" w:rsidR="00582635" w:rsidRPr="00487A0E" w:rsidRDefault="00582635" w:rsidP="00582635">
      <w:pPr>
        <w:pStyle w:val="Bezproreda1"/>
        <w:rPr>
          <w:rFonts w:ascii="Verdana" w:hAnsi="Verdana"/>
          <w:sz w:val="20"/>
          <w:szCs w:val="20"/>
        </w:rPr>
      </w:pPr>
      <w:r w:rsidRPr="00487A0E">
        <w:rPr>
          <w:rFonts w:ascii="Verdana" w:hAnsi="Verdana"/>
          <w:sz w:val="20"/>
          <w:szCs w:val="20"/>
        </w:rPr>
        <w:t>URBROJ:2133-19-</w:t>
      </w:r>
      <w:r>
        <w:rPr>
          <w:rFonts w:ascii="Verdana" w:hAnsi="Verdana"/>
          <w:sz w:val="20"/>
          <w:szCs w:val="20"/>
        </w:rPr>
        <w:t>1</w:t>
      </w:r>
      <w:r w:rsidRPr="00487A0E">
        <w:rPr>
          <w:rFonts w:ascii="Verdana" w:hAnsi="Verdana"/>
          <w:sz w:val="20"/>
          <w:szCs w:val="20"/>
        </w:rPr>
        <w:t>-23-</w:t>
      </w:r>
      <w:r>
        <w:rPr>
          <w:rFonts w:ascii="Verdana" w:hAnsi="Verdana"/>
          <w:sz w:val="20"/>
          <w:szCs w:val="20"/>
        </w:rPr>
        <w:t>4</w:t>
      </w:r>
    </w:p>
    <w:p w14:paraId="4E83C40C" w14:textId="77777777" w:rsidR="00582635" w:rsidRPr="00487A0E" w:rsidRDefault="00582635" w:rsidP="00582635">
      <w:pPr>
        <w:pStyle w:val="Bezproreda1"/>
        <w:rPr>
          <w:rFonts w:ascii="Verdana" w:hAnsi="Verdana"/>
          <w:sz w:val="20"/>
          <w:szCs w:val="20"/>
        </w:rPr>
      </w:pPr>
      <w:r w:rsidRPr="00487A0E">
        <w:rPr>
          <w:rFonts w:ascii="Verdana" w:hAnsi="Verdana"/>
          <w:sz w:val="20"/>
          <w:szCs w:val="20"/>
        </w:rPr>
        <w:t xml:space="preserve">Lasinja, </w:t>
      </w:r>
      <w:r>
        <w:rPr>
          <w:rFonts w:ascii="Verdana" w:hAnsi="Verdana"/>
          <w:sz w:val="20"/>
          <w:szCs w:val="20"/>
        </w:rPr>
        <w:t>3</w:t>
      </w:r>
      <w:r w:rsidRPr="00487A0E">
        <w:rPr>
          <w:rFonts w:ascii="Verdana" w:hAnsi="Verdana"/>
          <w:sz w:val="20"/>
          <w:szCs w:val="20"/>
        </w:rPr>
        <w:t xml:space="preserve">. </w:t>
      </w:r>
      <w:r>
        <w:rPr>
          <w:rFonts w:ascii="Verdana" w:hAnsi="Verdana"/>
          <w:sz w:val="20"/>
          <w:szCs w:val="20"/>
        </w:rPr>
        <w:t>kolovoza</w:t>
      </w:r>
      <w:r w:rsidRPr="00487A0E">
        <w:rPr>
          <w:rFonts w:ascii="Verdana" w:hAnsi="Verdana"/>
          <w:sz w:val="20"/>
          <w:szCs w:val="20"/>
        </w:rPr>
        <w:t xml:space="preserve"> 2023.</w:t>
      </w:r>
    </w:p>
    <w:p w14:paraId="3004D3C2" w14:textId="77777777" w:rsidR="00582635" w:rsidRDefault="00582635" w:rsidP="00582635">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443C7352" w14:textId="77777777" w:rsidR="00582635" w:rsidRDefault="00582635" w:rsidP="00582635">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051813C2" w14:textId="35005B2C" w:rsidR="00582635" w:rsidRDefault="00582635" w:rsidP="00582635">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w:t>
      </w:r>
    </w:p>
    <w:p w14:paraId="15CA1ABF" w14:textId="77777777" w:rsidR="00582635" w:rsidRDefault="00582635" w:rsidP="00582635">
      <w:pPr>
        <w:jc w:val="left"/>
        <w:rPr>
          <w:rFonts w:ascii="Verdana" w:eastAsia="ArialNarrow" w:hAnsi="Verdana" w:cs="Arial"/>
          <w:sz w:val="20"/>
          <w:szCs w:val="20"/>
        </w:rPr>
      </w:pPr>
    </w:p>
    <w:p w14:paraId="2659DA31" w14:textId="77777777" w:rsidR="00582635" w:rsidRDefault="00582635" w:rsidP="00582635">
      <w:pPr>
        <w:jc w:val="left"/>
        <w:rPr>
          <w:rFonts w:ascii="Verdana" w:eastAsia="ArialNarrow" w:hAnsi="Verdana" w:cs="Arial"/>
          <w:sz w:val="20"/>
          <w:szCs w:val="20"/>
        </w:rPr>
      </w:pPr>
    </w:p>
    <w:p w14:paraId="2F95804A" w14:textId="77777777" w:rsidR="00582635" w:rsidRDefault="00582635" w:rsidP="00582635">
      <w:pPr>
        <w:jc w:val="left"/>
        <w:rPr>
          <w:rFonts w:ascii="Verdana" w:eastAsia="ArialNarrow" w:hAnsi="Verdana" w:cs="Arial"/>
          <w:sz w:val="20"/>
          <w:szCs w:val="20"/>
        </w:rPr>
      </w:pPr>
    </w:p>
    <w:p w14:paraId="39A1BA4E" w14:textId="77777777" w:rsidR="00582635" w:rsidRDefault="00582635" w:rsidP="00582635">
      <w:pPr>
        <w:jc w:val="left"/>
        <w:rPr>
          <w:rFonts w:ascii="Verdana" w:eastAsia="ArialNarrow" w:hAnsi="Verdana" w:cs="Arial"/>
          <w:sz w:val="20"/>
          <w:szCs w:val="20"/>
        </w:rPr>
      </w:pPr>
    </w:p>
    <w:p w14:paraId="044DD5F2" w14:textId="77777777" w:rsidR="00582635" w:rsidRDefault="00582635" w:rsidP="00582635">
      <w:pPr>
        <w:jc w:val="left"/>
        <w:rPr>
          <w:rFonts w:ascii="Verdana" w:eastAsia="ArialNarrow" w:hAnsi="Verdana" w:cs="Arial"/>
          <w:sz w:val="20"/>
          <w:szCs w:val="20"/>
        </w:rPr>
      </w:pPr>
    </w:p>
    <w:p w14:paraId="0293AA03" w14:textId="77777777" w:rsidR="00582635" w:rsidRDefault="00582635" w:rsidP="00582635">
      <w:pPr>
        <w:jc w:val="left"/>
        <w:rPr>
          <w:rFonts w:ascii="Verdana" w:eastAsia="ArialNarrow" w:hAnsi="Verdana" w:cs="Arial"/>
          <w:sz w:val="20"/>
          <w:szCs w:val="20"/>
        </w:rPr>
      </w:pPr>
    </w:p>
    <w:p w14:paraId="5D391938" w14:textId="77777777" w:rsidR="00582635" w:rsidRPr="00582635" w:rsidRDefault="00582635" w:rsidP="00582635">
      <w:pPr>
        <w:jc w:val="both"/>
        <w:rPr>
          <w:rFonts w:ascii="Verdana" w:hAnsi="Verdana" w:cs="Arial"/>
          <w:sz w:val="20"/>
          <w:szCs w:val="20"/>
          <w:lang w:val="hr-HR"/>
        </w:rPr>
      </w:pPr>
      <w:r w:rsidRPr="00582635">
        <w:rPr>
          <w:rFonts w:ascii="Verdana" w:hAnsi="Verdana" w:cs="Arial"/>
          <w:sz w:val="20"/>
          <w:szCs w:val="20"/>
          <w:lang w:val="hr-HR"/>
        </w:rPr>
        <w:lastRenderedPageBreak/>
        <w:t xml:space="preserve">          Na temelju članka 2. i 49. Zakona o predškolskom odgoju i obrazovanju („Narodne novine“ broj 10/97, 107/07, 94/13, 98/19 i 57/22) i članka 34. Statuta Općine Lasinja („Glasnik Općine Lasinja“ broj 1/18, 1/20 i 1/21), Općinsko vijeće Općine Lasinja na 18</w:t>
      </w:r>
      <w:r w:rsidRPr="00582635">
        <w:rPr>
          <w:rFonts w:ascii="Verdana" w:hAnsi="Verdana" w:cs="Arial"/>
          <w:b/>
          <w:bCs/>
          <w:sz w:val="20"/>
          <w:szCs w:val="20"/>
          <w:lang w:val="hr-HR"/>
        </w:rPr>
        <w:t>.</w:t>
      </w:r>
      <w:r w:rsidRPr="00582635">
        <w:rPr>
          <w:rFonts w:ascii="Verdana" w:hAnsi="Verdana" w:cs="Arial"/>
          <w:sz w:val="20"/>
          <w:szCs w:val="20"/>
          <w:lang w:val="hr-HR"/>
        </w:rPr>
        <w:t xml:space="preserve"> redovnoj sjednici održanoj dana 3. kolovoza 2023. godine, donijelo je</w:t>
      </w:r>
    </w:p>
    <w:p w14:paraId="72894E89" w14:textId="77777777" w:rsidR="00582635" w:rsidRPr="00582635" w:rsidRDefault="00582635" w:rsidP="00582635">
      <w:pPr>
        <w:rPr>
          <w:rFonts w:ascii="Verdana" w:eastAsia="Calibri" w:hAnsi="Verdana" w:cs="Arial"/>
          <w:bCs/>
          <w:sz w:val="20"/>
          <w:szCs w:val="20"/>
          <w:lang w:val="hr-HR"/>
        </w:rPr>
      </w:pPr>
    </w:p>
    <w:p w14:paraId="1896CBC4" w14:textId="77777777" w:rsidR="00582635" w:rsidRPr="00582635" w:rsidRDefault="00582635" w:rsidP="00582635">
      <w:pPr>
        <w:pStyle w:val="Heading1"/>
        <w:spacing w:before="0"/>
        <w:jc w:val="center"/>
        <w:rPr>
          <w:rFonts w:ascii="Verdana" w:hAnsi="Verdana" w:cs="Arial"/>
          <w:iCs/>
          <w:color w:val="auto"/>
          <w:sz w:val="20"/>
          <w:szCs w:val="20"/>
        </w:rPr>
      </w:pPr>
      <w:r w:rsidRPr="00582635">
        <w:rPr>
          <w:rFonts w:ascii="Verdana" w:hAnsi="Verdana" w:cs="Arial"/>
          <w:iCs/>
          <w:color w:val="auto"/>
          <w:sz w:val="20"/>
          <w:szCs w:val="20"/>
        </w:rPr>
        <w:t>O D L U K U</w:t>
      </w:r>
    </w:p>
    <w:p w14:paraId="6C13EA8D" w14:textId="77777777" w:rsidR="00582635" w:rsidRPr="00582635" w:rsidRDefault="00582635" w:rsidP="00582635">
      <w:pPr>
        <w:jc w:val="center"/>
        <w:rPr>
          <w:rFonts w:ascii="Verdana" w:hAnsi="Verdana" w:cs="Arial"/>
          <w:b/>
          <w:bCs/>
          <w:sz w:val="20"/>
          <w:szCs w:val="20"/>
          <w:lang w:val="hr-HR"/>
        </w:rPr>
      </w:pPr>
      <w:r w:rsidRPr="00582635">
        <w:rPr>
          <w:rFonts w:ascii="Verdana" w:hAnsi="Verdana" w:cs="Arial"/>
          <w:b/>
          <w:bCs/>
          <w:sz w:val="20"/>
          <w:szCs w:val="20"/>
          <w:lang w:val="hr-HR"/>
        </w:rPr>
        <w:t>o II. izmjeni Odluke</w:t>
      </w:r>
    </w:p>
    <w:p w14:paraId="531A26F2" w14:textId="77777777" w:rsidR="00582635" w:rsidRPr="00582635" w:rsidRDefault="00582635" w:rsidP="00582635">
      <w:pPr>
        <w:pStyle w:val="Heading1"/>
        <w:spacing w:before="0"/>
        <w:jc w:val="center"/>
        <w:rPr>
          <w:rFonts w:ascii="Verdana" w:hAnsi="Verdana" w:cs="Arial"/>
          <w:iCs/>
          <w:color w:val="auto"/>
          <w:sz w:val="20"/>
          <w:szCs w:val="20"/>
        </w:rPr>
      </w:pPr>
      <w:r w:rsidRPr="00582635">
        <w:rPr>
          <w:rFonts w:ascii="Verdana" w:hAnsi="Verdana" w:cs="Arial"/>
          <w:iCs/>
          <w:color w:val="auto"/>
          <w:sz w:val="20"/>
          <w:szCs w:val="20"/>
        </w:rPr>
        <w:t xml:space="preserve"> o </w:t>
      </w:r>
      <w:proofErr w:type="spellStart"/>
      <w:r w:rsidRPr="00582635">
        <w:rPr>
          <w:rFonts w:ascii="Verdana" w:hAnsi="Verdana" w:cs="Arial"/>
          <w:iCs/>
          <w:color w:val="auto"/>
          <w:sz w:val="20"/>
          <w:szCs w:val="20"/>
        </w:rPr>
        <w:t>sufinanciranju</w:t>
      </w:r>
      <w:proofErr w:type="spellEnd"/>
      <w:r w:rsidRPr="00582635">
        <w:rPr>
          <w:rFonts w:ascii="Verdana" w:hAnsi="Verdana" w:cs="Arial"/>
          <w:iCs/>
          <w:color w:val="auto"/>
          <w:sz w:val="20"/>
          <w:szCs w:val="20"/>
        </w:rPr>
        <w:t xml:space="preserve"> </w:t>
      </w:r>
      <w:proofErr w:type="spellStart"/>
      <w:r w:rsidRPr="00582635">
        <w:rPr>
          <w:rFonts w:ascii="Verdana" w:hAnsi="Verdana" w:cs="Arial"/>
          <w:iCs/>
          <w:color w:val="auto"/>
          <w:sz w:val="20"/>
          <w:szCs w:val="20"/>
        </w:rPr>
        <w:t>boravka</w:t>
      </w:r>
      <w:proofErr w:type="spellEnd"/>
      <w:r w:rsidRPr="00582635">
        <w:rPr>
          <w:rFonts w:ascii="Verdana" w:hAnsi="Verdana" w:cs="Arial"/>
          <w:iCs/>
          <w:color w:val="auto"/>
          <w:sz w:val="20"/>
          <w:szCs w:val="20"/>
        </w:rPr>
        <w:t xml:space="preserve"> </w:t>
      </w:r>
      <w:proofErr w:type="spellStart"/>
      <w:r w:rsidRPr="00582635">
        <w:rPr>
          <w:rFonts w:ascii="Verdana" w:hAnsi="Verdana" w:cs="Arial"/>
          <w:iCs/>
          <w:color w:val="auto"/>
          <w:sz w:val="20"/>
          <w:szCs w:val="20"/>
        </w:rPr>
        <w:t>djece</w:t>
      </w:r>
      <w:proofErr w:type="spellEnd"/>
      <w:r w:rsidRPr="00582635">
        <w:rPr>
          <w:rFonts w:ascii="Verdana" w:hAnsi="Verdana" w:cs="Arial"/>
          <w:iCs/>
          <w:color w:val="auto"/>
          <w:sz w:val="20"/>
          <w:szCs w:val="20"/>
        </w:rPr>
        <w:t xml:space="preserve"> u </w:t>
      </w:r>
      <w:proofErr w:type="spellStart"/>
      <w:r w:rsidRPr="00582635">
        <w:rPr>
          <w:rFonts w:ascii="Verdana" w:hAnsi="Verdana" w:cs="Arial"/>
          <w:iCs/>
          <w:color w:val="auto"/>
          <w:sz w:val="20"/>
          <w:szCs w:val="20"/>
        </w:rPr>
        <w:t>dječjim</w:t>
      </w:r>
      <w:proofErr w:type="spellEnd"/>
      <w:r w:rsidRPr="00582635">
        <w:rPr>
          <w:rFonts w:ascii="Verdana" w:hAnsi="Verdana" w:cs="Arial"/>
          <w:iCs/>
          <w:color w:val="auto"/>
          <w:sz w:val="20"/>
          <w:szCs w:val="20"/>
        </w:rPr>
        <w:t xml:space="preserve"> </w:t>
      </w:r>
      <w:proofErr w:type="spellStart"/>
      <w:r w:rsidRPr="00582635">
        <w:rPr>
          <w:rFonts w:ascii="Verdana" w:hAnsi="Verdana" w:cs="Arial"/>
          <w:iCs/>
          <w:color w:val="auto"/>
          <w:sz w:val="20"/>
          <w:szCs w:val="20"/>
        </w:rPr>
        <w:t>vrtićima</w:t>
      </w:r>
      <w:proofErr w:type="spellEnd"/>
      <w:r w:rsidRPr="00582635">
        <w:rPr>
          <w:rFonts w:ascii="Verdana" w:hAnsi="Verdana" w:cs="Arial"/>
          <w:iCs/>
          <w:color w:val="auto"/>
          <w:sz w:val="20"/>
          <w:szCs w:val="20"/>
        </w:rPr>
        <w:t xml:space="preserve"> </w:t>
      </w:r>
    </w:p>
    <w:p w14:paraId="2D54F858" w14:textId="77777777" w:rsidR="00582635" w:rsidRPr="00582635" w:rsidRDefault="00582635" w:rsidP="00582635">
      <w:pPr>
        <w:pStyle w:val="Heading1"/>
        <w:spacing w:before="0"/>
        <w:jc w:val="center"/>
        <w:rPr>
          <w:rFonts w:ascii="Verdana" w:hAnsi="Verdana" w:cs="Arial"/>
          <w:iCs/>
          <w:color w:val="auto"/>
          <w:sz w:val="20"/>
          <w:szCs w:val="20"/>
        </w:rPr>
      </w:pPr>
      <w:r w:rsidRPr="00582635">
        <w:rPr>
          <w:rFonts w:ascii="Verdana" w:hAnsi="Verdana" w:cs="Arial"/>
          <w:iCs/>
          <w:color w:val="auto"/>
          <w:sz w:val="20"/>
          <w:szCs w:val="20"/>
        </w:rPr>
        <w:t xml:space="preserve">i </w:t>
      </w:r>
      <w:proofErr w:type="spellStart"/>
      <w:r w:rsidRPr="00582635">
        <w:rPr>
          <w:rFonts w:ascii="Verdana" w:hAnsi="Verdana" w:cs="Arial"/>
          <w:iCs/>
          <w:color w:val="auto"/>
          <w:sz w:val="20"/>
          <w:szCs w:val="20"/>
        </w:rPr>
        <w:t>obrtima</w:t>
      </w:r>
      <w:proofErr w:type="spellEnd"/>
      <w:r w:rsidRPr="00582635">
        <w:rPr>
          <w:rFonts w:ascii="Verdana" w:hAnsi="Verdana" w:cs="Arial"/>
          <w:iCs/>
          <w:color w:val="auto"/>
          <w:sz w:val="20"/>
          <w:szCs w:val="20"/>
        </w:rPr>
        <w:t xml:space="preserve"> za </w:t>
      </w:r>
      <w:proofErr w:type="spellStart"/>
      <w:r w:rsidRPr="00582635">
        <w:rPr>
          <w:rFonts w:ascii="Verdana" w:hAnsi="Verdana" w:cs="Arial"/>
          <w:iCs/>
          <w:color w:val="auto"/>
          <w:sz w:val="20"/>
          <w:szCs w:val="20"/>
        </w:rPr>
        <w:t>čuvanje</w:t>
      </w:r>
      <w:proofErr w:type="spellEnd"/>
      <w:r w:rsidRPr="00582635">
        <w:rPr>
          <w:rFonts w:ascii="Verdana" w:hAnsi="Verdana" w:cs="Arial"/>
          <w:iCs/>
          <w:color w:val="auto"/>
          <w:sz w:val="20"/>
          <w:szCs w:val="20"/>
        </w:rPr>
        <w:t xml:space="preserve"> </w:t>
      </w:r>
      <w:proofErr w:type="spellStart"/>
      <w:r w:rsidRPr="00582635">
        <w:rPr>
          <w:rFonts w:ascii="Verdana" w:hAnsi="Verdana" w:cs="Arial"/>
          <w:iCs/>
          <w:color w:val="auto"/>
          <w:sz w:val="20"/>
          <w:szCs w:val="20"/>
        </w:rPr>
        <w:t>djece</w:t>
      </w:r>
      <w:proofErr w:type="spellEnd"/>
    </w:p>
    <w:p w14:paraId="2FC8070F" w14:textId="77777777" w:rsidR="00582635" w:rsidRPr="00582635" w:rsidRDefault="00582635" w:rsidP="00582635">
      <w:pPr>
        <w:jc w:val="center"/>
        <w:rPr>
          <w:rFonts w:ascii="Verdana" w:hAnsi="Verdana" w:cs="Arial"/>
          <w:b/>
          <w:bCs/>
          <w:iCs/>
          <w:sz w:val="20"/>
          <w:szCs w:val="20"/>
          <w:lang w:val="hr-HR"/>
        </w:rPr>
      </w:pPr>
    </w:p>
    <w:p w14:paraId="27C3A20B" w14:textId="77777777" w:rsidR="00582635" w:rsidRPr="00582635" w:rsidRDefault="00582635" w:rsidP="00582635">
      <w:pPr>
        <w:jc w:val="both"/>
        <w:rPr>
          <w:rFonts w:ascii="Verdana" w:hAnsi="Verdana" w:cs="Arial"/>
          <w:b/>
          <w:sz w:val="20"/>
          <w:szCs w:val="20"/>
          <w:lang w:val="hr-HR"/>
        </w:rPr>
      </w:pPr>
    </w:p>
    <w:p w14:paraId="172C4070" w14:textId="77777777" w:rsidR="00582635" w:rsidRPr="00582635" w:rsidRDefault="00582635" w:rsidP="00582635">
      <w:pPr>
        <w:jc w:val="center"/>
        <w:rPr>
          <w:rFonts w:ascii="Verdana" w:hAnsi="Verdana" w:cs="Arial"/>
          <w:b/>
          <w:iCs/>
          <w:sz w:val="20"/>
          <w:szCs w:val="20"/>
          <w:lang w:val="hr-HR"/>
        </w:rPr>
      </w:pPr>
      <w:r w:rsidRPr="00582635">
        <w:rPr>
          <w:rFonts w:ascii="Verdana" w:hAnsi="Verdana" w:cs="Arial"/>
          <w:b/>
          <w:iCs/>
          <w:sz w:val="20"/>
          <w:szCs w:val="20"/>
          <w:lang w:val="hr-HR"/>
        </w:rPr>
        <w:t>Članak 1.</w:t>
      </w:r>
    </w:p>
    <w:p w14:paraId="7365DAF6" w14:textId="77777777" w:rsidR="00582635" w:rsidRPr="00582635" w:rsidRDefault="00582635" w:rsidP="00582635">
      <w:pPr>
        <w:jc w:val="both"/>
        <w:rPr>
          <w:rFonts w:ascii="Verdana" w:hAnsi="Verdana" w:cs="Arial"/>
          <w:sz w:val="20"/>
          <w:szCs w:val="20"/>
          <w:lang w:val="hr-HR" w:eastAsia="hr-HR"/>
        </w:rPr>
      </w:pPr>
      <w:r w:rsidRPr="00582635">
        <w:rPr>
          <w:rFonts w:ascii="Verdana" w:hAnsi="Verdana" w:cs="Arial"/>
          <w:sz w:val="20"/>
          <w:szCs w:val="20"/>
          <w:lang w:val="hr-HR"/>
        </w:rPr>
        <w:tab/>
      </w:r>
      <w:r w:rsidRPr="00582635">
        <w:rPr>
          <w:rFonts w:ascii="Verdana" w:hAnsi="Verdana" w:cs="Arial"/>
          <w:sz w:val="20"/>
          <w:szCs w:val="20"/>
          <w:lang w:val="hr-HR" w:eastAsia="hr-HR"/>
        </w:rPr>
        <w:t xml:space="preserve"> U članku 4. Odluke o sufinanciranju boravka djece u dječjim vrtićima i obrtima za čuvanje djece („Glasnik Općine Lasinja“, broj 4/22 i 2/23) iznos </w:t>
      </w:r>
      <w:r w:rsidRPr="00582635">
        <w:rPr>
          <w:rFonts w:ascii="Verdana" w:hAnsi="Verdana" w:cs="Arial"/>
          <w:b/>
          <w:bCs/>
          <w:sz w:val="20"/>
          <w:szCs w:val="20"/>
          <w:lang w:val="hr-HR" w:eastAsia="hr-HR"/>
        </w:rPr>
        <w:t>„</w:t>
      </w:r>
      <w:r w:rsidRPr="00582635">
        <w:rPr>
          <w:rFonts w:ascii="Verdana" w:hAnsi="Verdana" w:cs="Arial"/>
          <w:b/>
          <w:bCs/>
          <w:sz w:val="20"/>
          <w:szCs w:val="20"/>
          <w:lang w:val="hr-HR"/>
        </w:rPr>
        <w:t>135,00 eura</w:t>
      </w:r>
      <w:r w:rsidRPr="00582635">
        <w:rPr>
          <w:rFonts w:ascii="Verdana" w:hAnsi="Verdana" w:cs="Arial"/>
          <w:sz w:val="20"/>
          <w:szCs w:val="20"/>
          <w:lang w:val="hr-HR"/>
        </w:rPr>
        <w:t xml:space="preserve"> (slovima:stotridesetpeteura)“</w:t>
      </w:r>
      <w:r w:rsidRPr="00582635">
        <w:rPr>
          <w:rFonts w:ascii="Verdana" w:hAnsi="Verdana" w:cs="Arial"/>
          <w:sz w:val="20"/>
          <w:szCs w:val="20"/>
          <w:lang w:val="hr-HR" w:eastAsia="hr-HR"/>
        </w:rPr>
        <w:t xml:space="preserve"> mijenja se i glasi „</w:t>
      </w:r>
      <w:r w:rsidRPr="00582635">
        <w:rPr>
          <w:rFonts w:ascii="Verdana" w:hAnsi="Verdana" w:cs="Arial"/>
          <w:b/>
          <w:bCs/>
          <w:sz w:val="20"/>
          <w:szCs w:val="20"/>
          <w:lang w:val="hr-HR" w:eastAsia="hr-HR"/>
        </w:rPr>
        <w:t>150,00 eura</w:t>
      </w:r>
      <w:r w:rsidRPr="00582635">
        <w:rPr>
          <w:rFonts w:ascii="Verdana" w:hAnsi="Verdana" w:cs="Arial"/>
          <w:sz w:val="20"/>
          <w:szCs w:val="20"/>
          <w:lang w:val="hr-HR" w:eastAsia="hr-HR"/>
        </w:rPr>
        <w:t xml:space="preserve"> (slovima: stopedeset eura)“.</w:t>
      </w:r>
    </w:p>
    <w:p w14:paraId="52718E65" w14:textId="77777777" w:rsidR="00582635" w:rsidRPr="00582635" w:rsidRDefault="00582635" w:rsidP="00582635">
      <w:pPr>
        <w:rPr>
          <w:rFonts w:ascii="Verdana" w:eastAsia="Calibri" w:hAnsi="Verdana" w:cs="Arial"/>
          <w:bCs/>
          <w:sz w:val="20"/>
          <w:szCs w:val="20"/>
          <w:lang w:val="hr-HR"/>
        </w:rPr>
      </w:pPr>
    </w:p>
    <w:p w14:paraId="69708EB5" w14:textId="77777777" w:rsidR="00582635" w:rsidRPr="00582635" w:rsidRDefault="00582635" w:rsidP="00582635">
      <w:pPr>
        <w:jc w:val="center"/>
        <w:rPr>
          <w:rFonts w:ascii="Verdana" w:eastAsia="Calibri" w:hAnsi="Verdana" w:cs="Arial"/>
          <w:b/>
          <w:sz w:val="20"/>
          <w:szCs w:val="20"/>
          <w:lang w:val="hr-HR"/>
        </w:rPr>
      </w:pPr>
      <w:r w:rsidRPr="00582635">
        <w:rPr>
          <w:rFonts w:ascii="Verdana" w:eastAsia="Calibri" w:hAnsi="Verdana" w:cs="Arial"/>
          <w:b/>
          <w:sz w:val="20"/>
          <w:szCs w:val="20"/>
          <w:lang w:val="hr-HR"/>
        </w:rPr>
        <w:t>Članak 2.</w:t>
      </w:r>
    </w:p>
    <w:p w14:paraId="3ED6E93B" w14:textId="77777777" w:rsidR="00582635" w:rsidRPr="00582635" w:rsidRDefault="00582635" w:rsidP="00582635">
      <w:pPr>
        <w:jc w:val="both"/>
        <w:rPr>
          <w:rFonts w:ascii="Verdana" w:hAnsi="Verdana" w:cs="Arial"/>
          <w:sz w:val="20"/>
          <w:szCs w:val="20"/>
          <w:lang w:val="hr-HR"/>
        </w:rPr>
      </w:pPr>
      <w:r w:rsidRPr="00582635">
        <w:rPr>
          <w:rFonts w:ascii="Verdana" w:hAnsi="Verdana" w:cs="Arial"/>
          <w:sz w:val="20"/>
          <w:szCs w:val="20"/>
          <w:lang w:val="hr-HR"/>
        </w:rPr>
        <w:t xml:space="preserve">           Ova Odluka objaviti će se u Glasniku Općine Lasinja, a stupa na snagu 1. rujna 2023. godine. </w:t>
      </w:r>
    </w:p>
    <w:p w14:paraId="05D86371" w14:textId="77777777" w:rsidR="00582635" w:rsidRDefault="00582635" w:rsidP="00582635">
      <w:pPr>
        <w:jc w:val="left"/>
        <w:rPr>
          <w:rFonts w:ascii="Verdana" w:eastAsia="ArialNarrow" w:hAnsi="Verdana" w:cs="Arial"/>
          <w:sz w:val="20"/>
          <w:szCs w:val="20"/>
        </w:rPr>
      </w:pPr>
    </w:p>
    <w:p w14:paraId="6C7773B0" w14:textId="5672E1EB" w:rsidR="00582635" w:rsidRPr="00487A0E" w:rsidRDefault="00582635" w:rsidP="00582635">
      <w:pPr>
        <w:pStyle w:val="Bezproreda1"/>
        <w:rPr>
          <w:rFonts w:ascii="Verdana" w:hAnsi="Verdana"/>
          <w:sz w:val="20"/>
          <w:szCs w:val="20"/>
        </w:rPr>
      </w:pPr>
      <w:r w:rsidRPr="00487A0E">
        <w:rPr>
          <w:rFonts w:ascii="Verdana" w:hAnsi="Verdana"/>
          <w:sz w:val="20"/>
          <w:szCs w:val="20"/>
        </w:rPr>
        <w:t>KLASA:</w:t>
      </w:r>
      <w:r>
        <w:rPr>
          <w:rFonts w:ascii="Verdana" w:hAnsi="Verdana"/>
          <w:sz w:val="20"/>
          <w:szCs w:val="20"/>
        </w:rPr>
        <w:t>024</w:t>
      </w:r>
      <w:r w:rsidRPr="00487A0E">
        <w:rPr>
          <w:rFonts w:ascii="Verdana" w:hAnsi="Verdana"/>
          <w:sz w:val="20"/>
          <w:szCs w:val="20"/>
        </w:rPr>
        <w:t>-0</w:t>
      </w:r>
      <w:r>
        <w:rPr>
          <w:rFonts w:ascii="Verdana" w:hAnsi="Verdana"/>
          <w:sz w:val="20"/>
          <w:szCs w:val="20"/>
        </w:rPr>
        <w:t>4</w:t>
      </w:r>
      <w:r w:rsidRPr="00487A0E">
        <w:rPr>
          <w:rFonts w:ascii="Verdana" w:hAnsi="Verdana"/>
          <w:sz w:val="20"/>
          <w:szCs w:val="20"/>
        </w:rPr>
        <w:t>/</w:t>
      </w:r>
      <w:r>
        <w:rPr>
          <w:rFonts w:ascii="Verdana" w:hAnsi="Verdana"/>
          <w:sz w:val="20"/>
          <w:szCs w:val="20"/>
        </w:rPr>
        <w:t>22</w:t>
      </w:r>
      <w:r w:rsidRPr="00487A0E">
        <w:rPr>
          <w:rFonts w:ascii="Verdana" w:hAnsi="Verdana"/>
          <w:sz w:val="20"/>
          <w:szCs w:val="20"/>
        </w:rPr>
        <w:t>-0</w:t>
      </w:r>
      <w:r>
        <w:rPr>
          <w:rFonts w:ascii="Verdana" w:hAnsi="Verdana"/>
          <w:sz w:val="20"/>
          <w:szCs w:val="20"/>
        </w:rPr>
        <w:t>2</w:t>
      </w:r>
      <w:r w:rsidRPr="00487A0E">
        <w:rPr>
          <w:rFonts w:ascii="Verdana" w:hAnsi="Verdana"/>
          <w:sz w:val="20"/>
          <w:szCs w:val="20"/>
        </w:rPr>
        <w:t>/</w:t>
      </w:r>
      <w:r>
        <w:rPr>
          <w:rFonts w:ascii="Verdana" w:hAnsi="Verdana"/>
          <w:sz w:val="20"/>
          <w:szCs w:val="20"/>
        </w:rPr>
        <w:t>7</w:t>
      </w:r>
    </w:p>
    <w:p w14:paraId="3D9E15D5" w14:textId="30BC389F" w:rsidR="00582635" w:rsidRPr="00487A0E" w:rsidRDefault="00582635" w:rsidP="00582635">
      <w:pPr>
        <w:pStyle w:val="Bezproreda1"/>
        <w:rPr>
          <w:rFonts w:ascii="Verdana" w:hAnsi="Verdana"/>
          <w:sz w:val="20"/>
          <w:szCs w:val="20"/>
        </w:rPr>
      </w:pPr>
      <w:r w:rsidRPr="00487A0E">
        <w:rPr>
          <w:rFonts w:ascii="Verdana" w:hAnsi="Verdana"/>
          <w:sz w:val="20"/>
          <w:szCs w:val="20"/>
        </w:rPr>
        <w:t>URBROJ:2133-19-</w:t>
      </w:r>
      <w:r>
        <w:rPr>
          <w:rFonts w:ascii="Verdana" w:hAnsi="Verdana"/>
          <w:sz w:val="20"/>
          <w:szCs w:val="20"/>
        </w:rPr>
        <w:t>1</w:t>
      </w:r>
      <w:r w:rsidRPr="00487A0E">
        <w:rPr>
          <w:rFonts w:ascii="Verdana" w:hAnsi="Verdana"/>
          <w:sz w:val="20"/>
          <w:szCs w:val="20"/>
        </w:rPr>
        <w:t>-23-</w:t>
      </w:r>
      <w:r>
        <w:rPr>
          <w:rFonts w:ascii="Verdana" w:hAnsi="Verdana"/>
          <w:sz w:val="20"/>
          <w:szCs w:val="20"/>
        </w:rPr>
        <w:t>6</w:t>
      </w:r>
    </w:p>
    <w:p w14:paraId="74B85F9F" w14:textId="77777777" w:rsidR="00582635" w:rsidRPr="00487A0E" w:rsidRDefault="00582635" w:rsidP="00582635">
      <w:pPr>
        <w:pStyle w:val="Bezproreda1"/>
        <w:rPr>
          <w:rFonts w:ascii="Verdana" w:hAnsi="Verdana"/>
          <w:sz w:val="20"/>
          <w:szCs w:val="20"/>
        </w:rPr>
      </w:pPr>
      <w:r w:rsidRPr="00487A0E">
        <w:rPr>
          <w:rFonts w:ascii="Verdana" w:hAnsi="Verdana"/>
          <w:sz w:val="20"/>
          <w:szCs w:val="20"/>
        </w:rPr>
        <w:t xml:space="preserve">Lasinja, </w:t>
      </w:r>
      <w:r>
        <w:rPr>
          <w:rFonts w:ascii="Verdana" w:hAnsi="Verdana"/>
          <w:sz w:val="20"/>
          <w:szCs w:val="20"/>
        </w:rPr>
        <w:t>3</w:t>
      </w:r>
      <w:r w:rsidRPr="00487A0E">
        <w:rPr>
          <w:rFonts w:ascii="Verdana" w:hAnsi="Verdana"/>
          <w:sz w:val="20"/>
          <w:szCs w:val="20"/>
        </w:rPr>
        <w:t xml:space="preserve">. </w:t>
      </w:r>
      <w:r>
        <w:rPr>
          <w:rFonts w:ascii="Verdana" w:hAnsi="Verdana"/>
          <w:sz w:val="20"/>
          <w:szCs w:val="20"/>
        </w:rPr>
        <w:t>kolovoza</w:t>
      </w:r>
      <w:r w:rsidRPr="00487A0E">
        <w:rPr>
          <w:rFonts w:ascii="Verdana" w:hAnsi="Verdana"/>
          <w:sz w:val="20"/>
          <w:szCs w:val="20"/>
        </w:rPr>
        <w:t xml:space="preserve"> 2023.</w:t>
      </w:r>
    </w:p>
    <w:p w14:paraId="60394F65" w14:textId="77777777" w:rsidR="00582635" w:rsidRDefault="00582635" w:rsidP="00582635">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11A7C09E" w14:textId="77777777" w:rsidR="00582635" w:rsidRDefault="00582635" w:rsidP="00582635">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6B952897" w14:textId="77777777" w:rsidR="00582635" w:rsidRDefault="00582635" w:rsidP="00582635">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w:t>
      </w:r>
    </w:p>
    <w:p w14:paraId="5674283D" w14:textId="77777777" w:rsidR="00463D21" w:rsidRDefault="00463D21" w:rsidP="002074CB">
      <w:pPr>
        <w:jc w:val="both"/>
        <w:rPr>
          <w:rFonts w:ascii="Verdana" w:hAnsi="Verdana" w:cs="Arial"/>
          <w:sz w:val="20"/>
          <w:szCs w:val="20"/>
          <w:lang w:val="de-DE"/>
        </w:rPr>
      </w:pPr>
    </w:p>
    <w:p w14:paraId="32E39ADF" w14:textId="77777777" w:rsidR="00463D21" w:rsidRDefault="00463D21" w:rsidP="002074CB">
      <w:pPr>
        <w:jc w:val="both"/>
        <w:rPr>
          <w:rFonts w:ascii="Verdana" w:hAnsi="Verdana" w:cs="Arial"/>
          <w:sz w:val="20"/>
          <w:szCs w:val="20"/>
          <w:lang w:val="de-DE"/>
        </w:rPr>
      </w:pPr>
    </w:p>
    <w:p w14:paraId="6F1DA74C" w14:textId="77777777" w:rsidR="00C77759" w:rsidRDefault="00C77759" w:rsidP="002074CB">
      <w:pPr>
        <w:jc w:val="both"/>
        <w:rPr>
          <w:rFonts w:ascii="Verdana" w:hAnsi="Verdana" w:cs="Arial"/>
          <w:sz w:val="20"/>
          <w:szCs w:val="20"/>
          <w:lang w:val="de-DE"/>
        </w:rPr>
      </w:pPr>
    </w:p>
    <w:p w14:paraId="4B532A12" w14:textId="77777777" w:rsidR="00C77759" w:rsidRDefault="00C77759" w:rsidP="002074CB">
      <w:pPr>
        <w:jc w:val="both"/>
        <w:rPr>
          <w:rFonts w:ascii="Verdana" w:hAnsi="Verdana" w:cs="Arial"/>
          <w:sz w:val="20"/>
          <w:szCs w:val="20"/>
          <w:lang w:val="de-DE"/>
        </w:rPr>
      </w:pPr>
    </w:p>
    <w:p w14:paraId="1F474BDE" w14:textId="77777777" w:rsidR="00C77759" w:rsidRDefault="00C77759" w:rsidP="002074CB">
      <w:pPr>
        <w:jc w:val="both"/>
        <w:rPr>
          <w:rFonts w:ascii="Verdana" w:hAnsi="Verdana" w:cs="Arial"/>
          <w:sz w:val="20"/>
          <w:szCs w:val="20"/>
          <w:lang w:val="de-DE"/>
        </w:rPr>
      </w:pPr>
    </w:p>
    <w:p w14:paraId="78854366" w14:textId="77777777" w:rsidR="00C77759" w:rsidRDefault="00C77759" w:rsidP="002074CB">
      <w:pPr>
        <w:jc w:val="both"/>
        <w:rPr>
          <w:rFonts w:ascii="Verdana" w:hAnsi="Verdana" w:cs="Arial"/>
          <w:sz w:val="20"/>
          <w:szCs w:val="20"/>
          <w:lang w:val="de-DE"/>
        </w:rPr>
      </w:pPr>
    </w:p>
    <w:p w14:paraId="2799724F" w14:textId="77777777" w:rsidR="00C77759" w:rsidRDefault="00C77759" w:rsidP="002074CB">
      <w:pPr>
        <w:jc w:val="both"/>
        <w:rPr>
          <w:rFonts w:ascii="Verdana" w:hAnsi="Verdana" w:cs="Arial"/>
          <w:sz w:val="20"/>
          <w:szCs w:val="20"/>
          <w:lang w:val="de-DE"/>
        </w:rPr>
      </w:pPr>
    </w:p>
    <w:p w14:paraId="08B63626" w14:textId="77777777" w:rsidR="00C77759" w:rsidRDefault="00C77759" w:rsidP="002074CB">
      <w:pPr>
        <w:jc w:val="both"/>
        <w:rPr>
          <w:rFonts w:ascii="Verdana" w:hAnsi="Verdana" w:cs="Arial"/>
          <w:sz w:val="20"/>
          <w:szCs w:val="20"/>
          <w:lang w:val="de-DE"/>
        </w:rPr>
      </w:pPr>
    </w:p>
    <w:p w14:paraId="53B28751" w14:textId="77777777" w:rsidR="00C77759" w:rsidRDefault="00C77759" w:rsidP="002074CB">
      <w:pPr>
        <w:jc w:val="both"/>
        <w:rPr>
          <w:rFonts w:ascii="Verdana" w:hAnsi="Verdana" w:cs="Arial"/>
          <w:sz w:val="20"/>
          <w:szCs w:val="20"/>
          <w:lang w:val="de-DE"/>
        </w:rPr>
      </w:pPr>
    </w:p>
    <w:p w14:paraId="69056E0D" w14:textId="77777777" w:rsidR="00C77759" w:rsidRDefault="00C77759" w:rsidP="002074CB">
      <w:pPr>
        <w:jc w:val="both"/>
        <w:rPr>
          <w:rFonts w:ascii="Verdana" w:hAnsi="Verdana" w:cs="Arial"/>
          <w:sz w:val="20"/>
          <w:szCs w:val="20"/>
          <w:lang w:val="de-DE"/>
        </w:rPr>
      </w:pPr>
    </w:p>
    <w:p w14:paraId="2DED3857" w14:textId="77777777" w:rsidR="00C77759" w:rsidRDefault="00C77759" w:rsidP="002074CB">
      <w:pPr>
        <w:jc w:val="both"/>
        <w:rPr>
          <w:rFonts w:ascii="Verdana" w:hAnsi="Verdana" w:cs="Arial"/>
          <w:sz w:val="20"/>
          <w:szCs w:val="20"/>
          <w:lang w:val="de-DE"/>
        </w:rPr>
      </w:pPr>
    </w:p>
    <w:p w14:paraId="40BFC4E7" w14:textId="77777777" w:rsidR="00C77759" w:rsidRDefault="00C77759" w:rsidP="002074CB">
      <w:pPr>
        <w:jc w:val="both"/>
        <w:rPr>
          <w:rFonts w:ascii="Verdana" w:hAnsi="Verdana" w:cs="Arial"/>
          <w:sz w:val="20"/>
          <w:szCs w:val="20"/>
          <w:lang w:val="de-DE"/>
        </w:rPr>
      </w:pPr>
    </w:p>
    <w:p w14:paraId="2C9F16E4" w14:textId="77777777" w:rsidR="00C77759" w:rsidRDefault="00C77759" w:rsidP="002074CB">
      <w:pPr>
        <w:jc w:val="both"/>
        <w:rPr>
          <w:rFonts w:ascii="Verdana" w:hAnsi="Verdana" w:cs="Arial"/>
          <w:sz w:val="20"/>
          <w:szCs w:val="20"/>
          <w:lang w:val="de-DE"/>
        </w:rPr>
      </w:pPr>
    </w:p>
    <w:p w14:paraId="59FC62AF" w14:textId="77777777" w:rsidR="00C77759" w:rsidRDefault="00C77759" w:rsidP="002074CB">
      <w:pPr>
        <w:jc w:val="both"/>
        <w:rPr>
          <w:rFonts w:ascii="Verdana" w:hAnsi="Verdana" w:cs="Arial"/>
          <w:sz w:val="20"/>
          <w:szCs w:val="20"/>
          <w:lang w:val="de-DE"/>
        </w:rPr>
      </w:pPr>
    </w:p>
    <w:p w14:paraId="5EA94CEB" w14:textId="77777777" w:rsidR="00C77759" w:rsidRDefault="00C77759" w:rsidP="002074CB">
      <w:pPr>
        <w:jc w:val="both"/>
        <w:rPr>
          <w:rFonts w:ascii="Verdana" w:hAnsi="Verdana" w:cs="Arial"/>
          <w:sz w:val="20"/>
          <w:szCs w:val="20"/>
          <w:lang w:val="de-DE"/>
        </w:rPr>
      </w:pPr>
    </w:p>
    <w:p w14:paraId="251F32EF" w14:textId="77777777" w:rsidR="00C37C81" w:rsidRDefault="00C37C81" w:rsidP="002074CB">
      <w:pPr>
        <w:jc w:val="both"/>
        <w:rPr>
          <w:rFonts w:ascii="Verdana" w:hAnsi="Verdana" w:cs="Arial"/>
          <w:sz w:val="20"/>
          <w:szCs w:val="20"/>
          <w:lang w:val="de-DE"/>
        </w:rPr>
      </w:pPr>
    </w:p>
    <w:p w14:paraId="268C0F14" w14:textId="77777777" w:rsidR="00C77759" w:rsidRDefault="00C77759" w:rsidP="002074CB">
      <w:pPr>
        <w:jc w:val="both"/>
        <w:rPr>
          <w:rFonts w:ascii="Verdana" w:hAnsi="Verdana" w:cs="Arial"/>
          <w:sz w:val="20"/>
          <w:szCs w:val="20"/>
          <w:lang w:val="de-DE"/>
        </w:rPr>
      </w:pPr>
    </w:p>
    <w:p w14:paraId="22E8DDF4" w14:textId="77777777" w:rsidR="00C77759" w:rsidRDefault="00C77759" w:rsidP="002074CB">
      <w:pPr>
        <w:jc w:val="both"/>
        <w:rPr>
          <w:rFonts w:ascii="Verdana" w:hAnsi="Verdana" w:cs="Arial"/>
          <w:sz w:val="20"/>
          <w:szCs w:val="20"/>
          <w:lang w:val="de-DE"/>
        </w:rPr>
      </w:pPr>
    </w:p>
    <w:p w14:paraId="04AB76F4" w14:textId="77777777" w:rsidR="00C77759" w:rsidRDefault="00C77759" w:rsidP="002074CB">
      <w:pPr>
        <w:jc w:val="both"/>
        <w:rPr>
          <w:rFonts w:ascii="Verdana" w:hAnsi="Verdana" w:cs="Arial"/>
          <w:sz w:val="20"/>
          <w:szCs w:val="20"/>
          <w:lang w:val="de-DE"/>
        </w:rPr>
      </w:pPr>
    </w:p>
    <w:p w14:paraId="14098A63" w14:textId="77777777" w:rsidR="00C77759" w:rsidRDefault="00C77759" w:rsidP="002074CB">
      <w:pPr>
        <w:jc w:val="both"/>
        <w:rPr>
          <w:rFonts w:ascii="Verdana" w:hAnsi="Verdana" w:cs="Arial"/>
          <w:sz w:val="20"/>
          <w:szCs w:val="20"/>
          <w:lang w:val="de-DE"/>
        </w:rPr>
      </w:pPr>
    </w:p>
    <w:p w14:paraId="4935444E" w14:textId="77777777" w:rsidR="00C77759" w:rsidRDefault="00C77759" w:rsidP="002074CB">
      <w:pPr>
        <w:jc w:val="both"/>
        <w:rPr>
          <w:rFonts w:ascii="Verdana" w:hAnsi="Verdana" w:cs="Arial"/>
          <w:sz w:val="20"/>
          <w:szCs w:val="20"/>
          <w:lang w:val="de-DE"/>
        </w:rPr>
      </w:pPr>
    </w:p>
    <w:p w14:paraId="22BC47CC" w14:textId="77777777" w:rsidR="00C77759" w:rsidRDefault="00C77759" w:rsidP="002074CB">
      <w:pPr>
        <w:jc w:val="both"/>
        <w:rPr>
          <w:rFonts w:ascii="Verdana" w:hAnsi="Verdana" w:cs="Arial"/>
          <w:sz w:val="20"/>
          <w:szCs w:val="20"/>
          <w:lang w:val="de-DE"/>
        </w:rPr>
      </w:pPr>
    </w:p>
    <w:p w14:paraId="265510C9" w14:textId="77777777" w:rsidR="00C77759" w:rsidRDefault="00C77759" w:rsidP="002074CB">
      <w:pPr>
        <w:jc w:val="both"/>
        <w:rPr>
          <w:rFonts w:ascii="Verdana" w:hAnsi="Verdana" w:cs="Arial"/>
          <w:sz w:val="20"/>
          <w:szCs w:val="20"/>
          <w:lang w:val="de-DE"/>
        </w:rPr>
      </w:pPr>
    </w:p>
    <w:p w14:paraId="2D875060" w14:textId="77777777" w:rsidR="00C77759" w:rsidRDefault="00C77759" w:rsidP="002074CB">
      <w:pPr>
        <w:jc w:val="both"/>
        <w:rPr>
          <w:rFonts w:ascii="Verdana" w:hAnsi="Verdana" w:cs="Arial"/>
          <w:sz w:val="20"/>
          <w:szCs w:val="20"/>
          <w:lang w:val="de-DE"/>
        </w:rPr>
      </w:pPr>
    </w:p>
    <w:p w14:paraId="51B377A3" w14:textId="77777777" w:rsidR="00C77759" w:rsidRDefault="00C77759" w:rsidP="002074CB">
      <w:pPr>
        <w:jc w:val="both"/>
        <w:rPr>
          <w:rFonts w:ascii="Verdana" w:hAnsi="Verdana" w:cs="Arial"/>
          <w:sz w:val="20"/>
          <w:szCs w:val="20"/>
          <w:lang w:val="de-DE"/>
        </w:rPr>
      </w:pPr>
    </w:p>
    <w:p w14:paraId="70AA44F1" w14:textId="77777777" w:rsidR="00C77759" w:rsidRDefault="00C77759" w:rsidP="002074CB">
      <w:pPr>
        <w:jc w:val="both"/>
        <w:rPr>
          <w:rFonts w:ascii="Verdana" w:hAnsi="Verdana" w:cs="Arial"/>
          <w:sz w:val="20"/>
          <w:szCs w:val="20"/>
          <w:lang w:val="de-DE"/>
        </w:rPr>
      </w:pPr>
    </w:p>
    <w:p w14:paraId="29AEC7D5" w14:textId="77777777" w:rsidR="00C77759" w:rsidRDefault="00C77759" w:rsidP="002074CB">
      <w:pPr>
        <w:jc w:val="both"/>
        <w:rPr>
          <w:rFonts w:ascii="Verdana" w:hAnsi="Verdana" w:cs="Arial"/>
          <w:sz w:val="20"/>
          <w:szCs w:val="20"/>
          <w:lang w:val="de-DE"/>
        </w:rPr>
      </w:pPr>
    </w:p>
    <w:p w14:paraId="575258D7" w14:textId="77777777" w:rsidR="00C77759" w:rsidRDefault="00C77759" w:rsidP="002074CB">
      <w:pPr>
        <w:jc w:val="both"/>
        <w:rPr>
          <w:rFonts w:ascii="Verdana" w:hAnsi="Verdana" w:cs="Arial"/>
          <w:sz w:val="20"/>
          <w:szCs w:val="20"/>
          <w:lang w:val="de-DE"/>
        </w:rPr>
      </w:pPr>
    </w:p>
    <w:p w14:paraId="132D470A" w14:textId="77777777" w:rsidR="00C77759" w:rsidRPr="00C77759" w:rsidRDefault="00C77759" w:rsidP="00C77759">
      <w:pPr>
        <w:jc w:val="both"/>
        <w:rPr>
          <w:rFonts w:ascii="Verdana" w:hAnsi="Verdana" w:cs="Arial"/>
          <w:sz w:val="20"/>
          <w:szCs w:val="20"/>
        </w:rPr>
      </w:pPr>
      <w:r w:rsidRPr="00C77759">
        <w:rPr>
          <w:rFonts w:ascii="Verdana" w:hAnsi="Verdana" w:cs="Arial"/>
          <w:sz w:val="20"/>
          <w:szCs w:val="20"/>
        </w:rPr>
        <w:lastRenderedPageBreak/>
        <w:tab/>
        <w:t xml:space="preserve">Na </w:t>
      </w:r>
      <w:proofErr w:type="spellStart"/>
      <w:r w:rsidRPr="00C77759">
        <w:rPr>
          <w:rFonts w:ascii="Verdana" w:hAnsi="Verdana" w:cs="Arial"/>
          <w:sz w:val="20"/>
          <w:szCs w:val="20"/>
        </w:rPr>
        <w:t>temelju</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članka</w:t>
      </w:r>
      <w:proofErr w:type="spellEnd"/>
      <w:r w:rsidRPr="00C77759">
        <w:rPr>
          <w:rFonts w:ascii="Verdana" w:hAnsi="Verdana" w:cs="Arial"/>
          <w:sz w:val="20"/>
          <w:szCs w:val="20"/>
        </w:rPr>
        <w:t xml:space="preserve"> 28. </w:t>
      </w:r>
      <w:proofErr w:type="spellStart"/>
      <w:r w:rsidRPr="00C77759">
        <w:rPr>
          <w:rFonts w:ascii="Verdana" w:hAnsi="Verdana" w:cs="Arial"/>
          <w:sz w:val="20"/>
          <w:szCs w:val="20"/>
        </w:rPr>
        <w:t>stavka</w:t>
      </w:r>
      <w:proofErr w:type="spellEnd"/>
      <w:r w:rsidRPr="00C77759">
        <w:rPr>
          <w:rFonts w:ascii="Verdana" w:hAnsi="Verdana" w:cs="Arial"/>
          <w:sz w:val="20"/>
          <w:szCs w:val="20"/>
        </w:rPr>
        <w:t xml:space="preserve"> 1. </w:t>
      </w:r>
      <w:proofErr w:type="spellStart"/>
      <w:r w:rsidRPr="00C77759">
        <w:rPr>
          <w:rFonts w:ascii="Verdana" w:hAnsi="Verdana" w:cs="Arial"/>
          <w:sz w:val="20"/>
          <w:szCs w:val="20"/>
        </w:rPr>
        <w:t>Zakona</w:t>
      </w:r>
      <w:proofErr w:type="spellEnd"/>
      <w:r w:rsidRPr="00C77759">
        <w:rPr>
          <w:rFonts w:ascii="Verdana" w:hAnsi="Verdana" w:cs="Arial"/>
          <w:sz w:val="20"/>
          <w:szCs w:val="20"/>
        </w:rPr>
        <w:t xml:space="preserve"> o </w:t>
      </w:r>
      <w:proofErr w:type="spellStart"/>
      <w:r w:rsidRPr="00C77759">
        <w:rPr>
          <w:rFonts w:ascii="Verdana" w:hAnsi="Verdana" w:cs="Arial"/>
          <w:sz w:val="20"/>
          <w:szCs w:val="20"/>
        </w:rPr>
        <w:t>javnoj</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nabavi</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Narodne</w:t>
      </w:r>
      <w:proofErr w:type="spellEnd"/>
      <w:r w:rsidRPr="00C77759">
        <w:rPr>
          <w:rFonts w:ascii="Verdana" w:hAnsi="Verdana" w:cs="Arial"/>
          <w:sz w:val="20"/>
          <w:szCs w:val="20"/>
        </w:rPr>
        <w:t xml:space="preserve"> </w:t>
      </w:r>
      <w:proofErr w:type="gramStart"/>
      <w:r w:rsidRPr="00C77759">
        <w:rPr>
          <w:rFonts w:ascii="Verdana" w:hAnsi="Verdana" w:cs="Arial"/>
          <w:sz w:val="20"/>
          <w:szCs w:val="20"/>
        </w:rPr>
        <w:t>novine“ br.</w:t>
      </w:r>
      <w:proofErr w:type="gramEnd"/>
      <w:r w:rsidRPr="00C77759">
        <w:rPr>
          <w:rFonts w:ascii="Verdana" w:hAnsi="Verdana" w:cs="Arial"/>
          <w:sz w:val="20"/>
          <w:szCs w:val="20"/>
        </w:rPr>
        <w:t xml:space="preserve"> 120/16),  </w:t>
      </w:r>
      <w:proofErr w:type="spellStart"/>
      <w:r w:rsidRPr="00C77759">
        <w:rPr>
          <w:rFonts w:ascii="Verdana" w:hAnsi="Verdana" w:cs="Arial"/>
          <w:sz w:val="20"/>
          <w:szCs w:val="20"/>
        </w:rPr>
        <w:t>članka</w:t>
      </w:r>
      <w:proofErr w:type="spellEnd"/>
      <w:r w:rsidRPr="00C77759">
        <w:rPr>
          <w:rFonts w:ascii="Verdana" w:hAnsi="Verdana" w:cs="Arial"/>
          <w:sz w:val="20"/>
          <w:szCs w:val="20"/>
        </w:rPr>
        <w:t xml:space="preserve"> 3. </w:t>
      </w:r>
      <w:proofErr w:type="spellStart"/>
      <w:r w:rsidRPr="00C77759">
        <w:rPr>
          <w:rFonts w:ascii="Verdana" w:hAnsi="Verdana" w:cs="Arial"/>
          <w:sz w:val="20"/>
          <w:szCs w:val="20"/>
        </w:rPr>
        <w:t>Pravilnika</w:t>
      </w:r>
      <w:proofErr w:type="spellEnd"/>
      <w:r w:rsidRPr="00C77759">
        <w:rPr>
          <w:rFonts w:ascii="Verdana" w:hAnsi="Verdana" w:cs="Arial"/>
          <w:sz w:val="20"/>
          <w:szCs w:val="20"/>
        </w:rPr>
        <w:t xml:space="preserve"> o </w:t>
      </w:r>
      <w:proofErr w:type="spellStart"/>
      <w:r w:rsidRPr="00C77759">
        <w:rPr>
          <w:rFonts w:ascii="Verdana" w:hAnsi="Verdana" w:cs="Arial"/>
          <w:sz w:val="20"/>
          <w:szCs w:val="20"/>
        </w:rPr>
        <w:t>planu</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nabave</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registru</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ugovora</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prethodnom</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savjetovanju</w:t>
      </w:r>
      <w:proofErr w:type="spellEnd"/>
      <w:r w:rsidRPr="00C77759">
        <w:rPr>
          <w:rFonts w:ascii="Verdana" w:hAnsi="Verdana" w:cs="Arial"/>
          <w:sz w:val="20"/>
          <w:szCs w:val="20"/>
        </w:rPr>
        <w:t xml:space="preserve"> i </w:t>
      </w:r>
      <w:proofErr w:type="spellStart"/>
      <w:r w:rsidRPr="00C77759">
        <w:rPr>
          <w:rFonts w:ascii="Verdana" w:hAnsi="Verdana" w:cs="Arial"/>
          <w:sz w:val="20"/>
          <w:szCs w:val="20"/>
        </w:rPr>
        <w:t>analizi</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tržišta</w:t>
      </w:r>
      <w:proofErr w:type="spellEnd"/>
      <w:r w:rsidRPr="00C77759">
        <w:rPr>
          <w:rFonts w:ascii="Verdana" w:hAnsi="Verdana" w:cs="Arial"/>
          <w:sz w:val="20"/>
          <w:szCs w:val="20"/>
        </w:rPr>
        <w:t xml:space="preserve"> u </w:t>
      </w:r>
      <w:proofErr w:type="spellStart"/>
      <w:r w:rsidRPr="00C77759">
        <w:rPr>
          <w:rFonts w:ascii="Verdana" w:hAnsi="Verdana" w:cs="Arial"/>
          <w:sz w:val="20"/>
          <w:szCs w:val="20"/>
        </w:rPr>
        <w:t>javnoj</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nabavi</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Narodne</w:t>
      </w:r>
      <w:proofErr w:type="spellEnd"/>
      <w:r w:rsidRPr="00C77759">
        <w:rPr>
          <w:rFonts w:ascii="Verdana" w:hAnsi="Verdana" w:cs="Arial"/>
          <w:sz w:val="20"/>
          <w:szCs w:val="20"/>
        </w:rPr>
        <w:t xml:space="preserve"> </w:t>
      </w:r>
      <w:proofErr w:type="gramStart"/>
      <w:r w:rsidRPr="00C77759">
        <w:rPr>
          <w:rFonts w:ascii="Verdana" w:hAnsi="Verdana" w:cs="Arial"/>
          <w:sz w:val="20"/>
          <w:szCs w:val="20"/>
        </w:rPr>
        <w:t>novine“ br.</w:t>
      </w:r>
      <w:proofErr w:type="gramEnd"/>
      <w:r w:rsidRPr="00C77759">
        <w:rPr>
          <w:rFonts w:ascii="Verdana" w:hAnsi="Verdana" w:cs="Arial"/>
          <w:sz w:val="20"/>
          <w:szCs w:val="20"/>
        </w:rPr>
        <w:t xml:space="preserve"> 101/17) </w:t>
      </w:r>
      <w:proofErr w:type="spellStart"/>
      <w:r w:rsidRPr="00C77759">
        <w:rPr>
          <w:rFonts w:ascii="Verdana" w:hAnsi="Verdana" w:cs="Arial"/>
          <w:sz w:val="20"/>
          <w:szCs w:val="20"/>
        </w:rPr>
        <w:t>te</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članka</w:t>
      </w:r>
      <w:proofErr w:type="spellEnd"/>
      <w:r w:rsidRPr="00C77759">
        <w:rPr>
          <w:rFonts w:ascii="Verdana" w:hAnsi="Verdana" w:cs="Arial"/>
          <w:sz w:val="20"/>
          <w:szCs w:val="20"/>
        </w:rPr>
        <w:t xml:space="preserve"> 50. </w:t>
      </w:r>
      <w:proofErr w:type="spellStart"/>
      <w:r w:rsidRPr="00C77759">
        <w:rPr>
          <w:rFonts w:ascii="Verdana" w:hAnsi="Verdana" w:cs="Arial"/>
          <w:sz w:val="20"/>
          <w:szCs w:val="20"/>
        </w:rPr>
        <w:t>Statuta</w:t>
      </w:r>
      <w:proofErr w:type="spellEnd"/>
      <w:r w:rsidRPr="00C77759">
        <w:rPr>
          <w:rFonts w:ascii="Verdana" w:hAnsi="Verdana" w:cs="Arial"/>
          <w:sz w:val="20"/>
          <w:szCs w:val="20"/>
        </w:rPr>
        <w:t xml:space="preserve"> Općine Lasinja („</w:t>
      </w:r>
      <w:proofErr w:type="spellStart"/>
      <w:r w:rsidRPr="00C77759">
        <w:rPr>
          <w:rFonts w:ascii="Verdana" w:hAnsi="Verdana" w:cs="Arial"/>
          <w:sz w:val="20"/>
          <w:szCs w:val="20"/>
        </w:rPr>
        <w:t>Glasnik</w:t>
      </w:r>
      <w:proofErr w:type="spellEnd"/>
      <w:r w:rsidRPr="00C77759">
        <w:rPr>
          <w:rFonts w:ascii="Verdana" w:hAnsi="Verdana" w:cs="Arial"/>
          <w:sz w:val="20"/>
          <w:szCs w:val="20"/>
        </w:rPr>
        <w:t xml:space="preserve"> Općine </w:t>
      </w:r>
      <w:proofErr w:type="gramStart"/>
      <w:r w:rsidRPr="00C77759">
        <w:rPr>
          <w:rFonts w:ascii="Verdana" w:hAnsi="Verdana" w:cs="Arial"/>
          <w:sz w:val="20"/>
          <w:szCs w:val="20"/>
        </w:rPr>
        <w:t>Lasinja“ br.</w:t>
      </w:r>
      <w:proofErr w:type="gramEnd"/>
      <w:r w:rsidRPr="00C77759">
        <w:rPr>
          <w:rFonts w:ascii="Verdana" w:hAnsi="Verdana" w:cs="Arial"/>
          <w:sz w:val="20"/>
          <w:szCs w:val="20"/>
        </w:rPr>
        <w:t xml:space="preserve"> 1/18 i 1/20), </w:t>
      </w:r>
      <w:proofErr w:type="spellStart"/>
      <w:r w:rsidRPr="00C77759">
        <w:rPr>
          <w:rFonts w:ascii="Verdana" w:hAnsi="Verdana" w:cs="Arial"/>
          <w:sz w:val="20"/>
          <w:szCs w:val="20"/>
        </w:rPr>
        <w:t>općinski</w:t>
      </w:r>
      <w:proofErr w:type="spellEnd"/>
      <w:r w:rsidRPr="00C77759">
        <w:rPr>
          <w:rFonts w:ascii="Verdana" w:hAnsi="Verdana" w:cs="Arial"/>
          <w:sz w:val="20"/>
          <w:szCs w:val="20"/>
        </w:rPr>
        <w:t xml:space="preserve"> načelnik Općine Lasinja, </w:t>
      </w:r>
      <w:proofErr w:type="spellStart"/>
      <w:r w:rsidRPr="00C77759">
        <w:rPr>
          <w:rFonts w:ascii="Verdana" w:hAnsi="Verdana" w:cs="Arial"/>
          <w:sz w:val="20"/>
          <w:szCs w:val="20"/>
        </w:rPr>
        <w:t>donosi</w:t>
      </w:r>
      <w:proofErr w:type="spellEnd"/>
    </w:p>
    <w:p w14:paraId="4B0B011B" w14:textId="77777777" w:rsidR="00C77759" w:rsidRPr="00C77759" w:rsidRDefault="00C77759" w:rsidP="00C77759">
      <w:pPr>
        <w:rPr>
          <w:rFonts w:ascii="Verdana" w:hAnsi="Verdana" w:cs="Arial"/>
          <w:sz w:val="20"/>
          <w:szCs w:val="20"/>
        </w:rPr>
      </w:pPr>
    </w:p>
    <w:p w14:paraId="3CF5487C" w14:textId="77777777" w:rsidR="00C77759" w:rsidRPr="00C77759" w:rsidRDefault="00C77759" w:rsidP="00C77759">
      <w:pPr>
        <w:jc w:val="center"/>
        <w:rPr>
          <w:rFonts w:ascii="Verdana" w:hAnsi="Verdana" w:cs="Arial"/>
          <w:b/>
          <w:bCs/>
          <w:sz w:val="20"/>
          <w:szCs w:val="20"/>
        </w:rPr>
      </w:pPr>
      <w:r w:rsidRPr="00C77759">
        <w:rPr>
          <w:rFonts w:ascii="Verdana" w:hAnsi="Verdana" w:cs="Arial"/>
          <w:b/>
          <w:bCs/>
          <w:sz w:val="20"/>
          <w:szCs w:val="20"/>
        </w:rPr>
        <w:t xml:space="preserve">V. IZMJENE PLANA NABAVE </w:t>
      </w:r>
    </w:p>
    <w:p w14:paraId="28EA9A43" w14:textId="77777777" w:rsidR="00C77759" w:rsidRPr="00C77759" w:rsidRDefault="00C77759" w:rsidP="00C77759">
      <w:pPr>
        <w:jc w:val="center"/>
        <w:rPr>
          <w:rFonts w:ascii="Verdana" w:hAnsi="Verdana" w:cs="Arial"/>
          <w:b/>
          <w:bCs/>
          <w:sz w:val="20"/>
          <w:szCs w:val="20"/>
        </w:rPr>
      </w:pPr>
      <w:r w:rsidRPr="00C77759">
        <w:rPr>
          <w:rFonts w:ascii="Verdana" w:hAnsi="Verdana" w:cs="Arial"/>
          <w:b/>
          <w:bCs/>
          <w:sz w:val="20"/>
          <w:szCs w:val="20"/>
        </w:rPr>
        <w:t>OPĆINE LASINJA ZA 2023. GODINU</w:t>
      </w:r>
    </w:p>
    <w:p w14:paraId="4B2CBCB4" w14:textId="77777777" w:rsidR="00C77759" w:rsidRPr="00C77759" w:rsidRDefault="00C77759" w:rsidP="00C77759">
      <w:pPr>
        <w:jc w:val="center"/>
        <w:rPr>
          <w:rFonts w:ascii="Verdana" w:hAnsi="Verdana" w:cs="Arial"/>
          <w:b/>
          <w:bCs/>
          <w:sz w:val="20"/>
          <w:szCs w:val="20"/>
        </w:rPr>
      </w:pPr>
    </w:p>
    <w:p w14:paraId="32F60A2B" w14:textId="77777777" w:rsidR="00C77759" w:rsidRPr="00C77759" w:rsidRDefault="00C77759" w:rsidP="00C77759">
      <w:pPr>
        <w:spacing w:after="240"/>
        <w:contextualSpacing/>
        <w:jc w:val="center"/>
        <w:rPr>
          <w:rFonts w:ascii="Verdana" w:hAnsi="Verdana" w:cs="Arial"/>
          <w:b/>
          <w:bCs/>
          <w:sz w:val="20"/>
          <w:szCs w:val="20"/>
        </w:rPr>
      </w:pPr>
      <w:proofErr w:type="spellStart"/>
      <w:r w:rsidRPr="00C77759">
        <w:rPr>
          <w:rFonts w:ascii="Verdana" w:hAnsi="Verdana" w:cs="Arial"/>
          <w:b/>
          <w:bCs/>
          <w:sz w:val="20"/>
          <w:szCs w:val="20"/>
        </w:rPr>
        <w:t>Članak</w:t>
      </w:r>
      <w:proofErr w:type="spellEnd"/>
      <w:r w:rsidRPr="00C77759">
        <w:rPr>
          <w:rFonts w:ascii="Verdana" w:hAnsi="Verdana" w:cs="Arial"/>
          <w:b/>
          <w:bCs/>
          <w:sz w:val="20"/>
          <w:szCs w:val="20"/>
        </w:rPr>
        <w:t xml:space="preserve"> 1.</w:t>
      </w:r>
    </w:p>
    <w:p w14:paraId="23F0D58F" w14:textId="77777777" w:rsidR="00C77759" w:rsidRPr="00C77759" w:rsidRDefault="00C77759" w:rsidP="00C77759">
      <w:pPr>
        <w:jc w:val="both"/>
        <w:rPr>
          <w:rFonts w:ascii="Verdana" w:hAnsi="Verdana" w:cs="Arial"/>
          <w:sz w:val="20"/>
          <w:szCs w:val="20"/>
        </w:rPr>
      </w:pPr>
      <w:r w:rsidRPr="00C77759">
        <w:rPr>
          <w:rFonts w:ascii="Verdana" w:hAnsi="Verdana" w:cs="Arial"/>
          <w:sz w:val="20"/>
          <w:szCs w:val="20"/>
        </w:rPr>
        <w:t xml:space="preserve">            </w:t>
      </w:r>
      <w:proofErr w:type="spellStart"/>
      <w:r w:rsidRPr="00C77759">
        <w:rPr>
          <w:rFonts w:ascii="Verdana" w:hAnsi="Verdana" w:cs="Arial"/>
          <w:sz w:val="20"/>
          <w:szCs w:val="20"/>
        </w:rPr>
        <w:t>Donose</w:t>
      </w:r>
      <w:proofErr w:type="spellEnd"/>
      <w:r w:rsidRPr="00C77759">
        <w:rPr>
          <w:rFonts w:ascii="Verdana" w:hAnsi="Verdana" w:cs="Arial"/>
          <w:sz w:val="20"/>
          <w:szCs w:val="20"/>
        </w:rPr>
        <w:t xml:space="preserve"> se V. </w:t>
      </w:r>
      <w:proofErr w:type="spellStart"/>
      <w:r w:rsidRPr="00C77759">
        <w:rPr>
          <w:rFonts w:ascii="Verdana" w:hAnsi="Verdana" w:cs="Arial"/>
          <w:sz w:val="20"/>
          <w:szCs w:val="20"/>
        </w:rPr>
        <w:t>izmjene</w:t>
      </w:r>
      <w:proofErr w:type="spellEnd"/>
      <w:r w:rsidRPr="00C77759">
        <w:rPr>
          <w:rFonts w:ascii="Verdana" w:hAnsi="Verdana" w:cs="Arial"/>
          <w:sz w:val="20"/>
          <w:szCs w:val="20"/>
        </w:rPr>
        <w:t xml:space="preserve"> Plana </w:t>
      </w:r>
      <w:proofErr w:type="spellStart"/>
      <w:r w:rsidRPr="00C77759">
        <w:rPr>
          <w:rFonts w:ascii="Verdana" w:hAnsi="Verdana" w:cs="Arial"/>
          <w:sz w:val="20"/>
          <w:szCs w:val="20"/>
        </w:rPr>
        <w:t>nabave</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roba</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radova</w:t>
      </w:r>
      <w:proofErr w:type="spellEnd"/>
      <w:r w:rsidRPr="00C77759">
        <w:rPr>
          <w:rFonts w:ascii="Verdana" w:hAnsi="Verdana" w:cs="Arial"/>
          <w:sz w:val="20"/>
          <w:szCs w:val="20"/>
        </w:rPr>
        <w:t xml:space="preserve"> i </w:t>
      </w:r>
      <w:proofErr w:type="spellStart"/>
      <w:r w:rsidRPr="00C77759">
        <w:rPr>
          <w:rFonts w:ascii="Verdana" w:hAnsi="Verdana" w:cs="Arial"/>
          <w:sz w:val="20"/>
          <w:szCs w:val="20"/>
        </w:rPr>
        <w:t>usluga</w:t>
      </w:r>
      <w:proofErr w:type="spellEnd"/>
      <w:r w:rsidRPr="00C77759">
        <w:rPr>
          <w:rFonts w:ascii="Verdana" w:hAnsi="Verdana" w:cs="Arial"/>
          <w:sz w:val="20"/>
          <w:szCs w:val="20"/>
        </w:rPr>
        <w:t xml:space="preserve"> Općine Lasinja za 2023. </w:t>
      </w:r>
      <w:proofErr w:type="spellStart"/>
      <w:r w:rsidRPr="00C77759">
        <w:rPr>
          <w:rFonts w:ascii="Verdana" w:hAnsi="Verdana" w:cs="Arial"/>
          <w:sz w:val="20"/>
          <w:szCs w:val="20"/>
        </w:rPr>
        <w:t>godinu</w:t>
      </w:r>
      <w:proofErr w:type="spellEnd"/>
      <w:r w:rsidRPr="00C77759">
        <w:rPr>
          <w:rFonts w:ascii="Verdana" w:hAnsi="Verdana" w:cs="Arial"/>
          <w:sz w:val="20"/>
          <w:szCs w:val="20"/>
        </w:rPr>
        <w:t xml:space="preserve"> (u </w:t>
      </w:r>
      <w:proofErr w:type="spellStart"/>
      <w:r w:rsidRPr="00C77759">
        <w:rPr>
          <w:rFonts w:ascii="Verdana" w:hAnsi="Verdana" w:cs="Arial"/>
          <w:sz w:val="20"/>
          <w:szCs w:val="20"/>
        </w:rPr>
        <w:t>daljnjem</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tekstu</w:t>
      </w:r>
      <w:proofErr w:type="spellEnd"/>
      <w:r w:rsidRPr="00C77759">
        <w:rPr>
          <w:rFonts w:ascii="Verdana" w:hAnsi="Verdana" w:cs="Arial"/>
          <w:sz w:val="20"/>
          <w:szCs w:val="20"/>
        </w:rPr>
        <w:t>: Plan).</w:t>
      </w:r>
    </w:p>
    <w:p w14:paraId="693DA2CB" w14:textId="77777777" w:rsidR="00C77759" w:rsidRPr="00C77759" w:rsidRDefault="00C77759" w:rsidP="00C77759">
      <w:pPr>
        <w:jc w:val="left"/>
        <w:rPr>
          <w:rFonts w:ascii="Verdana" w:hAnsi="Verdana" w:cs="Arial"/>
          <w:sz w:val="20"/>
          <w:szCs w:val="20"/>
        </w:rPr>
      </w:pPr>
      <w:r w:rsidRPr="00C77759">
        <w:rPr>
          <w:rFonts w:ascii="Verdana" w:hAnsi="Verdana" w:cs="Arial"/>
          <w:sz w:val="20"/>
          <w:szCs w:val="20"/>
        </w:rPr>
        <w:t xml:space="preserve">                      </w:t>
      </w:r>
    </w:p>
    <w:p w14:paraId="7C9B2966" w14:textId="77777777" w:rsidR="00C77759" w:rsidRPr="00C77759" w:rsidRDefault="00C77759" w:rsidP="00C77759">
      <w:pPr>
        <w:keepNext/>
        <w:tabs>
          <w:tab w:val="left" w:pos="960"/>
          <w:tab w:val="center" w:pos="7300"/>
        </w:tabs>
        <w:spacing w:after="240"/>
        <w:contextualSpacing/>
        <w:jc w:val="center"/>
        <w:outlineLvl w:val="0"/>
        <w:rPr>
          <w:rFonts w:ascii="Verdana" w:hAnsi="Verdana" w:cs="Arial"/>
          <w:b/>
          <w:bCs/>
          <w:sz w:val="20"/>
          <w:szCs w:val="20"/>
        </w:rPr>
      </w:pPr>
      <w:proofErr w:type="spellStart"/>
      <w:r w:rsidRPr="00C77759">
        <w:rPr>
          <w:rFonts w:ascii="Verdana" w:hAnsi="Verdana" w:cs="Arial"/>
          <w:b/>
          <w:bCs/>
          <w:sz w:val="20"/>
          <w:szCs w:val="20"/>
        </w:rPr>
        <w:t>Članak</w:t>
      </w:r>
      <w:proofErr w:type="spellEnd"/>
      <w:r w:rsidRPr="00C77759">
        <w:rPr>
          <w:rFonts w:ascii="Verdana" w:hAnsi="Verdana" w:cs="Arial"/>
          <w:b/>
          <w:bCs/>
          <w:sz w:val="20"/>
          <w:szCs w:val="20"/>
        </w:rPr>
        <w:t xml:space="preserve"> 2.</w:t>
      </w:r>
    </w:p>
    <w:p w14:paraId="67901E38" w14:textId="77777777" w:rsidR="00C77759" w:rsidRPr="00C77759" w:rsidRDefault="00C77759" w:rsidP="00C77759">
      <w:pPr>
        <w:jc w:val="both"/>
        <w:rPr>
          <w:rFonts w:ascii="Verdana" w:hAnsi="Verdana" w:cs="Arial"/>
          <w:bCs/>
          <w:sz w:val="20"/>
          <w:szCs w:val="20"/>
        </w:rPr>
      </w:pPr>
      <w:r w:rsidRPr="00C77759">
        <w:rPr>
          <w:rFonts w:ascii="Verdana" w:hAnsi="Verdana" w:cs="Arial"/>
          <w:bCs/>
          <w:sz w:val="20"/>
          <w:szCs w:val="20"/>
        </w:rPr>
        <w:tab/>
        <w:t xml:space="preserve">V. </w:t>
      </w:r>
      <w:proofErr w:type="spellStart"/>
      <w:r w:rsidRPr="00C77759">
        <w:rPr>
          <w:rFonts w:ascii="Verdana" w:hAnsi="Verdana" w:cs="Arial"/>
          <w:bCs/>
          <w:sz w:val="20"/>
          <w:szCs w:val="20"/>
        </w:rPr>
        <w:t>Izmjene</w:t>
      </w:r>
      <w:proofErr w:type="spellEnd"/>
      <w:r w:rsidRPr="00C77759">
        <w:rPr>
          <w:rFonts w:ascii="Verdana" w:hAnsi="Verdana" w:cs="Arial"/>
          <w:bCs/>
          <w:sz w:val="20"/>
          <w:szCs w:val="20"/>
        </w:rPr>
        <w:t xml:space="preserve"> Plana </w:t>
      </w:r>
      <w:proofErr w:type="spellStart"/>
      <w:r w:rsidRPr="00C77759">
        <w:rPr>
          <w:rFonts w:ascii="Verdana" w:hAnsi="Verdana" w:cs="Arial"/>
          <w:bCs/>
          <w:sz w:val="20"/>
          <w:szCs w:val="20"/>
        </w:rPr>
        <w:t>nabave</w:t>
      </w:r>
      <w:proofErr w:type="spellEnd"/>
      <w:r w:rsidRPr="00C77759">
        <w:rPr>
          <w:rFonts w:ascii="Verdana" w:hAnsi="Verdana" w:cs="Arial"/>
          <w:bCs/>
          <w:sz w:val="20"/>
          <w:szCs w:val="20"/>
        </w:rPr>
        <w:t xml:space="preserve"> </w:t>
      </w:r>
      <w:proofErr w:type="spellStart"/>
      <w:r w:rsidRPr="00C77759">
        <w:rPr>
          <w:rFonts w:ascii="Verdana" w:hAnsi="Verdana" w:cs="Arial"/>
          <w:bCs/>
          <w:sz w:val="20"/>
          <w:szCs w:val="20"/>
        </w:rPr>
        <w:t>objaviti</w:t>
      </w:r>
      <w:proofErr w:type="spellEnd"/>
      <w:r w:rsidRPr="00C77759">
        <w:rPr>
          <w:rFonts w:ascii="Verdana" w:hAnsi="Verdana" w:cs="Arial"/>
          <w:bCs/>
          <w:sz w:val="20"/>
          <w:szCs w:val="20"/>
        </w:rPr>
        <w:t xml:space="preserve"> </w:t>
      </w:r>
      <w:proofErr w:type="spellStart"/>
      <w:r w:rsidRPr="00C77759">
        <w:rPr>
          <w:rFonts w:ascii="Verdana" w:hAnsi="Verdana" w:cs="Arial"/>
          <w:bCs/>
          <w:sz w:val="20"/>
          <w:szCs w:val="20"/>
        </w:rPr>
        <w:t>će</w:t>
      </w:r>
      <w:proofErr w:type="spellEnd"/>
      <w:r w:rsidRPr="00C77759">
        <w:rPr>
          <w:rFonts w:ascii="Verdana" w:hAnsi="Verdana" w:cs="Arial"/>
          <w:bCs/>
          <w:sz w:val="20"/>
          <w:szCs w:val="20"/>
        </w:rPr>
        <w:t xml:space="preserve"> se </w:t>
      </w:r>
      <w:proofErr w:type="spellStart"/>
      <w:r w:rsidRPr="00C77759">
        <w:rPr>
          <w:rFonts w:ascii="Verdana" w:hAnsi="Verdana" w:cs="Arial"/>
          <w:bCs/>
          <w:sz w:val="20"/>
          <w:szCs w:val="20"/>
        </w:rPr>
        <w:t>na</w:t>
      </w:r>
      <w:proofErr w:type="spellEnd"/>
      <w:r w:rsidRPr="00C77759">
        <w:rPr>
          <w:rFonts w:ascii="Verdana" w:hAnsi="Verdana" w:cs="Arial"/>
          <w:bCs/>
          <w:sz w:val="20"/>
          <w:szCs w:val="20"/>
        </w:rPr>
        <w:t xml:space="preserve"> </w:t>
      </w:r>
      <w:proofErr w:type="spellStart"/>
      <w:r w:rsidRPr="00C77759">
        <w:rPr>
          <w:rFonts w:ascii="Verdana" w:hAnsi="Verdana" w:cs="Arial"/>
          <w:bCs/>
          <w:sz w:val="20"/>
          <w:szCs w:val="20"/>
        </w:rPr>
        <w:t>standardiziranom</w:t>
      </w:r>
      <w:proofErr w:type="spellEnd"/>
      <w:r w:rsidRPr="00C77759">
        <w:rPr>
          <w:rFonts w:ascii="Verdana" w:hAnsi="Verdana" w:cs="Arial"/>
          <w:bCs/>
          <w:sz w:val="20"/>
          <w:szCs w:val="20"/>
        </w:rPr>
        <w:t xml:space="preserve"> </w:t>
      </w:r>
      <w:proofErr w:type="spellStart"/>
      <w:r w:rsidRPr="00C77759">
        <w:rPr>
          <w:rFonts w:ascii="Verdana" w:hAnsi="Verdana" w:cs="Arial"/>
          <w:bCs/>
          <w:sz w:val="20"/>
          <w:szCs w:val="20"/>
        </w:rPr>
        <w:t>obrascu</w:t>
      </w:r>
      <w:proofErr w:type="spellEnd"/>
      <w:r w:rsidRPr="00C77759">
        <w:rPr>
          <w:rFonts w:ascii="Verdana" w:hAnsi="Verdana" w:cs="Arial"/>
          <w:bCs/>
          <w:sz w:val="20"/>
          <w:szCs w:val="20"/>
        </w:rPr>
        <w:t xml:space="preserve"> (</w:t>
      </w:r>
      <w:proofErr w:type="spellStart"/>
      <w:r w:rsidRPr="00C77759">
        <w:rPr>
          <w:rFonts w:ascii="Verdana" w:hAnsi="Verdana" w:cs="Arial"/>
          <w:bCs/>
          <w:sz w:val="20"/>
          <w:szCs w:val="20"/>
        </w:rPr>
        <w:t>tablici</w:t>
      </w:r>
      <w:proofErr w:type="spellEnd"/>
      <w:r w:rsidRPr="00C77759">
        <w:rPr>
          <w:rFonts w:ascii="Verdana" w:hAnsi="Verdana" w:cs="Arial"/>
          <w:bCs/>
          <w:sz w:val="20"/>
          <w:szCs w:val="20"/>
        </w:rPr>
        <w:t xml:space="preserve">) u </w:t>
      </w:r>
      <w:proofErr w:type="spellStart"/>
      <w:r w:rsidRPr="00C77759">
        <w:rPr>
          <w:rFonts w:ascii="Verdana" w:hAnsi="Verdana" w:cs="Arial"/>
          <w:bCs/>
          <w:sz w:val="20"/>
          <w:szCs w:val="20"/>
        </w:rPr>
        <w:t>Elektroničkom</w:t>
      </w:r>
      <w:proofErr w:type="spellEnd"/>
      <w:r w:rsidRPr="00C77759">
        <w:rPr>
          <w:rFonts w:ascii="Verdana" w:hAnsi="Verdana" w:cs="Arial"/>
          <w:bCs/>
          <w:sz w:val="20"/>
          <w:szCs w:val="20"/>
        </w:rPr>
        <w:t xml:space="preserve"> </w:t>
      </w:r>
      <w:proofErr w:type="spellStart"/>
      <w:r w:rsidRPr="00C77759">
        <w:rPr>
          <w:rFonts w:ascii="Verdana" w:hAnsi="Verdana" w:cs="Arial"/>
          <w:bCs/>
          <w:sz w:val="20"/>
          <w:szCs w:val="20"/>
        </w:rPr>
        <w:t>oglasniku</w:t>
      </w:r>
      <w:proofErr w:type="spellEnd"/>
      <w:r w:rsidRPr="00C77759">
        <w:rPr>
          <w:rFonts w:ascii="Verdana" w:hAnsi="Verdana" w:cs="Arial"/>
          <w:bCs/>
          <w:sz w:val="20"/>
          <w:szCs w:val="20"/>
        </w:rPr>
        <w:t xml:space="preserve"> </w:t>
      </w:r>
      <w:proofErr w:type="spellStart"/>
      <w:r w:rsidRPr="00C77759">
        <w:rPr>
          <w:rFonts w:ascii="Verdana" w:hAnsi="Verdana" w:cs="Arial"/>
          <w:bCs/>
          <w:sz w:val="20"/>
          <w:szCs w:val="20"/>
        </w:rPr>
        <w:t>javne</w:t>
      </w:r>
      <w:proofErr w:type="spellEnd"/>
      <w:r w:rsidRPr="00C77759">
        <w:rPr>
          <w:rFonts w:ascii="Verdana" w:hAnsi="Verdana" w:cs="Arial"/>
          <w:bCs/>
          <w:sz w:val="20"/>
          <w:szCs w:val="20"/>
        </w:rPr>
        <w:t xml:space="preserve"> </w:t>
      </w:r>
      <w:proofErr w:type="spellStart"/>
      <w:r w:rsidRPr="00C77759">
        <w:rPr>
          <w:rFonts w:ascii="Verdana" w:hAnsi="Verdana" w:cs="Arial"/>
          <w:bCs/>
          <w:sz w:val="20"/>
          <w:szCs w:val="20"/>
        </w:rPr>
        <w:t>nabave</w:t>
      </w:r>
      <w:proofErr w:type="spellEnd"/>
      <w:r w:rsidRPr="00C77759">
        <w:rPr>
          <w:rFonts w:ascii="Verdana" w:hAnsi="Verdana" w:cs="Arial"/>
          <w:bCs/>
          <w:sz w:val="20"/>
          <w:szCs w:val="20"/>
        </w:rPr>
        <w:t xml:space="preserve"> Republike Hrvatske, </w:t>
      </w:r>
      <w:proofErr w:type="spellStart"/>
      <w:r w:rsidRPr="00C77759">
        <w:rPr>
          <w:rFonts w:ascii="Verdana" w:hAnsi="Verdana" w:cs="Arial"/>
          <w:bCs/>
          <w:sz w:val="20"/>
          <w:szCs w:val="20"/>
        </w:rPr>
        <w:t>sukladno</w:t>
      </w:r>
      <w:proofErr w:type="spellEnd"/>
      <w:r w:rsidRPr="00C77759">
        <w:rPr>
          <w:rFonts w:ascii="Verdana" w:hAnsi="Verdana" w:cs="Arial"/>
          <w:bCs/>
          <w:sz w:val="20"/>
          <w:szCs w:val="20"/>
        </w:rPr>
        <w:t xml:space="preserve"> </w:t>
      </w:r>
      <w:proofErr w:type="spellStart"/>
      <w:r w:rsidRPr="00C77759">
        <w:rPr>
          <w:rFonts w:ascii="Verdana" w:hAnsi="Verdana" w:cs="Arial"/>
          <w:sz w:val="20"/>
          <w:szCs w:val="20"/>
        </w:rPr>
        <w:t>Pravilniku</w:t>
      </w:r>
      <w:proofErr w:type="spellEnd"/>
      <w:r w:rsidRPr="00C77759">
        <w:rPr>
          <w:rFonts w:ascii="Verdana" w:hAnsi="Verdana" w:cs="Arial"/>
          <w:sz w:val="20"/>
          <w:szCs w:val="20"/>
        </w:rPr>
        <w:t xml:space="preserve"> o </w:t>
      </w:r>
      <w:proofErr w:type="spellStart"/>
      <w:r w:rsidRPr="00C77759">
        <w:rPr>
          <w:rFonts w:ascii="Verdana" w:hAnsi="Verdana" w:cs="Arial"/>
          <w:sz w:val="20"/>
          <w:szCs w:val="20"/>
        </w:rPr>
        <w:t>planu</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nabave</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registru</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ugovora</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prethodnom</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savjetovanju</w:t>
      </w:r>
      <w:proofErr w:type="spellEnd"/>
      <w:r w:rsidRPr="00C77759">
        <w:rPr>
          <w:rFonts w:ascii="Verdana" w:hAnsi="Verdana" w:cs="Arial"/>
          <w:sz w:val="20"/>
          <w:szCs w:val="20"/>
        </w:rPr>
        <w:t xml:space="preserve"> i </w:t>
      </w:r>
      <w:proofErr w:type="spellStart"/>
      <w:r w:rsidRPr="00C77759">
        <w:rPr>
          <w:rFonts w:ascii="Verdana" w:hAnsi="Verdana" w:cs="Arial"/>
          <w:sz w:val="20"/>
          <w:szCs w:val="20"/>
        </w:rPr>
        <w:t>analizi</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tržišta</w:t>
      </w:r>
      <w:proofErr w:type="spellEnd"/>
      <w:r w:rsidRPr="00C77759">
        <w:rPr>
          <w:rFonts w:ascii="Verdana" w:hAnsi="Verdana" w:cs="Arial"/>
          <w:sz w:val="20"/>
          <w:szCs w:val="20"/>
        </w:rPr>
        <w:t xml:space="preserve"> u </w:t>
      </w:r>
      <w:proofErr w:type="spellStart"/>
      <w:r w:rsidRPr="00C77759">
        <w:rPr>
          <w:rFonts w:ascii="Verdana" w:hAnsi="Verdana" w:cs="Arial"/>
          <w:sz w:val="20"/>
          <w:szCs w:val="20"/>
        </w:rPr>
        <w:t>javnoj</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nabavi</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Narodne</w:t>
      </w:r>
      <w:proofErr w:type="spellEnd"/>
      <w:r w:rsidRPr="00C77759">
        <w:rPr>
          <w:rFonts w:ascii="Verdana" w:hAnsi="Verdana" w:cs="Arial"/>
          <w:sz w:val="20"/>
          <w:szCs w:val="20"/>
        </w:rPr>
        <w:t xml:space="preserve"> </w:t>
      </w:r>
      <w:proofErr w:type="gramStart"/>
      <w:r w:rsidRPr="00C77759">
        <w:rPr>
          <w:rFonts w:ascii="Verdana" w:hAnsi="Verdana" w:cs="Arial"/>
          <w:sz w:val="20"/>
          <w:szCs w:val="20"/>
        </w:rPr>
        <w:t xml:space="preserve">novine“ </w:t>
      </w:r>
      <w:proofErr w:type="spellStart"/>
      <w:r w:rsidRPr="00C77759">
        <w:rPr>
          <w:rFonts w:ascii="Verdana" w:hAnsi="Verdana" w:cs="Arial"/>
          <w:sz w:val="20"/>
          <w:szCs w:val="20"/>
        </w:rPr>
        <w:t>broj</w:t>
      </w:r>
      <w:proofErr w:type="spellEnd"/>
      <w:proofErr w:type="gramEnd"/>
      <w:r w:rsidRPr="00C77759">
        <w:rPr>
          <w:rFonts w:ascii="Verdana" w:hAnsi="Verdana" w:cs="Arial"/>
          <w:sz w:val="20"/>
          <w:szCs w:val="20"/>
        </w:rPr>
        <w:t xml:space="preserve"> 101/17).</w:t>
      </w:r>
    </w:p>
    <w:p w14:paraId="1EE44767" w14:textId="77777777" w:rsidR="00C77759" w:rsidRPr="00C77759" w:rsidRDefault="00C77759" w:rsidP="00C77759">
      <w:pPr>
        <w:ind w:firstLine="708"/>
        <w:jc w:val="both"/>
        <w:rPr>
          <w:rFonts w:ascii="Verdana" w:hAnsi="Verdana" w:cs="Arial"/>
          <w:sz w:val="20"/>
          <w:szCs w:val="20"/>
        </w:rPr>
      </w:pPr>
      <w:proofErr w:type="spellStart"/>
      <w:r w:rsidRPr="00C77759">
        <w:rPr>
          <w:rFonts w:ascii="Verdana" w:hAnsi="Verdana" w:cs="Arial"/>
          <w:bCs/>
          <w:sz w:val="20"/>
          <w:szCs w:val="20"/>
        </w:rPr>
        <w:t>Obrazac</w:t>
      </w:r>
      <w:proofErr w:type="spellEnd"/>
      <w:r w:rsidRPr="00C77759">
        <w:rPr>
          <w:rFonts w:ascii="Verdana" w:hAnsi="Verdana" w:cs="Arial"/>
          <w:bCs/>
          <w:sz w:val="20"/>
          <w:szCs w:val="20"/>
        </w:rPr>
        <w:t xml:space="preserve"> Plana </w:t>
      </w:r>
      <w:proofErr w:type="spellStart"/>
      <w:r w:rsidRPr="00C77759">
        <w:rPr>
          <w:rFonts w:ascii="Verdana" w:hAnsi="Verdana" w:cs="Arial"/>
          <w:bCs/>
          <w:sz w:val="20"/>
          <w:szCs w:val="20"/>
        </w:rPr>
        <w:t>nabave</w:t>
      </w:r>
      <w:proofErr w:type="spellEnd"/>
      <w:r w:rsidRPr="00C77759">
        <w:rPr>
          <w:rFonts w:ascii="Verdana" w:hAnsi="Verdana" w:cs="Arial"/>
          <w:bCs/>
          <w:sz w:val="20"/>
          <w:szCs w:val="20"/>
        </w:rPr>
        <w:t xml:space="preserve"> </w:t>
      </w:r>
      <w:proofErr w:type="spellStart"/>
      <w:r w:rsidRPr="00C77759">
        <w:rPr>
          <w:rFonts w:ascii="Verdana" w:hAnsi="Verdana" w:cs="Arial"/>
          <w:bCs/>
          <w:sz w:val="20"/>
          <w:szCs w:val="20"/>
        </w:rPr>
        <w:t>čini</w:t>
      </w:r>
      <w:proofErr w:type="spellEnd"/>
      <w:r w:rsidRPr="00C77759">
        <w:rPr>
          <w:rFonts w:ascii="Verdana" w:hAnsi="Verdana" w:cs="Arial"/>
          <w:bCs/>
          <w:sz w:val="20"/>
          <w:szCs w:val="20"/>
        </w:rPr>
        <w:t xml:space="preserve"> </w:t>
      </w:r>
      <w:proofErr w:type="spellStart"/>
      <w:r w:rsidRPr="00C77759">
        <w:rPr>
          <w:rFonts w:ascii="Verdana" w:hAnsi="Verdana" w:cs="Arial"/>
          <w:bCs/>
          <w:sz w:val="20"/>
          <w:szCs w:val="20"/>
        </w:rPr>
        <w:t>sastavni</w:t>
      </w:r>
      <w:proofErr w:type="spellEnd"/>
      <w:r w:rsidRPr="00C77759">
        <w:rPr>
          <w:rFonts w:ascii="Verdana" w:hAnsi="Verdana" w:cs="Arial"/>
          <w:bCs/>
          <w:sz w:val="20"/>
          <w:szCs w:val="20"/>
        </w:rPr>
        <w:t xml:space="preserve"> </w:t>
      </w:r>
      <w:proofErr w:type="spellStart"/>
      <w:r w:rsidRPr="00C77759">
        <w:rPr>
          <w:rFonts w:ascii="Verdana" w:hAnsi="Verdana" w:cs="Arial"/>
          <w:bCs/>
          <w:sz w:val="20"/>
          <w:szCs w:val="20"/>
        </w:rPr>
        <w:t>dio</w:t>
      </w:r>
      <w:proofErr w:type="spellEnd"/>
      <w:r w:rsidRPr="00C77759">
        <w:rPr>
          <w:rFonts w:ascii="Verdana" w:hAnsi="Verdana" w:cs="Arial"/>
          <w:bCs/>
          <w:sz w:val="20"/>
          <w:szCs w:val="20"/>
        </w:rPr>
        <w:t xml:space="preserve"> Plana </w:t>
      </w:r>
      <w:proofErr w:type="spellStart"/>
      <w:r w:rsidRPr="00C77759">
        <w:rPr>
          <w:rFonts w:ascii="Verdana" w:hAnsi="Verdana" w:cs="Arial"/>
          <w:bCs/>
          <w:sz w:val="20"/>
          <w:szCs w:val="20"/>
        </w:rPr>
        <w:t>nabave</w:t>
      </w:r>
      <w:proofErr w:type="spellEnd"/>
      <w:r w:rsidRPr="00C77759">
        <w:rPr>
          <w:rFonts w:ascii="Verdana" w:hAnsi="Verdana" w:cs="Arial"/>
          <w:bCs/>
          <w:sz w:val="20"/>
          <w:szCs w:val="20"/>
        </w:rPr>
        <w:t xml:space="preserve"> Općine Lasinja za 2023. </w:t>
      </w:r>
      <w:proofErr w:type="spellStart"/>
      <w:r w:rsidRPr="00C77759">
        <w:rPr>
          <w:rFonts w:ascii="Verdana" w:hAnsi="Verdana" w:cs="Arial"/>
          <w:bCs/>
          <w:sz w:val="20"/>
          <w:szCs w:val="20"/>
        </w:rPr>
        <w:t>godinu</w:t>
      </w:r>
      <w:proofErr w:type="spellEnd"/>
      <w:r w:rsidRPr="00C77759">
        <w:rPr>
          <w:rFonts w:ascii="Verdana" w:hAnsi="Verdana" w:cs="Arial"/>
          <w:bCs/>
          <w:sz w:val="20"/>
          <w:szCs w:val="20"/>
        </w:rPr>
        <w:t>.</w:t>
      </w:r>
    </w:p>
    <w:p w14:paraId="65031163" w14:textId="77777777" w:rsidR="00C77759" w:rsidRPr="00C77759" w:rsidRDefault="00C77759" w:rsidP="00C77759">
      <w:pPr>
        <w:jc w:val="center"/>
        <w:rPr>
          <w:rFonts w:ascii="Verdana" w:hAnsi="Verdana" w:cs="Arial"/>
          <w:b/>
          <w:bCs/>
          <w:sz w:val="20"/>
          <w:szCs w:val="20"/>
        </w:rPr>
      </w:pPr>
      <w:proofErr w:type="spellStart"/>
      <w:r w:rsidRPr="00C77759">
        <w:rPr>
          <w:rFonts w:ascii="Verdana" w:hAnsi="Verdana" w:cs="Arial"/>
          <w:b/>
          <w:sz w:val="20"/>
          <w:szCs w:val="20"/>
        </w:rPr>
        <w:t>Članak</w:t>
      </w:r>
      <w:proofErr w:type="spellEnd"/>
      <w:r w:rsidRPr="00C77759">
        <w:rPr>
          <w:rFonts w:ascii="Verdana" w:hAnsi="Verdana" w:cs="Arial"/>
          <w:b/>
          <w:sz w:val="20"/>
          <w:szCs w:val="20"/>
        </w:rPr>
        <w:t xml:space="preserve"> 3.</w:t>
      </w:r>
    </w:p>
    <w:p w14:paraId="41BEE7D2" w14:textId="70C2F03A" w:rsidR="00C77759" w:rsidRPr="000521B5" w:rsidRDefault="00C77759" w:rsidP="00C77759">
      <w:pPr>
        <w:jc w:val="both"/>
        <w:rPr>
          <w:rFonts w:ascii="Arial" w:hAnsi="Arial" w:cs="Arial"/>
        </w:rPr>
      </w:pPr>
      <w:r>
        <w:rPr>
          <w:rFonts w:ascii="Verdana" w:hAnsi="Verdana" w:cs="Arial"/>
          <w:sz w:val="20"/>
          <w:szCs w:val="20"/>
        </w:rPr>
        <w:t xml:space="preserve">         </w:t>
      </w:r>
      <w:r w:rsidRPr="00C77759">
        <w:rPr>
          <w:rFonts w:ascii="Verdana" w:hAnsi="Verdana" w:cs="Arial"/>
          <w:sz w:val="20"/>
          <w:szCs w:val="20"/>
        </w:rPr>
        <w:t xml:space="preserve">V. </w:t>
      </w:r>
      <w:proofErr w:type="spellStart"/>
      <w:r w:rsidRPr="00C77759">
        <w:rPr>
          <w:rFonts w:ascii="Verdana" w:hAnsi="Verdana" w:cs="Arial"/>
          <w:sz w:val="20"/>
          <w:szCs w:val="20"/>
        </w:rPr>
        <w:t>izmjene</w:t>
      </w:r>
      <w:proofErr w:type="spellEnd"/>
      <w:r w:rsidRPr="00C77759">
        <w:rPr>
          <w:rFonts w:ascii="Verdana" w:hAnsi="Verdana" w:cs="Arial"/>
          <w:sz w:val="20"/>
          <w:szCs w:val="20"/>
        </w:rPr>
        <w:t xml:space="preserve"> Plana </w:t>
      </w:r>
      <w:proofErr w:type="spellStart"/>
      <w:r w:rsidRPr="00C77759">
        <w:rPr>
          <w:rFonts w:ascii="Verdana" w:hAnsi="Verdana" w:cs="Arial"/>
          <w:sz w:val="20"/>
          <w:szCs w:val="20"/>
        </w:rPr>
        <w:t>nabave</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objaviti</w:t>
      </w:r>
      <w:proofErr w:type="spellEnd"/>
      <w:r w:rsidRPr="00C77759">
        <w:rPr>
          <w:rFonts w:ascii="Verdana" w:hAnsi="Verdana" w:cs="Arial"/>
          <w:sz w:val="20"/>
          <w:szCs w:val="20"/>
        </w:rPr>
        <w:t xml:space="preserve"> </w:t>
      </w:r>
      <w:proofErr w:type="spellStart"/>
      <w:r w:rsidRPr="00C77759">
        <w:rPr>
          <w:rFonts w:ascii="Verdana" w:hAnsi="Verdana" w:cs="Arial"/>
          <w:sz w:val="20"/>
          <w:szCs w:val="20"/>
        </w:rPr>
        <w:t>će</w:t>
      </w:r>
      <w:proofErr w:type="spellEnd"/>
      <w:r w:rsidRPr="00C77759">
        <w:rPr>
          <w:rFonts w:ascii="Verdana" w:hAnsi="Verdana" w:cs="Arial"/>
          <w:sz w:val="20"/>
          <w:szCs w:val="20"/>
        </w:rPr>
        <w:t xml:space="preserve"> se u </w:t>
      </w:r>
      <w:proofErr w:type="spellStart"/>
      <w:r w:rsidRPr="00C77759">
        <w:rPr>
          <w:rFonts w:ascii="Verdana" w:hAnsi="Verdana" w:cs="Arial"/>
          <w:sz w:val="20"/>
          <w:szCs w:val="20"/>
        </w:rPr>
        <w:t>Glasniku</w:t>
      </w:r>
      <w:proofErr w:type="spellEnd"/>
      <w:r w:rsidRPr="00C77759">
        <w:rPr>
          <w:rFonts w:ascii="Verdana" w:hAnsi="Verdana" w:cs="Arial"/>
          <w:sz w:val="20"/>
          <w:szCs w:val="20"/>
        </w:rPr>
        <w:t xml:space="preserve"> Općine Lasinja i web </w:t>
      </w:r>
      <w:proofErr w:type="spellStart"/>
      <w:r w:rsidRPr="00C77759">
        <w:rPr>
          <w:rFonts w:ascii="Verdana" w:hAnsi="Verdana" w:cs="Arial"/>
          <w:sz w:val="20"/>
          <w:szCs w:val="20"/>
        </w:rPr>
        <w:t>stranici</w:t>
      </w:r>
      <w:proofErr w:type="spellEnd"/>
      <w:r w:rsidRPr="00C77759">
        <w:rPr>
          <w:rFonts w:ascii="Verdana" w:hAnsi="Verdana" w:cs="Arial"/>
          <w:sz w:val="20"/>
          <w:szCs w:val="20"/>
        </w:rPr>
        <w:t xml:space="preserve"> Općine Lasinja</w:t>
      </w:r>
      <w:r w:rsidRPr="000521B5">
        <w:rPr>
          <w:rFonts w:ascii="Arial" w:hAnsi="Arial" w:cs="Arial"/>
        </w:rPr>
        <w:t xml:space="preserve">.                                                    </w:t>
      </w:r>
    </w:p>
    <w:p w14:paraId="11A12298" w14:textId="77777777" w:rsidR="007F7D2D" w:rsidRPr="000006BB" w:rsidRDefault="007F7D2D" w:rsidP="00621FB6">
      <w:pPr>
        <w:jc w:val="both"/>
        <w:rPr>
          <w:rFonts w:ascii="Verdana" w:hAnsi="Verdana" w:cs="Arial"/>
          <w:sz w:val="20"/>
          <w:szCs w:val="20"/>
          <w:lang w:val="hr-HR"/>
        </w:rPr>
      </w:pPr>
    </w:p>
    <w:p w14:paraId="3991296C" w14:textId="0398567B" w:rsidR="00BA19E9" w:rsidRPr="00A94596" w:rsidRDefault="00BA19E9" w:rsidP="00BA19E9">
      <w:pPr>
        <w:pStyle w:val="Bezproreda1"/>
        <w:rPr>
          <w:rFonts w:ascii="Verdana" w:hAnsi="Verdana"/>
          <w:sz w:val="20"/>
          <w:szCs w:val="20"/>
        </w:rPr>
      </w:pPr>
      <w:bookmarkStart w:id="5" w:name="_Hlk93664036"/>
      <w:r w:rsidRPr="00A94596">
        <w:rPr>
          <w:rFonts w:ascii="Verdana" w:hAnsi="Verdana"/>
          <w:sz w:val="20"/>
          <w:szCs w:val="20"/>
        </w:rPr>
        <w:t>KLASA:</w:t>
      </w:r>
      <w:r w:rsidR="00C77759">
        <w:rPr>
          <w:rFonts w:ascii="Verdana" w:hAnsi="Verdana"/>
          <w:sz w:val="20"/>
          <w:szCs w:val="20"/>
        </w:rPr>
        <w:t>400</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w:t>
      </w:r>
      <w:r w:rsidR="00C77759">
        <w:rPr>
          <w:rFonts w:ascii="Verdana" w:hAnsi="Verdana"/>
          <w:sz w:val="20"/>
          <w:szCs w:val="20"/>
        </w:rPr>
        <w:t>2</w:t>
      </w:r>
      <w:r w:rsidRPr="00A94596">
        <w:rPr>
          <w:rFonts w:ascii="Verdana" w:hAnsi="Verdana"/>
          <w:sz w:val="20"/>
          <w:szCs w:val="20"/>
        </w:rPr>
        <w:t>-0</w:t>
      </w:r>
      <w:r w:rsidR="00C77759">
        <w:rPr>
          <w:rFonts w:ascii="Verdana" w:hAnsi="Verdana"/>
          <w:sz w:val="20"/>
          <w:szCs w:val="20"/>
        </w:rPr>
        <w:t>1</w:t>
      </w:r>
      <w:r w:rsidRPr="00A94596">
        <w:rPr>
          <w:rFonts w:ascii="Verdana" w:hAnsi="Verdana"/>
          <w:sz w:val="20"/>
          <w:szCs w:val="20"/>
        </w:rPr>
        <w:t>/</w:t>
      </w:r>
      <w:r w:rsidR="00C77759">
        <w:rPr>
          <w:rFonts w:ascii="Verdana" w:hAnsi="Verdana"/>
          <w:sz w:val="20"/>
          <w:szCs w:val="20"/>
        </w:rPr>
        <w:t>2</w:t>
      </w:r>
    </w:p>
    <w:p w14:paraId="23FA6162" w14:textId="09009123" w:rsidR="004D3AC8" w:rsidRPr="00A94596" w:rsidRDefault="004D3AC8" w:rsidP="004D3AC8">
      <w:pPr>
        <w:pStyle w:val="Bezproreda1"/>
        <w:rPr>
          <w:rFonts w:ascii="Verdana" w:hAnsi="Verdana"/>
          <w:sz w:val="20"/>
          <w:szCs w:val="20"/>
        </w:rPr>
      </w:pPr>
      <w:r w:rsidRPr="00A94596">
        <w:rPr>
          <w:rFonts w:ascii="Verdana" w:hAnsi="Verdana"/>
          <w:sz w:val="20"/>
          <w:szCs w:val="20"/>
        </w:rPr>
        <w:t>URBROJ:2133</w:t>
      </w:r>
      <w:r w:rsidR="0059352B">
        <w:rPr>
          <w:rFonts w:ascii="Verdana" w:hAnsi="Verdana"/>
          <w:sz w:val="20"/>
          <w:szCs w:val="20"/>
        </w:rPr>
        <w:t>-</w:t>
      </w:r>
      <w:r w:rsidRPr="00A94596">
        <w:rPr>
          <w:rFonts w:ascii="Verdana" w:hAnsi="Verdana"/>
          <w:sz w:val="20"/>
          <w:szCs w:val="20"/>
        </w:rPr>
        <w:t>19-</w:t>
      </w:r>
      <w:r w:rsidR="000A5F90">
        <w:rPr>
          <w:rFonts w:ascii="Verdana" w:hAnsi="Verdana"/>
          <w:sz w:val="20"/>
          <w:szCs w:val="20"/>
        </w:rPr>
        <w:t>2</w:t>
      </w:r>
      <w:r w:rsidRPr="00A94596">
        <w:rPr>
          <w:rFonts w:ascii="Verdana" w:hAnsi="Verdana"/>
          <w:sz w:val="20"/>
          <w:szCs w:val="20"/>
        </w:rPr>
        <w:t>-</w:t>
      </w:r>
      <w:r>
        <w:rPr>
          <w:rFonts w:ascii="Verdana" w:hAnsi="Verdana"/>
          <w:sz w:val="20"/>
          <w:szCs w:val="20"/>
        </w:rPr>
        <w:t>2</w:t>
      </w:r>
      <w:r w:rsidR="00452D00">
        <w:rPr>
          <w:rFonts w:ascii="Verdana" w:hAnsi="Verdana"/>
          <w:sz w:val="20"/>
          <w:szCs w:val="20"/>
        </w:rPr>
        <w:t>3</w:t>
      </w:r>
      <w:r w:rsidRPr="00A94596">
        <w:rPr>
          <w:rFonts w:ascii="Verdana" w:hAnsi="Verdana"/>
          <w:sz w:val="20"/>
          <w:szCs w:val="20"/>
        </w:rPr>
        <w:t>-</w:t>
      </w:r>
      <w:r w:rsidR="00C77759">
        <w:rPr>
          <w:rFonts w:ascii="Verdana" w:hAnsi="Verdana"/>
          <w:sz w:val="20"/>
          <w:szCs w:val="20"/>
        </w:rPr>
        <w:t>6</w:t>
      </w:r>
    </w:p>
    <w:p w14:paraId="5776BA3A" w14:textId="026EBA08" w:rsidR="004D3AC8" w:rsidRPr="00A94596" w:rsidRDefault="004D3AC8" w:rsidP="004D3AC8">
      <w:pPr>
        <w:pStyle w:val="Bezproreda1"/>
        <w:rPr>
          <w:rFonts w:ascii="Verdana" w:hAnsi="Verdana"/>
          <w:sz w:val="20"/>
          <w:szCs w:val="20"/>
        </w:rPr>
      </w:pPr>
      <w:r w:rsidRPr="00A94596">
        <w:rPr>
          <w:rFonts w:ascii="Verdana" w:hAnsi="Verdana"/>
          <w:sz w:val="20"/>
          <w:szCs w:val="20"/>
        </w:rPr>
        <w:t xml:space="preserve">Lasinja, </w:t>
      </w:r>
      <w:r w:rsidR="00C77759">
        <w:rPr>
          <w:rFonts w:ascii="Verdana" w:hAnsi="Verdana"/>
          <w:sz w:val="20"/>
          <w:szCs w:val="20"/>
        </w:rPr>
        <w:t>1</w:t>
      </w:r>
      <w:r w:rsidRPr="00A94596">
        <w:rPr>
          <w:rFonts w:ascii="Verdana" w:hAnsi="Verdana"/>
          <w:sz w:val="20"/>
          <w:szCs w:val="20"/>
        </w:rPr>
        <w:t xml:space="preserve">. </w:t>
      </w:r>
      <w:r w:rsidR="00C77759">
        <w:rPr>
          <w:rFonts w:ascii="Verdana" w:hAnsi="Verdana"/>
          <w:sz w:val="20"/>
          <w:szCs w:val="20"/>
        </w:rPr>
        <w:t>kolovoza</w:t>
      </w:r>
      <w:r w:rsidRPr="00A94596">
        <w:rPr>
          <w:rFonts w:ascii="Verdana" w:hAnsi="Verdana"/>
          <w:sz w:val="20"/>
          <w:szCs w:val="20"/>
        </w:rPr>
        <w:t xml:space="preserve"> 20</w:t>
      </w:r>
      <w:r>
        <w:rPr>
          <w:rFonts w:ascii="Verdana" w:hAnsi="Verdana"/>
          <w:sz w:val="20"/>
          <w:szCs w:val="20"/>
        </w:rPr>
        <w:t>2</w:t>
      </w:r>
      <w:r w:rsidR="00452D00">
        <w:rPr>
          <w:rFonts w:ascii="Verdana" w:hAnsi="Verdana"/>
          <w:sz w:val="20"/>
          <w:szCs w:val="20"/>
        </w:rPr>
        <w:t>3</w:t>
      </w:r>
      <w:r w:rsidRPr="00A94596">
        <w:rPr>
          <w:rFonts w:ascii="Verdana" w:hAnsi="Verdana"/>
          <w:sz w:val="20"/>
          <w:szCs w:val="20"/>
        </w:rPr>
        <w:t>.</w:t>
      </w:r>
    </w:p>
    <w:p w14:paraId="00D323CF" w14:textId="7242BC75" w:rsidR="004D3AC8" w:rsidRDefault="004D3AC8" w:rsidP="004D3AC8">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4B738FC9" w14:textId="6CB30E95" w:rsidR="0018152A" w:rsidRDefault="004D3AC8" w:rsidP="00B9571D">
      <w:pPr>
        <w:jc w:val="left"/>
        <w:rPr>
          <w:rFonts w:ascii="Verdana" w:eastAsia="ArialNarrow" w:hAnsi="Verdana" w:cs="Arial"/>
          <w:sz w:val="20"/>
          <w:szCs w:val="20"/>
        </w:rPr>
      </w:pPr>
      <w:r>
        <w:rPr>
          <w:rFonts w:ascii="Verdana" w:hAnsi="Verdana"/>
          <w:b/>
          <w:sz w:val="20"/>
          <w:szCs w:val="20"/>
          <w:lang w:val="de-DE"/>
        </w:rPr>
        <w:t xml:space="preserve">                                                                  </w:t>
      </w:r>
      <w:r w:rsidR="0018152A">
        <w:rPr>
          <w:rFonts w:ascii="Verdana" w:hAnsi="Verdana"/>
          <w:b/>
          <w:sz w:val="20"/>
          <w:szCs w:val="20"/>
          <w:lang w:val="de-DE"/>
        </w:rPr>
        <w:t xml:space="preserve">             </w:t>
      </w:r>
      <w:r>
        <w:rPr>
          <w:rFonts w:ascii="Verdana" w:hAnsi="Verdana"/>
          <w:b/>
          <w:sz w:val="20"/>
          <w:szCs w:val="20"/>
          <w:lang w:val="de-DE"/>
        </w:rPr>
        <w:t xml:space="preserve"> </w:t>
      </w:r>
      <w:r w:rsidR="00B9571D">
        <w:rPr>
          <w:rFonts w:ascii="Verdana" w:hAnsi="Verdana"/>
          <w:b/>
          <w:sz w:val="20"/>
          <w:szCs w:val="20"/>
          <w:lang w:val="de-DE"/>
        </w:rPr>
        <w:t xml:space="preserve"> </w:t>
      </w:r>
      <w:r w:rsidR="00B9571D">
        <w:rPr>
          <w:rFonts w:ascii="Verdana" w:eastAsia="ArialNarrow" w:hAnsi="Verdana" w:cs="Arial"/>
          <w:sz w:val="20"/>
          <w:szCs w:val="20"/>
        </w:rPr>
        <w:t>Marijo Perčić,</w:t>
      </w:r>
      <w:r w:rsidR="0018152A">
        <w:rPr>
          <w:rFonts w:ascii="Verdana" w:eastAsia="ArialNarrow" w:hAnsi="Verdana" w:cs="Arial"/>
          <w:sz w:val="20"/>
          <w:szCs w:val="20"/>
        </w:rPr>
        <w:t xml:space="preserve"> </w:t>
      </w:r>
      <w:proofErr w:type="spellStart"/>
      <w:proofErr w:type="gramStart"/>
      <w:r w:rsidR="0018152A">
        <w:rPr>
          <w:rFonts w:ascii="Verdana" w:eastAsia="ArialNarrow" w:hAnsi="Verdana" w:cs="Arial"/>
          <w:sz w:val="20"/>
          <w:szCs w:val="20"/>
        </w:rPr>
        <w:t>struč.spec.ing.aedif</w:t>
      </w:r>
      <w:proofErr w:type="spellEnd"/>
      <w:proofErr w:type="gramEnd"/>
      <w:r w:rsidR="0018152A">
        <w:rPr>
          <w:rFonts w:ascii="Verdana" w:eastAsia="ArialNarrow" w:hAnsi="Verdana" w:cs="Arial"/>
          <w:sz w:val="20"/>
          <w:szCs w:val="20"/>
        </w:rPr>
        <w:t xml:space="preserve">. </w:t>
      </w:r>
    </w:p>
    <w:p w14:paraId="420A1024" w14:textId="77777777" w:rsidR="00AA3CE2" w:rsidRDefault="00AA3CE2" w:rsidP="00B9571D">
      <w:pPr>
        <w:jc w:val="left"/>
        <w:rPr>
          <w:rFonts w:ascii="Verdana" w:eastAsia="ArialNarrow" w:hAnsi="Verdana" w:cs="Arial"/>
          <w:sz w:val="20"/>
          <w:szCs w:val="20"/>
        </w:rPr>
      </w:pPr>
    </w:p>
    <w:p w14:paraId="4A9D0ACC" w14:textId="77777777" w:rsidR="00AA3CE2" w:rsidRDefault="00AA3CE2" w:rsidP="00B9571D">
      <w:pPr>
        <w:jc w:val="left"/>
        <w:rPr>
          <w:rFonts w:ascii="Verdana" w:eastAsia="ArialNarrow" w:hAnsi="Verdana" w:cs="Arial"/>
          <w:sz w:val="20"/>
          <w:szCs w:val="20"/>
        </w:rPr>
      </w:pPr>
    </w:p>
    <w:p w14:paraId="63A686C4" w14:textId="77777777" w:rsidR="00AA3CE2" w:rsidRDefault="00AA3CE2" w:rsidP="00B9571D">
      <w:pPr>
        <w:jc w:val="left"/>
        <w:rPr>
          <w:rFonts w:ascii="Verdana" w:eastAsia="ArialNarrow" w:hAnsi="Verdana" w:cs="Arial"/>
          <w:sz w:val="20"/>
          <w:szCs w:val="20"/>
        </w:rPr>
      </w:pPr>
    </w:p>
    <w:p w14:paraId="743A9E1D" w14:textId="77777777" w:rsidR="00AA3CE2" w:rsidRDefault="00AA3CE2" w:rsidP="00B9571D">
      <w:pPr>
        <w:jc w:val="left"/>
        <w:rPr>
          <w:rFonts w:ascii="Verdana" w:eastAsia="ArialNarrow" w:hAnsi="Verdana" w:cs="Arial"/>
          <w:sz w:val="20"/>
          <w:szCs w:val="20"/>
        </w:rPr>
      </w:pPr>
    </w:p>
    <w:p w14:paraId="772A5483" w14:textId="77777777" w:rsidR="00AA3CE2" w:rsidRDefault="00AA3CE2" w:rsidP="00AA3CE2">
      <w:pPr>
        <w:jc w:val="left"/>
        <w:rPr>
          <w:sz w:val="20"/>
          <w:szCs w:val="20"/>
          <w:lang w:val="hr-HR" w:eastAsia="hr-HR"/>
        </w:rPr>
        <w:sectPr w:rsidR="00AA3CE2" w:rsidSect="006F74F1">
          <w:headerReference w:type="default" r:id="rId10"/>
          <w:footerReference w:type="default" r:id="rId11"/>
          <w:pgSz w:w="11906" w:h="16838" w:code="9"/>
          <w:pgMar w:top="1418" w:right="1418" w:bottom="1418" w:left="1418" w:header="709" w:footer="709" w:gutter="0"/>
          <w:cols w:space="708"/>
          <w:titlePg/>
          <w:docGrid w:linePitch="360"/>
        </w:sectPr>
      </w:pPr>
    </w:p>
    <w:tbl>
      <w:tblPr>
        <w:tblW w:w="13740" w:type="dxa"/>
        <w:tblLook w:val="04A0" w:firstRow="1" w:lastRow="0" w:firstColumn="1" w:lastColumn="0" w:noHBand="0" w:noVBand="1"/>
      </w:tblPr>
      <w:tblGrid>
        <w:gridCol w:w="220"/>
        <w:gridCol w:w="431"/>
        <w:gridCol w:w="493"/>
        <w:gridCol w:w="493"/>
        <w:gridCol w:w="1018"/>
        <w:gridCol w:w="779"/>
        <w:gridCol w:w="959"/>
        <w:gridCol w:w="945"/>
        <w:gridCol w:w="702"/>
        <w:gridCol w:w="799"/>
        <w:gridCol w:w="1098"/>
        <w:gridCol w:w="1098"/>
        <w:gridCol w:w="772"/>
        <w:gridCol w:w="875"/>
        <w:gridCol w:w="763"/>
        <w:gridCol w:w="763"/>
        <w:gridCol w:w="221"/>
        <w:gridCol w:w="221"/>
        <w:gridCol w:w="573"/>
        <w:gridCol w:w="779"/>
      </w:tblGrid>
      <w:tr w:rsidR="00AA3CE2" w:rsidRPr="00AA3CE2" w14:paraId="67EE015C" w14:textId="77777777" w:rsidTr="00AA3CE2">
        <w:trPr>
          <w:trHeight w:val="342"/>
        </w:trPr>
        <w:tc>
          <w:tcPr>
            <w:tcW w:w="37" w:type="dxa"/>
            <w:tcBorders>
              <w:top w:val="nil"/>
              <w:left w:val="nil"/>
              <w:bottom w:val="nil"/>
              <w:right w:val="nil"/>
            </w:tcBorders>
            <w:shd w:val="clear" w:color="auto" w:fill="auto"/>
            <w:noWrap/>
            <w:vAlign w:val="bottom"/>
            <w:hideMark/>
          </w:tcPr>
          <w:p w14:paraId="18A62AB1" w14:textId="77777777" w:rsidR="00AA3CE2" w:rsidRPr="00AA3CE2" w:rsidRDefault="00AA3CE2" w:rsidP="00AA3CE2">
            <w:pPr>
              <w:jc w:val="left"/>
              <w:rPr>
                <w:sz w:val="20"/>
                <w:szCs w:val="20"/>
                <w:lang w:val="hr-HR" w:eastAsia="hr-HR"/>
              </w:rPr>
            </w:pPr>
          </w:p>
        </w:tc>
        <w:tc>
          <w:tcPr>
            <w:tcW w:w="12279" w:type="dxa"/>
            <w:gridSpan w:val="17"/>
            <w:tcBorders>
              <w:top w:val="nil"/>
              <w:left w:val="nil"/>
              <w:bottom w:val="nil"/>
              <w:right w:val="nil"/>
            </w:tcBorders>
            <w:shd w:val="clear" w:color="auto" w:fill="auto"/>
            <w:hideMark/>
          </w:tcPr>
          <w:p w14:paraId="39C088AA" w14:textId="77777777" w:rsidR="00AA3CE2" w:rsidRPr="00AA3CE2" w:rsidRDefault="00AA3CE2" w:rsidP="00AA3CE2">
            <w:pPr>
              <w:jc w:val="left"/>
              <w:rPr>
                <w:rFonts w:ascii="Arial" w:hAnsi="Arial" w:cs="Arial"/>
                <w:b/>
                <w:bCs/>
                <w:color w:val="000000"/>
                <w:sz w:val="20"/>
                <w:szCs w:val="20"/>
                <w:lang w:val="hr-HR" w:eastAsia="hr-HR"/>
              </w:rPr>
            </w:pPr>
            <w:r w:rsidRPr="00AA3CE2">
              <w:rPr>
                <w:rFonts w:ascii="Arial" w:hAnsi="Arial" w:cs="Arial"/>
                <w:b/>
                <w:bCs/>
                <w:color w:val="000000"/>
                <w:sz w:val="20"/>
                <w:szCs w:val="20"/>
                <w:lang w:val="hr-HR" w:eastAsia="hr-HR"/>
              </w:rPr>
              <w:t>Naziv naručitelja: OPĆINA LASINJA</w:t>
            </w:r>
          </w:p>
        </w:tc>
        <w:tc>
          <w:tcPr>
            <w:tcW w:w="673" w:type="dxa"/>
            <w:tcBorders>
              <w:top w:val="nil"/>
              <w:left w:val="nil"/>
              <w:bottom w:val="nil"/>
              <w:right w:val="nil"/>
            </w:tcBorders>
            <w:shd w:val="clear" w:color="auto" w:fill="auto"/>
            <w:noWrap/>
            <w:vAlign w:val="bottom"/>
            <w:hideMark/>
          </w:tcPr>
          <w:p w14:paraId="2A47BCB9" w14:textId="77777777" w:rsidR="00AA3CE2" w:rsidRPr="00AA3CE2" w:rsidRDefault="00AA3CE2" w:rsidP="00AA3CE2">
            <w:pPr>
              <w:jc w:val="left"/>
              <w:rPr>
                <w:rFonts w:ascii="Arial" w:hAnsi="Arial" w:cs="Arial"/>
                <w:b/>
                <w:bCs/>
                <w:color w:val="000000"/>
                <w:sz w:val="20"/>
                <w:szCs w:val="20"/>
                <w:lang w:val="hr-HR" w:eastAsia="hr-HR"/>
              </w:rPr>
            </w:pPr>
          </w:p>
        </w:tc>
        <w:tc>
          <w:tcPr>
            <w:tcW w:w="751" w:type="dxa"/>
            <w:tcBorders>
              <w:top w:val="nil"/>
              <w:left w:val="nil"/>
              <w:bottom w:val="nil"/>
              <w:right w:val="nil"/>
            </w:tcBorders>
            <w:shd w:val="clear" w:color="auto" w:fill="auto"/>
            <w:noWrap/>
            <w:vAlign w:val="bottom"/>
            <w:hideMark/>
          </w:tcPr>
          <w:p w14:paraId="1D1FCC51" w14:textId="77777777" w:rsidR="00AA3CE2" w:rsidRPr="00AA3CE2" w:rsidRDefault="00AA3CE2" w:rsidP="00AA3CE2">
            <w:pPr>
              <w:jc w:val="left"/>
              <w:rPr>
                <w:sz w:val="20"/>
                <w:szCs w:val="20"/>
                <w:lang w:val="hr-HR" w:eastAsia="hr-HR"/>
              </w:rPr>
            </w:pPr>
          </w:p>
        </w:tc>
      </w:tr>
      <w:tr w:rsidR="00AA3CE2" w:rsidRPr="00AA3CE2" w14:paraId="4AD90A54" w14:textId="77777777" w:rsidTr="00AA3CE2">
        <w:trPr>
          <w:trHeight w:val="79"/>
        </w:trPr>
        <w:tc>
          <w:tcPr>
            <w:tcW w:w="37" w:type="dxa"/>
            <w:tcBorders>
              <w:top w:val="nil"/>
              <w:left w:val="nil"/>
              <w:bottom w:val="nil"/>
              <w:right w:val="nil"/>
            </w:tcBorders>
            <w:shd w:val="clear" w:color="auto" w:fill="auto"/>
            <w:noWrap/>
            <w:vAlign w:val="bottom"/>
            <w:hideMark/>
          </w:tcPr>
          <w:p w14:paraId="30B720A2" w14:textId="77777777" w:rsidR="00AA3CE2" w:rsidRPr="00AA3CE2" w:rsidRDefault="00AA3CE2" w:rsidP="00AA3CE2">
            <w:pPr>
              <w:jc w:val="left"/>
              <w:rPr>
                <w:sz w:val="20"/>
                <w:szCs w:val="20"/>
                <w:lang w:val="hr-HR" w:eastAsia="hr-HR"/>
              </w:rPr>
            </w:pPr>
          </w:p>
        </w:tc>
        <w:tc>
          <w:tcPr>
            <w:tcW w:w="319" w:type="dxa"/>
            <w:tcBorders>
              <w:top w:val="nil"/>
              <w:left w:val="nil"/>
              <w:bottom w:val="nil"/>
              <w:right w:val="nil"/>
            </w:tcBorders>
            <w:shd w:val="clear" w:color="auto" w:fill="auto"/>
            <w:noWrap/>
            <w:vAlign w:val="bottom"/>
            <w:hideMark/>
          </w:tcPr>
          <w:p w14:paraId="7C6BA424" w14:textId="77777777" w:rsidR="00AA3CE2" w:rsidRPr="00AA3CE2" w:rsidRDefault="00AA3CE2" w:rsidP="00AA3CE2">
            <w:pPr>
              <w:jc w:val="left"/>
              <w:rPr>
                <w:sz w:val="20"/>
                <w:szCs w:val="20"/>
                <w:lang w:val="hr-HR" w:eastAsia="hr-HR"/>
              </w:rPr>
            </w:pPr>
          </w:p>
        </w:tc>
        <w:tc>
          <w:tcPr>
            <w:tcW w:w="478" w:type="dxa"/>
            <w:tcBorders>
              <w:top w:val="nil"/>
              <w:left w:val="nil"/>
              <w:bottom w:val="nil"/>
              <w:right w:val="nil"/>
            </w:tcBorders>
            <w:shd w:val="clear" w:color="auto" w:fill="auto"/>
            <w:noWrap/>
            <w:vAlign w:val="bottom"/>
            <w:hideMark/>
          </w:tcPr>
          <w:p w14:paraId="4884E93F" w14:textId="77777777" w:rsidR="00AA3CE2" w:rsidRPr="00AA3CE2" w:rsidRDefault="00AA3CE2" w:rsidP="00AA3CE2">
            <w:pPr>
              <w:jc w:val="left"/>
              <w:rPr>
                <w:sz w:val="20"/>
                <w:szCs w:val="20"/>
                <w:lang w:val="hr-HR" w:eastAsia="hr-HR"/>
              </w:rPr>
            </w:pPr>
          </w:p>
        </w:tc>
        <w:tc>
          <w:tcPr>
            <w:tcW w:w="478" w:type="dxa"/>
            <w:tcBorders>
              <w:top w:val="nil"/>
              <w:left w:val="nil"/>
              <w:bottom w:val="nil"/>
              <w:right w:val="nil"/>
            </w:tcBorders>
            <w:shd w:val="clear" w:color="auto" w:fill="auto"/>
            <w:noWrap/>
            <w:vAlign w:val="bottom"/>
            <w:hideMark/>
          </w:tcPr>
          <w:p w14:paraId="2DF4EC95" w14:textId="77777777" w:rsidR="00AA3CE2" w:rsidRPr="00AA3CE2" w:rsidRDefault="00AA3CE2" w:rsidP="00AA3CE2">
            <w:pPr>
              <w:jc w:val="left"/>
              <w:rPr>
                <w:sz w:val="20"/>
                <w:szCs w:val="20"/>
                <w:lang w:val="hr-HR" w:eastAsia="hr-HR"/>
              </w:rPr>
            </w:pPr>
          </w:p>
        </w:tc>
        <w:tc>
          <w:tcPr>
            <w:tcW w:w="1116" w:type="dxa"/>
            <w:tcBorders>
              <w:top w:val="nil"/>
              <w:left w:val="nil"/>
              <w:bottom w:val="nil"/>
              <w:right w:val="nil"/>
            </w:tcBorders>
            <w:shd w:val="clear" w:color="auto" w:fill="auto"/>
            <w:noWrap/>
            <w:vAlign w:val="bottom"/>
            <w:hideMark/>
          </w:tcPr>
          <w:p w14:paraId="2824C9AD" w14:textId="77777777" w:rsidR="00AA3CE2" w:rsidRPr="00AA3CE2" w:rsidRDefault="00AA3CE2" w:rsidP="00AA3CE2">
            <w:pPr>
              <w:jc w:val="left"/>
              <w:rPr>
                <w:sz w:val="20"/>
                <w:szCs w:val="20"/>
                <w:lang w:val="hr-HR" w:eastAsia="hr-HR"/>
              </w:rPr>
            </w:pPr>
          </w:p>
        </w:tc>
        <w:tc>
          <w:tcPr>
            <w:tcW w:w="779" w:type="dxa"/>
            <w:tcBorders>
              <w:top w:val="nil"/>
              <w:left w:val="nil"/>
              <w:bottom w:val="nil"/>
              <w:right w:val="nil"/>
            </w:tcBorders>
            <w:shd w:val="clear" w:color="auto" w:fill="auto"/>
            <w:noWrap/>
            <w:vAlign w:val="bottom"/>
            <w:hideMark/>
          </w:tcPr>
          <w:p w14:paraId="2659B882" w14:textId="77777777" w:rsidR="00AA3CE2" w:rsidRPr="00AA3CE2" w:rsidRDefault="00AA3CE2" w:rsidP="00AA3CE2">
            <w:pPr>
              <w:jc w:val="left"/>
              <w:rPr>
                <w:sz w:val="20"/>
                <w:szCs w:val="20"/>
                <w:lang w:val="hr-HR" w:eastAsia="hr-HR"/>
              </w:rPr>
            </w:pPr>
          </w:p>
        </w:tc>
        <w:tc>
          <w:tcPr>
            <w:tcW w:w="986" w:type="dxa"/>
            <w:tcBorders>
              <w:top w:val="nil"/>
              <w:left w:val="nil"/>
              <w:bottom w:val="nil"/>
              <w:right w:val="nil"/>
            </w:tcBorders>
            <w:shd w:val="clear" w:color="auto" w:fill="auto"/>
            <w:noWrap/>
            <w:vAlign w:val="bottom"/>
            <w:hideMark/>
          </w:tcPr>
          <w:p w14:paraId="5B0811B7" w14:textId="77777777" w:rsidR="00AA3CE2" w:rsidRPr="00AA3CE2" w:rsidRDefault="00AA3CE2" w:rsidP="00AA3CE2">
            <w:pPr>
              <w:jc w:val="left"/>
              <w:rPr>
                <w:sz w:val="20"/>
                <w:szCs w:val="20"/>
                <w:lang w:val="hr-HR" w:eastAsia="hr-HR"/>
              </w:rPr>
            </w:pPr>
          </w:p>
        </w:tc>
        <w:tc>
          <w:tcPr>
            <w:tcW w:w="976" w:type="dxa"/>
            <w:tcBorders>
              <w:top w:val="nil"/>
              <w:left w:val="nil"/>
              <w:bottom w:val="nil"/>
              <w:right w:val="nil"/>
            </w:tcBorders>
            <w:shd w:val="clear" w:color="auto" w:fill="auto"/>
            <w:noWrap/>
            <w:vAlign w:val="bottom"/>
            <w:hideMark/>
          </w:tcPr>
          <w:p w14:paraId="5F9C860D" w14:textId="77777777" w:rsidR="00AA3CE2" w:rsidRPr="00AA3CE2" w:rsidRDefault="00AA3CE2" w:rsidP="00AA3CE2">
            <w:pPr>
              <w:jc w:val="left"/>
              <w:rPr>
                <w:sz w:val="20"/>
                <w:szCs w:val="20"/>
                <w:lang w:val="hr-HR" w:eastAsia="hr-HR"/>
              </w:rPr>
            </w:pPr>
          </w:p>
        </w:tc>
        <w:tc>
          <w:tcPr>
            <w:tcW w:w="656" w:type="dxa"/>
            <w:tcBorders>
              <w:top w:val="nil"/>
              <w:left w:val="nil"/>
              <w:bottom w:val="nil"/>
              <w:right w:val="nil"/>
            </w:tcBorders>
            <w:shd w:val="clear" w:color="auto" w:fill="auto"/>
            <w:noWrap/>
            <w:vAlign w:val="bottom"/>
            <w:hideMark/>
          </w:tcPr>
          <w:p w14:paraId="12CF8222" w14:textId="77777777" w:rsidR="00AA3CE2" w:rsidRPr="00AA3CE2" w:rsidRDefault="00AA3CE2" w:rsidP="00AA3CE2">
            <w:pPr>
              <w:jc w:val="left"/>
              <w:rPr>
                <w:sz w:val="20"/>
                <w:szCs w:val="20"/>
                <w:lang w:val="hr-HR" w:eastAsia="hr-HR"/>
              </w:rPr>
            </w:pPr>
          </w:p>
        </w:tc>
        <w:tc>
          <w:tcPr>
            <w:tcW w:w="799" w:type="dxa"/>
            <w:tcBorders>
              <w:top w:val="nil"/>
              <w:left w:val="nil"/>
              <w:bottom w:val="nil"/>
              <w:right w:val="nil"/>
            </w:tcBorders>
            <w:shd w:val="clear" w:color="auto" w:fill="auto"/>
            <w:noWrap/>
            <w:vAlign w:val="bottom"/>
            <w:hideMark/>
          </w:tcPr>
          <w:p w14:paraId="3DC00AEC" w14:textId="77777777" w:rsidR="00AA3CE2" w:rsidRPr="00AA3CE2" w:rsidRDefault="00AA3CE2" w:rsidP="00AA3CE2">
            <w:pPr>
              <w:jc w:val="left"/>
              <w:rPr>
                <w:sz w:val="20"/>
                <w:szCs w:val="20"/>
                <w:lang w:val="hr-HR" w:eastAsia="hr-HR"/>
              </w:rPr>
            </w:pPr>
          </w:p>
        </w:tc>
        <w:tc>
          <w:tcPr>
            <w:tcW w:w="1165" w:type="dxa"/>
            <w:tcBorders>
              <w:top w:val="nil"/>
              <w:left w:val="nil"/>
              <w:bottom w:val="nil"/>
              <w:right w:val="nil"/>
            </w:tcBorders>
            <w:shd w:val="clear" w:color="auto" w:fill="auto"/>
            <w:noWrap/>
            <w:vAlign w:val="bottom"/>
            <w:hideMark/>
          </w:tcPr>
          <w:p w14:paraId="0B6FDEE6" w14:textId="77777777" w:rsidR="00AA3CE2" w:rsidRPr="00AA3CE2" w:rsidRDefault="00AA3CE2" w:rsidP="00AA3CE2">
            <w:pPr>
              <w:jc w:val="left"/>
              <w:rPr>
                <w:sz w:val="20"/>
                <w:szCs w:val="20"/>
                <w:lang w:val="hr-HR" w:eastAsia="hr-HR"/>
              </w:rPr>
            </w:pPr>
          </w:p>
        </w:tc>
        <w:tc>
          <w:tcPr>
            <w:tcW w:w="1165" w:type="dxa"/>
            <w:tcBorders>
              <w:top w:val="nil"/>
              <w:left w:val="nil"/>
              <w:bottom w:val="nil"/>
              <w:right w:val="nil"/>
            </w:tcBorders>
            <w:shd w:val="clear" w:color="auto" w:fill="auto"/>
            <w:noWrap/>
            <w:vAlign w:val="bottom"/>
            <w:hideMark/>
          </w:tcPr>
          <w:p w14:paraId="5DC6C4E4" w14:textId="77777777" w:rsidR="00AA3CE2" w:rsidRPr="00AA3CE2" w:rsidRDefault="00AA3CE2" w:rsidP="00AA3CE2">
            <w:pPr>
              <w:jc w:val="left"/>
              <w:rPr>
                <w:sz w:val="20"/>
                <w:szCs w:val="20"/>
                <w:lang w:val="hr-HR" w:eastAsia="hr-HR"/>
              </w:rPr>
            </w:pPr>
          </w:p>
        </w:tc>
        <w:tc>
          <w:tcPr>
            <w:tcW w:w="777" w:type="dxa"/>
            <w:tcBorders>
              <w:top w:val="nil"/>
              <w:left w:val="nil"/>
              <w:bottom w:val="nil"/>
              <w:right w:val="nil"/>
            </w:tcBorders>
            <w:shd w:val="clear" w:color="auto" w:fill="auto"/>
            <w:noWrap/>
            <w:vAlign w:val="bottom"/>
            <w:hideMark/>
          </w:tcPr>
          <w:p w14:paraId="2D7C4688" w14:textId="77777777" w:rsidR="00AA3CE2" w:rsidRPr="00AA3CE2" w:rsidRDefault="00AA3CE2" w:rsidP="00AA3CE2">
            <w:pPr>
              <w:jc w:val="left"/>
              <w:rPr>
                <w:sz w:val="20"/>
                <w:szCs w:val="20"/>
                <w:lang w:val="hr-HR" w:eastAsia="hr-HR"/>
              </w:rPr>
            </w:pPr>
          </w:p>
        </w:tc>
        <w:tc>
          <w:tcPr>
            <w:tcW w:w="885" w:type="dxa"/>
            <w:tcBorders>
              <w:top w:val="nil"/>
              <w:left w:val="nil"/>
              <w:bottom w:val="nil"/>
              <w:right w:val="nil"/>
            </w:tcBorders>
            <w:shd w:val="clear" w:color="auto" w:fill="auto"/>
            <w:noWrap/>
            <w:vAlign w:val="bottom"/>
            <w:hideMark/>
          </w:tcPr>
          <w:p w14:paraId="13AA91DF" w14:textId="77777777" w:rsidR="00AA3CE2" w:rsidRPr="00AA3CE2" w:rsidRDefault="00AA3CE2" w:rsidP="00AA3CE2">
            <w:pPr>
              <w:jc w:val="left"/>
              <w:rPr>
                <w:sz w:val="20"/>
                <w:szCs w:val="20"/>
                <w:lang w:val="hr-HR" w:eastAsia="hr-HR"/>
              </w:rPr>
            </w:pPr>
          </w:p>
        </w:tc>
        <w:tc>
          <w:tcPr>
            <w:tcW w:w="759" w:type="dxa"/>
            <w:tcBorders>
              <w:top w:val="nil"/>
              <w:left w:val="nil"/>
              <w:bottom w:val="nil"/>
              <w:right w:val="nil"/>
            </w:tcBorders>
            <w:shd w:val="clear" w:color="auto" w:fill="auto"/>
            <w:noWrap/>
            <w:vAlign w:val="bottom"/>
            <w:hideMark/>
          </w:tcPr>
          <w:p w14:paraId="11AACFE9" w14:textId="77777777" w:rsidR="00AA3CE2" w:rsidRPr="00AA3CE2" w:rsidRDefault="00AA3CE2" w:rsidP="00AA3CE2">
            <w:pPr>
              <w:jc w:val="left"/>
              <w:rPr>
                <w:sz w:val="20"/>
                <w:szCs w:val="20"/>
                <w:lang w:val="hr-HR" w:eastAsia="hr-HR"/>
              </w:rPr>
            </w:pPr>
          </w:p>
        </w:tc>
        <w:tc>
          <w:tcPr>
            <w:tcW w:w="765" w:type="dxa"/>
            <w:tcBorders>
              <w:top w:val="nil"/>
              <w:left w:val="nil"/>
              <w:bottom w:val="nil"/>
              <w:right w:val="nil"/>
            </w:tcBorders>
            <w:shd w:val="clear" w:color="auto" w:fill="auto"/>
            <w:noWrap/>
            <w:vAlign w:val="bottom"/>
            <w:hideMark/>
          </w:tcPr>
          <w:p w14:paraId="60F6E473" w14:textId="77777777" w:rsidR="00AA3CE2" w:rsidRPr="00AA3CE2" w:rsidRDefault="00AA3CE2" w:rsidP="00AA3CE2">
            <w:pPr>
              <w:jc w:val="left"/>
              <w:rPr>
                <w:sz w:val="20"/>
                <w:szCs w:val="20"/>
                <w:lang w:val="hr-HR" w:eastAsia="hr-HR"/>
              </w:rPr>
            </w:pPr>
          </w:p>
        </w:tc>
        <w:tc>
          <w:tcPr>
            <w:tcW w:w="88" w:type="dxa"/>
            <w:tcBorders>
              <w:top w:val="nil"/>
              <w:left w:val="nil"/>
              <w:bottom w:val="nil"/>
              <w:right w:val="nil"/>
            </w:tcBorders>
            <w:shd w:val="clear" w:color="auto" w:fill="auto"/>
            <w:noWrap/>
            <w:vAlign w:val="bottom"/>
            <w:hideMark/>
          </w:tcPr>
          <w:p w14:paraId="7AA70290" w14:textId="77777777" w:rsidR="00AA3CE2" w:rsidRPr="00AA3CE2" w:rsidRDefault="00AA3CE2" w:rsidP="00AA3CE2">
            <w:pPr>
              <w:jc w:val="left"/>
              <w:rPr>
                <w:sz w:val="20"/>
                <w:szCs w:val="20"/>
                <w:lang w:val="hr-HR" w:eastAsia="hr-HR"/>
              </w:rPr>
            </w:pPr>
          </w:p>
        </w:tc>
        <w:tc>
          <w:tcPr>
            <w:tcW w:w="88" w:type="dxa"/>
            <w:tcBorders>
              <w:top w:val="nil"/>
              <w:left w:val="nil"/>
              <w:bottom w:val="nil"/>
              <w:right w:val="nil"/>
            </w:tcBorders>
            <w:shd w:val="clear" w:color="auto" w:fill="auto"/>
            <w:noWrap/>
            <w:vAlign w:val="bottom"/>
            <w:hideMark/>
          </w:tcPr>
          <w:p w14:paraId="741A5900" w14:textId="77777777" w:rsidR="00AA3CE2" w:rsidRPr="00AA3CE2" w:rsidRDefault="00AA3CE2" w:rsidP="00AA3CE2">
            <w:pPr>
              <w:jc w:val="left"/>
              <w:rPr>
                <w:sz w:val="20"/>
                <w:szCs w:val="20"/>
                <w:lang w:val="hr-HR" w:eastAsia="hr-HR"/>
              </w:rPr>
            </w:pPr>
          </w:p>
        </w:tc>
        <w:tc>
          <w:tcPr>
            <w:tcW w:w="673" w:type="dxa"/>
            <w:tcBorders>
              <w:top w:val="nil"/>
              <w:left w:val="nil"/>
              <w:bottom w:val="nil"/>
              <w:right w:val="nil"/>
            </w:tcBorders>
            <w:shd w:val="clear" w:color="auto" w:fill="auto"/>
            <w:noWrap/>
            <w:vAlign w:val="bottom"/>
            <w:hideMark/>
          </w:tcPr>
          <w:p w14:paraId="31D55D98" w14:textId="77777777" w:rsidR="00AA3CE2" w:rsidRPr="00AA3CE2" w:rsidRDefault="00AA3CE2" w:rsidP="00AA3CE2">
            <w:pPr>
              <w:jc w:val="left"/>
              <w:rPr>
                <w:sz w:val="20"/>
                <w:szCs w:val="20"/>
                <w:lang w:val="hr-HR" w:eastAsia="hr-HR"/>
              </w:rPr>
            </w:pPr>
          </w:p>
        </w:tc>
        <w:tc>
          <w:tcPr>
            <w:tcW w:w="751" w:type="dxa"/>
            <w:tcBorders>
              <w:top w:val="nil"/>
              <w:left w:val="nil"/>
              <w:bottom w:val="nil"/>
              <w:right w:val="nil"/>
            </w:tcBorders>
            <w:shd w:val="clear" w:color="auto" w:fill="auto"/>
            <w:noWrap/>
            <w:vAlign w:val="bottom"/>
            <w:hideMark/>
          </w:tcPr>
          <w:p w14:paraId="61746F27" w14:textId="77777777" w:rsidR="00AA3CE2" w:rsidRPr="00AA3CE2" w:rsidRDefault="00AA3CE2" w:rsidP="00AA3CE2">
            <w:pPr>
              <w:jc w:val="left"/>
              <w:rPr>
                <w:sz w:val="20"/>
                <w:szCs w:val="20"/>
                <w:lang w:val="hr-HR" w:eastAsia="hr-HR"/>
              </w:rPr>
            </w:pPr>
          </w:p>
        </w:tc>
      </w:tr>
      <w:tr w:rsidR="00AA3CE2" w:rsidRPr="00AA3CE2" w14:paraId="05AB9E5E" w14:textId="77777777" w:rsidTr="00AA3CE2">
        <w:trPr>
          <w:trHeight w:val="342"/>
        </w:trPr>
        <w:tc>
          <w:tcPr>
            <w:tcW w:w="37" w:type="dxa"/>
            <w:tcBorders>
              <w:top w:val="nil"/>
              <w:left w:val="nil"/>
              <w:bottom w:val="nil"/>
              <w:right w:val="nil"/>
            </w:tcBorders>
            <w:shd w:val="clear" w:color="auto" w:fill="auto"/>
            <w:noWrap/>
            <w:vAlign w:val="bottom"/>
            <w:hideMark/>
          </w:tcPr>
          <w:p w14:paraId="036E0638" w14:textId="77777777" w:rsidR="00AA3CE2" w:rsidRPr="00AA3CE2" w:rsidRDefault="00AA3CE2" w:rsidP="00AA3CE2">
            <w:pPr>
              <w:jc w:val="left"/>
              <w:rPr>
                <w:sz w:val="20"/>
                <w:szCs w:val="20"/>
                <w:lang w:val="hr-HR" w:eastAsia="hr-HR"/>
              </w:rPr>
            </w:pPr>
          </w:p>
        </w:tc>
        <w:tc>
          <w:tcPr>
            <w:tcW w:w="12279" w:type="dxa"/>
            <w:gridSpan w:val="17"/>
            <w:tcBorders>
              <w:top w:val="nil"/>
              <w:left w:val="nil"/>
              <w:bottom w:val="nil"/>
              <w:right w:val="nil"/>
            </w:tcBorders>
            <w:shd w:val="clear" w:color="auto" w:fill="auto"/>
            <w:hideMark/>
          </w:tcPr>
          <w:p w14:paraId="2EF153AF" w14:textId="77777777" w:rsidR="00AA3CE2" w:rsidRPr="00AA3CE2" w:rsidRDefault="00AA3CE2" w:rsidP="00AA3CE2">
            <w:pPr>
              <w:jc w:val="left"/>
              <w:rPr>
                <w:rFonts w:ascii="Arial" w:hAnsi="Arial" w:cs="Arial"/>
                <w:b/>
                <w:bCs/>
                <w:color w:val="000000"/>
                <w:sz w:val="20"/>
                <w:szCs w:val="20"/>
                <w:lang w:val="hr-HR" w:eastAsia="hr-HR"/>
              </w:rPr>
            </w:pPr>
            <w:r w:rsidRPr="00AA3CE2">
              <w:rPr>
                <w:rFonts w:ascii="Arial" w:hAnsi="Arial" w:cs="Arial"/>
                <w:b/>
                <w:bCs/>
                <w:color w:val="000000"/>
                <w:sz w:val="20"/>
                <w:szCs w:val="20"/>
                <w:lang w:val="hr-HR" w:eastAsia="hr-HR"/>
              </w:rPr>
              <w:t>Godina: 2023</w:t>
            </w:r>
          </w:p>
        </w:tc>
        <w:tc>
          <w:tcPr>
            <w:tcW w:w="673" w:type="dxa"/>
            <w:tcBorders>
              <w:top w:val="nil"/>
              <w:left w:val="nil"/>
              <w:bottom w:val="nil"/>
              <w:right w:val="nil"/>
            </w:tcBorders>
            <w:shd w:val="clear" w:color="auto" w:fill="auto"/>
            <w:noWrap/>
            <w:vAlign w:val="bottom"/>
            <w:hideMark/>
          </w:tcPr>
          <w:p w14:paraId="7B242308" w14:textId="77777777" w:rsidR="00AA3CE2" w:rsidRPr="00AA3CE2" w:rsidRDefault="00AA3CE2" w:rsidP="00AA3CE2">
            <w:pPr>
              <w:jc w:val="left"/>
              <w:rPr>
                <w:rFonts w:ascii="Arial" w:hAnsi="Arial" w:cs="Arial"/>
                <w:b/>
                <w:bCs/>
                <w:color w:val="000000"/>
                <w:sz w:val="20"/>
                <w:szCs w:val="20"/>
                <w:lang w:val="hr-HR" w:eastAsia="hr-HR"/>
              </w:rPr>
            </w:pPr>
          </w:p>
        </w:tc>
        <w:tc>
          <w:tcPr>
            <w:tcW w:w="751" w:type="dxa"/>
            <w:tcBorders>
              <w:top w:val="nil"/>
              <w:left w:val="nil"/>
              <w:bottom w:val="nil"/>
              <w:right w:val="nil"/>
            </w:tcBorders>
            <w:shd w:val="clear" w:color="auto" w:fill="auto"/>
            <w:noWrap/>
            <w:vAlign w:val="bottom"/>
            <w:hideMark/>
          </w:tcPr>
          <w:p w14:paraId="3460EE88" w14:textId="77777777" w:rsidR="00AA3CE2" w:rsidRPr="00AA3CE2" w:rsidRDefault="00AA3CE2" w:rsidP="00AA3CE2">
            <w:pPr>
              <w:jc w:val="left"/>
              <w:rPr>
                <w:sz w:val="20"/>
                <w:szCs w:val="20"/>
                <w:lang w:val="hr-HR" w:eastAsia="hr-HR"/>
              </w:rPr>
            </w:pPr>
          </w:p>
        </w:tc>
      </w:tr>
      <w:tr w:rsidR="00AA3CE2" w:rsidRPr="00AA3CE2" w14:paraId="001BDCD7" w14:textId="77777777" w:rsidTr="00AA3CE2">
        <w:trPr>
          <w:trHeight w:val="102"/>
        </w:trPr>
        <w:tc>
          <w:tcPr>
            <w:tcW w:w="37" w:type="dxa"/>
            <w:tcBorders>
              <w:top w:val="nil"/>
              <w:left w:val="nil"/>
              <w:bottom w:val="nil"/>
              <w:right w:val="nil"/>
            </w:tcBorders>
            <w:shd w:val="clear" w:color="auto" w:fill="auto"/>
            <w:noWrap/>
            <w:vAlign w:val="bottom"/>
            <w:hideMark/>
          </w:tcPr>
          <w:p w14:paraId="23E73027" w14:textId="77777777" w:rsidR="00AA3CE2" w:rsidRPr="00AA3CE2" w:rsidRDefault="00AA3CE2" w:rsidP="00AA3CE2">
            <w:pPr>
              <w:jc w:val="left"/>
              <w:rPr>
                <w:sz w:val="20"/>
                <w:szCs w:val="20"/>
                <w:lang w:val="hr-HR" w:eastAsia="hr-HR"/>
              </w:rPr>
            </w:pPr>
          </w:p>
        </w:tc>
        <w:tc>
          <w:tcPr>
            <w:tcW w:w="319" w:type="dxa"/>
            <w:tcBorders>
              <w:top w:val="nil"/>
              <w:left w:val="nil"/>
              <w:bottom w:val="nil"/>
              <w:right w:val="nil"/>
            </w:tcBorders>
            <w:shd w:val="clear" w:color="auto" w:fill="auto"/>
            <w:noWrap/>
            <w:vAlign w:val="bottom"/>
            <w:hideMark/>
          </w:tcPr>
          <w:p w14:paraId="772EFDE3" w14:textId="77777777" w:rsidR="00AA3CE2" w:rsidRPr="00AA3CE2" w:rsidRDefault="00AA3CE2" w:rsidP="00AA3CE2">
            <w:pPr>
              <w:jc w:val="left"/>
              <w:rPr>
                <w:sz w:val="20"/>
                <w:szCs w:val="20"/>
                <w:lang w:val="hr-HR" w:eastAsia="hr-HR"/>
              </w:rPr>
            </w:pPr>
          </w:p>
        </w:tc>
        <w:tc>
          <w:tcPr>
            <w:tcW w:w="478" w:type="dxa"/>
            <w:tcBorders>
              <w:top w:val="nil"/>
              <w:left w:val="nil"/>
              <w:bottom w:val="nil"/>
              <w:right w:val="nil"/>
            </w:tcBorders>
            <w:shd w:val="clear" w:color="auto" w:fill="auto"/>
            <w:noWrap/>
            <w:vAlign w:val="bottom"/>
            <w:hideMark/>
          </w:tcPr>
          <w:p w14:paraId="60CEF6BB" w14:textId="77777777" w:rsidR="00AA3CE2" w:rsidRPr="00AA3CE2" w:rsidRDefault="00AA3CE2" w:rsidP="00AA3CE2">
            <w:pPr>
              <w:jc w:val="left"/>
              <w:rPr>
                <w:sz w:val="20"/>
                <w:szCs w:val="20"/>
                <w:lang w:val="hr-HR" w:eastAsia="hr-HR"/>
              </w:rPr>
            </w:pPr>
          </w:p>
        </w:tc>
        <w:tc>
          <w:tcPr>
            <w:tcW w:w="478" w:type="dxa"/>
            <w:tcBorders>
              <w:top w:val="nil"/>
              <w:left w:val="nil"/>
              <w:bottom w:val="nil"/>
              <w:right w:val="nil"/>
            </w:tcBorders>
            <w:shd w:val="clear" w:color="auto" w:fill="auto"/>
            <w:noWrap/>
            <w:vAlign w:val="bottom"/>
            <w:hideMark/>
          </w:tcPr>
          <w:p w14:paraId="7EDC5B24" w14:textId="77777777" w:rsidR="00AA3CE2" w:rsidRPr="00AA3CE2" w:rsidRDefault="00AA3CE2" w:rsidP="00AA3CE2">
            <w:pPr>
              <w:jc w:val="left"/>
              <w:rPr>
                <w:sz w:val="20"/>
                <w:szCs w:val="20"/>
                <w:lang w:val="hr-HR" w:eastAsia="hr-HR"/>
              </w:rPr>
            </w:pPr>
          </w:p>
        </w:tc>
        <w:tc>
          <w:tcPr>
            <w:tcW w:w="1116" w:type="dxa"/>
            <w:tcBorders>
              <w:top w:val="nil"/>
              <w:left w:val="nil"/>
              <w:bottom w:val="nil"/>
              <w:right w:val="nil"/>
            </w:tcBorders>
            <w:shd w:val="clear" w:color="auto" w:fill="auto"/>
            <w:noWrap/>
            <w:vAlign w:val="bottom"/>
            <w:hideMark/>
          </w:tcPr>
          <w:p w14:paraId="66A173E7" w14:textId="77777777" w:rsidR="00AA3CE2" w:rsidRPr="00AA3CE2" w:rsidRDefault="00AA3CE2" w:rsidP="00AA3CE2">
            <w:pPr>
              <w:jc w:val="left"/>
              <w:rPr>
                <w:sz w:val="20"/>
                <w:szCs w:val="20"/>
                <w:lang w:val="hr-HR" w:eastAsia="hr-HR"/>
              </w:rPr>
            </w:pPr>
          </w:p>
        </w:tc>
        <w:tc>
          <w:tcPr>
            <w:tcW w:w="779" w:type="dxa"/>
            <w:tcBorders>
              <w:top w:val="nil"/>
              <w:left w:val="nil"/>
              <w:bottom w:val="nil"/>
              <w:right w:val="nil"/>
            </w:tcBorders>
            <w:shd w:val="clear" w:color="auto" w:fill="auto"/>
            <w:noWrap/>
            <w:vAlign w:val="bottom"/>
            <w:hideMark/>
          </w:tcPr>
          <w:p w14:paraId="5AE860A0" w14:textId="77777777" w:rsidR="00AA3CE2" w:rsidRPr="00AA3CE2" w:rsidRDefault="00AA3CE2" w:rsidP="00AA3CE2">
            <w:pPr>
              <w:jc w:val="left"/>
              <w:rPr>
                <w:sz w:val="20"/>
                <w:szCs w:val="20"/>
                <w:lang w:val="hr-HR" w:eastAsia="hr-HR"/>
              </w:rPr>
            </w:pPr>
          </w:p>
        </w:tc>
        <w:tc>
          <w:tcPr>
            <w:tcW w:w="986" w:type="dxa"/>
            <w:tcBorders>
              <w:top w:val="nil"/>
              <w:left w:val="nil"/>
              <w:bottom w:val="nil"/>
              <w:right w:val="nil"/>
            </w:tcBorders>
            <w:shd w:val="clear" w:color="auto" w:fill="auto"/>
            <w:noWrap/>
            <w:vAlign w:val="bottom"/>
            <w:hideMark/>
          </w:tcPr>
          <w:p w14:paraId="1FCFAFB2" w14:textId="77777777" w:rsidR="00AA3CE2" w:rsidRPr="00AA3CE2" w:rsidRDefault="00AA3CE2" w:rsidP="00AA3CE2">
            <w:pPr>
              <w:jc w:val="left"/>
              <w:rPr>
                <w:sz w:val="20"/>
                <w:szCs w:val="20"/>
                <w:lang w:val="hr-HR" w:eastAsia="hr-HR"/>
              </w:rPr>
            </w:pPr>
          </w:p>
        </w:tc>
        <w:tc>
          <w:tcPr>
            <w:tcW w:w="976" w:type="dxa"/>
            <w:tcBorders>
              <w:top w:val="nil"/>
              <w:left w:val="nil"/>
              <w:bottom w:val="nil"/>
              <w:right w:val="nil"/>
            </w:tcBorders>
            <w:shd w:val="clear" w:color="auto" w:fill="auto"/>
            <w:noWrap/>
            <w:vAlign w:val="bottom"/>
            <w:hideMark/>
          </w:tcPr>
          <w:p w14:paraId="7D9403C5" w14:textId="77777777" w:rsidR="00AA3CE2" w:rsidRPr="00AA3CE2" w:rsidRDefault="00AA3CE2" w:rsidP="00AA3CE2">
            <w:pPr>
              <w:jc w:val="left"/>
              <w:rPr>
                <w:sz w:val="20"/>
                <w:szCs w:val="20"/>
                <w:lang w:val="hr-HR" w:eastAsia="hr-HR"/>
              </w:rPr>
            </w:pPr>
          </w:p>
        </w:tc>
        <w:tc>
          <w:tcPr>
            <w:tcW w:w="656" w:type="dxa"/>
            <w:tcBorders>
              <w:top w:val="nil"/>
              <w:left w:val="nil"/>
              <w:bottom w:val="nil"/>
              <w:right w:val="nil"/>
            </w:tcBorders>
            <w:shd w:val="clear" w:color="auto" w:fill="auto"/>
            <w:noWrap/>
            <w:vAlign w:val="bottom"/>
            <w:hideMark/>
          </w:tcPr>
          <w:p w14:paraId="3261A10A" w14:textId="77777777" w:rsidR="00AA3CE2" w:rsidRPr="00AA3CE2" w:rsidRDefault="00AA3CE2" w:rsidP="00AA3CE2">
            <w:pPr>
              <w:jc w:val="left"/>
              <w:rPr>
                <w:sz w:val="20"/>
                <w:szCs w:val="20"/>
                <w:lang w:val="hr-HR" w:eastAsia="hr-HR"/>
              </w:rPr>
            </w:pPr>
          </w:p>
        </w:tc>
        <w:tc>
          <w:tcPr>
            <w:tcW w:w="799" w:type="dxa"/>
            <w:tcBorders>
              <w:top w:val="nil"/>
              <w:left w:val="nil"/>
              <w:bottom w:val="nil"/>
              <w:right w:val="nil"/>
            </w:tcBorders>
            <w:shd w:val="clear" w:color="auto" w:fill="auto"/>
            <w:noWrap/>
            <w:vAlign w:val="bottom"/>
            <w:hideMark/>
          </w:tcPr>
          <w:p w14:paraId="666BDBDD" w14:textId="77777777" w:rsidR="00AA3CE2" w:rsidRPr="00AA3CE2" w:rsidRDefault="00AA3CE2" w:rsidP="00AA3CE2">
            <w:pPr>
              <w:jc w:val="left"/>
              <w:rPr>
                <w:sz w:val="20"/>
                <w:szCs w:val="20"/>
                <w:lang w:val="hr-HR" w:eastAsia="hr-HR"/>
              </w:rPr>
            </w:pPr>
          </w:p>
        </w:tc>
        <w:tc>
          <w:tcPr>
            <w:tcW w:w="1165" w:type="dxa"/>
            <w:tcBorders>
              <w:top w:val="nil"/>
              <w:left w:val="nil"/>
              <w:bottom w:val="nil"/>
              <w:right w:val="nil"/>
            </w:tcBorders>
            <w:shd w:val="clear" w:color="auto" w:fill="auto"/>
            <w:noWrap/>
            <w:vAlign w:val="bottom"/>
            <w:hideMark/>
          </w:tcPr>
          <w:p w14:paraId="52DEA851" w14:textId="77777777" w:rsidR="00AA3CE2" w:rsidRPr="00AA3CE2" w:rsidRDefault="00AA3CE2" w:rsidP="00AA3CE2">
            <w:pPr>
              <w:jc w:val="left"/>
              <w:rPr>
                <w:sz w:val="20"/>
                <w:szCs w:val="20"/>
                <w:lang w:val="hr-HR" w:eastAsia="hr-HR"/>
              </w:rPr>
            </w:pPr>
          </w:p>
        </w:tc>
        <w:tc>
          <w:tcPr>
            <w:tcW w:w="1165" w:type="dxa"/>
            <w:tcBorders>
              <w:top w:val="nil"/>
              <w:left w:val="nil"/>
              <w:bottom w:val="nil"/>
              <w:right w:val="nil"/>
            </w:tcBorders>
            <w:shd w:val="clear" w:color="auto" w:fill="auto"/>
            <w:noWrap/>
            <w:vAlign w:val="bottom"/>
            <w:hideMark/>
          </w:tcPr>
          <w:p w14:paraId="42EC0F01" w14:textId="77777777" w:rsidR="00AA3CE2" w:rsidRPr="00AA3CE2" w:rsidRDefault="00AA3CE2" w:rsidP="00AA3CE2">
            <w:pPr>
              <w:jc w:val="left"/>
              <w:rPr>
                <w:sz w:val="20"/>
                <w:szCs w:val="20"/>
                <w:lang w:val="hr-HR" w:eastAsia="hr-HR"/>
              </w:rPr>
            </w:pPr>
          </w:p>
        </w:tc>
        <w:tc>
          <w:tcPr>
            <w:tcW w:w="777" w:type="dxa"/>
            <w:tcBorders>
              <w:top w:val="nil"/>
              <w:left w:val="nil"/>
              <w:bottom w:val="nil"/>
              <w:right w:val="nil"/>
            </w:tcBorders>
            <w:shd w:val="clear" w:color="auto" w:fill="auto"/>
            <w:noWrap/>
            <w:vAlign w:val="bottom"/>
            <w:hideMark/>
          </w:tcPr>
          <w:p w14:paraId="7508828F" w14:textId="77777777" w:rsidR="00AA3CE2" w:rsidRPr="00AA3CE2" w:rsidRDefault="00AA3CE2" w:rsidP="00AA3CE2">
            <w:pPr>
              <w:jc w:val="left"/>
              <w:rPr>
                <w:sz w:val="20"/>
                <w:szCs w:val="20"/>
                <w:lang w:val="hr-HR" w:eastAsia="hr-HR"/>
              </w:rPr>
            </w:pPr>
          </w:p>
        </w:tc>
        <w:tc>
          <w:tcPr>
            <w:tcW w:w="885" w:type="dxa"/>
            <w:tcBorders>
              <w:top w:val="nil"/>
              <w:left w:val="nil"/>
              <w:bottom w:val="nil"/>
              <w:right w:val="nil"/>
            </w:tcBorders>
            <w:shd w:val="clear" w:color="auto" w:fill="auto"/>
            <w:noWrap/>
            <w:vAlign w:val="bottom"/>
            <w:hideMark/>
          </w:tcPr>
          <w:p w14:paraId="6285A90D" w14:textId="77777777" w:rsidR="00AA3CE2" w:rsidRPr="00AA3CE2" w:rsidRDefault="00AA3CE2" w:rsidP="00AA3CE2">
            <w:pPr>
              <w:jc w:val="left"/>
              <w:rPr>
                <w:sz w:val="20"/>
                <w:szCs w:val="20"/>
                <w:lang w:val="hr-HR" w:eastAsia="hr-HR"/>
              </w:rPr>
            </w:pPr>
          </w:p>
        </w:tc>
        <w:tc>
          <w:tcPr>
            <w:tcW w:w="759" w:type="dxa"/>
            <w:tcBorders>
              <w:top w:val="nil"/>
              <w:left w:val="nil"/>
              <w:bottom w:val="nil"/>
              <w:right w:val="nil"/>
            </w:tcBorders>
            <w:shd w:val="clear" w:color="auto" w:fill="auto"/>
            <w:noWrap/>
            <w:vAlign w:val="bottom"/>
            <w:hideMark/>
          </w:tcPr>
          <w:p w14:paraId="3CB3305D" w14:textId="77777777" w:rsidR="00AA3CE2" w:rsidRPr="00AA3CE2" w:rsidRDefault="00AA3CE2" w:rsidP="00AA3CE2">
            <w:pPr>
              <w:jc w:val="left"/>
              <w:rPr>
                <w:sz w:val="20"/>
                <w:szCs w:val="20"/>
                <w:lang w:val="hr-HR" w:eastAsia="hr-HR"/>
              </w:rPr>
            </w:pPr>
          </w:p>
        </w:tc>
        <w:tc>
          <w:tcPr>
            <w:tcW w:w="765" w:type="dxa"/>
            <w:tcBorders>
              <w:top w:val="nil"/>
              <w:left w:val="nil"/>
              <w:bottom w:val="nil"/>
              <w:right w:val="nil"/>
            </w:tcBorders>
            <w:shd w:val="clear" w:color="auto" w:fill="auto"/>
            <w:noWrap/>
            <w:vAlign w:val="bottom"/>
            <w:hideMark/>
          </w:tcPr>
          <w:p w14:paraId="4153350E" w14:textId="77777777" w:rsidR="00AA3CE2" w:rsidRPr="00AA3CE2" w:rsidRDefault="00AA3CE2" w:rsidP="00AA3CE2">
            <w:pPr>
              <w:jc w:val="left"/>
              <w:rPr>
                <w:sz w:val="20"/>
                <w:szCs w:val="20"/>
                <w:lang w:val="hr-HR" w:eastAsia="hr-HR"/>
              </w:rPr>
            </w:pPr>
          </w:p>
        </w:tc>
        <w:tc>
          <w:tcPr>
            <w:tcW w:w="88" w:type="dxa"/>
            <w:tcBorders>
              <w:top w:val="nil"/>
              <w:left w:val="nil"/>
              <w:bottom w:val="nil"/>
              <w:right w:val="nil"/>
            </w:tcBorders>
            <w:shd w:val="clear" w:color="auto" w:fill="auto"/>
            <w:noWrap/>
            <w:vAlign w:val="bottom"/>
            <w:hideMark/>
          </w:tcPr>
          <w:p w14:paraId="302728B0" w14:textId="77777777" w:rsidR="00AA3CE2" w:rsidRPr="00AA3CE2" w:rsidRDefault="00AA3CE2" w:rsidP="00AA3CE2">
            <w:pPr>
              <w:jc w:val="left"/>
              <w:rPr>
                <w:sz w:val="20"/>
                <w:szCs w:val="20"/>
                <w:lang w:val="hr-HR" w:eastAsia="hr-HR"/>
              </w:rPr>
            </w:pPr>
          </w:p>
        </w:tc>
        <w:tc>
          <w:tcPr>
            <w:tcW w:w="88" w:type="dxa"/>
            <w:tcBorders>
              <w:top w:val="nil"/>
              <w:left w:val="nil"/>
              <w:bottom w:val="nil"/>
              <w:right w:val="nil"/>
            </w:tcBorders>
            <w:shd w:val="clear" w:color="auto" w:fill="auto"/>
            <w:noWrap/>
            <w:vAlign w:val="bottom"/>
            <w:hideMark/>
          </w:tcPr>
          <w:p w14:paraId="6950B02B" w14:textId="77777777" w:rsidR="00AA3CE2" w:rsidRPr="00AA3CE2" w:rsidRDefault="00AA3CE2" w:rsidP="00AA3CE2">
            <w:pPr>
              <w:jc w:val="left"/>
              <w:rPr>
                <w:sz w:val="20"/>
                <w:szCs w:val="20"/>
                <w:lang w:val="hr-HR" w:eastAsia="hr-HR"/>
              </w:rPr>
            </w:pPr>
          </w:p>
        </w:tc>
        <w:tc>
          <w:tcPr>
            <w:tcW w:w="673" w:type="dxa"/>
            <w:tcBorders>
              <w:top w:val="nil"/>
              <w:left w:val="nil"/>
              <w:bottom w:val="nil"/>
              <w:right w:val="nil"/>
            </w:tcBorders>
            <w:shd w:val="clear" w:color="auto" w:fill="auto"/>
            <w:noWrap/>
            <w:vAlign w:val="bottom"/>
            <w:hideMark/>
          </w:tcPr>
          <w:p w14:paraId="57833F5B" w14:textId="77777777" w:rsidR="00AA3CE2" w:rsidRPr="00AA3CE2" w:rsidRDefault="00AA3CE2" w:rsidP="00AA3CE2">
            <w:pPr>
              <w:jc w:val="left"/>
              <w:rPr>
                <w:sz w:val="20"/>
                <w:szCs w:val="20"/>
                <w:lang w:val="hr-HR" w:eastAsia="hr-HR"/>
              </w:rPr>
            </w:pPr>
          </w:p>
        </w:tc>
        <w:tc>
          <w:tcPr>
            <w:tcW w:w="751" w:type="dxa"/>
            <w:tcBorders>
              <w:top w:val="nil"/>
              <w:left w:val="nil"/>
              <w:bottom w:val="nil"/>
              <w:right w:val="nil"/>
            </w:tcBorders>
            <w:shd w:val="clear" w:color="auto" w:fill="auto"/>
            <w:noWrap/>
            <w:vAlign w:val="bottom"/>
            <w:hideMark/>
          </w:tcPr>
          <w:p w14:paraId="612268D0" w14:textId="77777777" w:rsidR="00AA3CE2" w:rsidRPr="00AA3CE2" w:rsidRDefault="00AA3CE2" w:rsidP="00AA3CE2">
            <w:pPr>
              <w:jc w:val="left"/>
              <w:rPr>
                <w:sz w:val="20"/>
                <w:szCs w:val="20"/>
                <w:lang w:val="hr-HR" w:eastAsia="hr-HR"/>
              </w:rPr>
            </w:pPr>
          </w:p>
        </w:tc>
      </w:tr>
      <w:tr w:rsidR="00AA3CE2" w:rsidRPr="00AA3CE2" w14:paraId="6FDDB8FA" w14:textId="77777777" w:rsidTr="00AA3CE2">
        <w:trPr>
          <w:trHeight w:val="1575"/>
        </w:trPr>
        <w:tc>
          <w:tcPr>
            <w:tcW w:w="37" w:type="dxa"/>
            <w:tcBorders>
              <w:top w:val="nil"/>
              <w:left w:val="nil"/>
              <w:bottom w:val="nil"/>
              <w:right w:val="nil"/>
            </w:tcBorders>
            <w:shd w:val="clear" w:color="auto" w:fill="auto"/>
            <w:noWrap/>
            <w:vAlign w:val="bottom"/>
            <w:hideMark/>
          </w:tcPr>
          <w:p w14:paraId="47F3DF73" w14:textId="77777777" w:rsidR="00AA3CE2" w:rsidRPr="00AA3CE2" w:rsidRDefault="00AA3CE2" w:rsidP="00AA3CE2">
            <w:pPr>
              <w:jc w:val="left"/>
              <w:rPr>
                <w:sz w:val="20"/>
                <w:szCs w:val="20"/>
                <w:lang w:val="hr-HR" w:eastAsia="hr-HR"/>
              </w:rPr>
            </w:pPr>
          </w:p>
        </w:tc>
        <w:tc>
          <w:tcPr>
            <w:tcW w:w="319" w:type="dxa"/>
            <w:tcBorders>
              <w:top w:val="single" w:sz="4" w:space="0" w:color="000000"/>
              <w:left w:val="single" w:sz="4" w:space="0" w:color="000000"/>
              <w:bottom w:val="single" w:sz="4" w:space="0" w:color="000000"/>
              <w:right w:val="single" w:sz="4" w:space="0" w:color="000000"/>
            </w:tcBorders>
            <w:shd w:val="clear" w:color="87CEFA" w:fill="87CEFA"/>
            <w:hideMark/>
          </w:tcPr>
          <w:p w14:paraId="71D01338"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Rbr</w:t>
            </w:r>
          </w:p>
        </w:tc>
        <w:tc>
          <w:tcPr>
            <w:tcW w:w="956" w:type="dxa"/>
            <w:gridSpan w:val="2"/>
            <w:tcBorders>
              <w:top w:val="single" w:sz="4" w:space="0" w:color="000000"/>
              <w:left w:val="nil"/>
              <w:bottom w:val="single" w:sz="4" w:space="0" w:color="000000"/>
              <w:right w:val="single" w:sz="4" w:space="0" w:color="000000"/>
            </w:tcBorders>
            <w:shd w:val="clear" w:color="87CEFA" w:fill="87CEFA"/>
            <w:hideMark/>
          </w:tcPr>
          <w:p w14:paraId="567E4EC4"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Evidencijski broj nabave</w:t>
            </w:r>
          </w:p>
        </w:tc>
        <w:tc>
          <w:tcPr>
            <w:tcW w:w="1116" w:type="dxa"/>
            <w:tcBorders>
              <w:top w:val="single" w:sz="4" w:space="0" w:color="000000"/>
              <w:left w:val="nil"/>
              <w:bottom w:val="single" w:sz="4" w:space="0" w:color="000000"/>
              <w:right w:val="single" w:sz="4" w:space="0" w:color="000000"/>
            </w:tcBorders>
            <w:shd w:val="clear" w:color="87CEFA" w:fill="87CEFA"/>
            <w:hideMark/>
          </w:tcPr>
          <w:p w14:paraId="46A0A61F"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Predmet nabave</w:t>
            </w:r>
          </w:p>
        </w:tc>
        <w:tc>
          <w:tcPr>
            <w:tcW w:w="779" w:type="dxa"/>
            <w:tcBorders>
              <w:top w:val="single" w:sz="4" w:space="0" w:color="000000"/>
              <w:left w:val="nil"/>
              <w:bottom w:val="single" w:sz="4" w:space="0" w:color="000000"/>
              <w:right w:val="single" w:sz="4" w:space="0" w:color="000000"/>
            </w:tcBorders>
            <w:shd w:val="clear" w:color="87CEFA" w:fill="87CEFA"/>
            <w:hideMark/>
          </w:tcPr>
          <w:p w14:paraId="1C11C2D7"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Brojčana oznaka predmeta nabave iz CPV-a</w:t>
            </w:r>
          </w:p>
        </w:tc>
        <w:tc>
          <w:tcPr>
            <w:tcW w:w="986" w:type="dxa"/>
            <w:tcBorders>
              <w:top w:val="single" w:sz="4" w:space="0" w:color="000000"/>
              <w:left w:val="nil"/>
              <w:bottom w:val="single" w:sz="4" w:space="0" w:color="000000"/>
              <w:right w:val="single" w:sz="4" w:space="0" w:color="000000"/>
            </w:tcBorders>
            <w:shd w:val="clear" w:color="87CEFA" w:fill="87CEFA"/>
            <w:hideMark/>
          </w:tcPr>
          <w:p w14:paraId="706C61D5"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Procijenjena vrijednost nabave (u eurima)</w:t>
            </w:r>
          </w:p>
        </w:tc>
        <w:tc>
          <w:tcPr>
            <w:tcW w:w="976" w:type="dxa"/>
            <w:tcBorders>
              <w:top w:val="single" w:sz="4" w:space="0" w:color="000000"/>
              <w:left w:val="nil"/>
              <w:bottom w:val="single" w:sz="4" w:space="0" w:color="000000"/>
              <w:right w:val="single" w:sz="4" w:space="0" w:color="000000"/>
            </w:tcBorders>
            <w:shd w:val="clear" w:color="87CEFA" w:fill="87CEFA"/>
            <w:hideMark/>
          </w:tcPr>
          <w:p w14:paraId="08F21D45"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Vrsta postupka (uključujući jednostavne nabave)</w:t>
            </w:r>
          </w:p>
        </w:tc>
        <w:tc>
          <w:tcPr>
            <w:tcW w:w="656" w:type="dxa"/>
            <w:tcBorders>
              <w:top w:val="single" w:sz="4" w:space="0" w:color="000000"/>
              <w:left w:val="nil"/>
              <w:bottom w:val="single" w:sz="4" w:space="0" w:color="000000"/>
              <w:right w:val="single" w:sz="4" w:space="0" w:color="000000"/>
            </w:tcBorders>
            <w:shd w:val="clear" w:color="87CEFA" w:fill="87CEFA"/>
            <w:hideMark/>
          </w:tcPr>
          <w:p w14:paraId="4B59A154"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Posebni režim nabave</w:t>
            </w:r>
          </w:p>
        </w:tc>
        <w:tc>
          <w:tcPr>
            <w:tcW w:w="799" w:type="dxa"/>
            <w:tcBorders>
              <w:top w:val="single" w:sz="4" w:space="0" w:color="000000"/>
              <w:left w:val="nil"/>
              <w:bottom w:val="single" w:sz="4" w:space="0" w:color="000000"/>
              <w:right w:val="single" w:sz="4" w:space="0" w:color="000000"/>
            </w:tcBorders>
            <w:shd w:val="clear" w:color="87CEFA" w:fill="87CEFA"/>
            <w:hideMark/>
          </w:tcPr>
          <w:p w14:paraId="488EF55F"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Predmet podijeljen na grupe</w:t>
            </w:r>
          </w:p>
        </w:tc>
        <w:tc>
          <w:tcPr>
            <w:tcW w:w="1165" w:type="dxa"/>
            <w:tcBorders>
              <w:top w:val="single" w:sz="4" w:space="0" w:color="000000"/>
              <w:left w:val="nil"/>
              <w:bottom w:val="single" w:sz="4" w:space="0" w:color="000000"/>
              <w:right w:val="single" w:sz="4" w:space="0" w:color="000000"/>
            </w:tcBorders>
            <w:shd w:val="clear" w:color="87CEFA" w:fill="87CEFA"/>
            <w:hideMark/>
          </w:tcPr>
          <w:p w14:paraId="2F681FE5"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Sklapa se Ugovor/okvirni sporazum</w:t>
            </w:r>
          </w:p>
        </w:tc>
        <w:tc>
          <w:tcPr>
            <w:tcW w:w="1165" w:type="dxa"/>
            <w:tcBorders>
              <w:top w:val="single" w:sz="4" w:space="0" w:color="000000"/>
              <w:left w:val="nil"/>
              <w:bottom w:val="single" w:sz="4" w:space="0" w:color="000000"/>
              <w:right w:val="single" w:sz="4" w:space="0" w:color="000000"/>
            </w:tcBorders>
            <w:shd w:val="clear" w:color="87CEFA" w:fill="87CEFA"/>
            <w:hideMark/>
          </w:tcPr>
          <w:p w14:paraId="489C5AA0"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Ugovor/okvirni sporazum se financira iz fondova EU</w:t>
            </w:r>
          </w:p>
        </w:tc>
        <w:tc>
          <w:tcPr>
            <w:tcW w:w="777" w:type="dxa"/>
            <w:tcBorders>
              <w:top w:val="single" w:sz="4" w:space="0" w:color="000000"/>
              <w:left w:val="nil"/>
              <w:bottom w:val="single" w:sz="4" w:space="0" w:color="000000"/>
              <w:right w:val="single" w:sz="4" w:space="0" w:color="000000"/>
            </w:tcBorders>
            <w:shd w:val="clear" w:color="87CEFA" w:fill="87CEFA"/>
            <w:hideMark/>
          </w:tcPr>
          <w:p w14:paraId="314D7C13"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Planirani početak postupka</w:t>
            </w:r>
          </w:p>
        </w:tc>
        <w:tc>
          <w:tcPr>
            <w:tcW w:w="885" w:type="dxa"/>
            <w:tcBorders>
              <w:top w:val="single" w:sz="4" w:space="0" w:color="000000"/>
              <w:left w:val="nil"/>
              <w:bottom w:val="single" w:sz="4" w:space="0" w:color="000000"/>
              <w:right w:val="single" w:sz="4" w:space="0" w:color="000000"/>
            </w:tcBorders>
            <w:shd w:val="clear" w:color="87CEFA" w:fill="87CEFA"/>
            <w:hideMark/>
          </w:tcPr>
          <w:p w14:paraId="049DB77A"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Planirano trajanje ugovora ili okvirnog sporazuma</w:t>
            </w:r>
          </w:p>
        </w:tc>
        <w:tc>
          <w:tcPr>
            <w:tcW w:w="759" w:type="dxa"/>
            <w:tcBorders>
              <w:top w:val="single" w:sz="4" w:space="0" w:color="000000"/>
              <w:left w:val="nil"/>
              <w:bottom w:val="single" w:sz="4" w:space="0" w:color="000000"/>
              <w:right w:val="single" w:sz="4" w:space="0" w:color="000000"/>
            </w:tcBorders>
            <w:shd w:val="clear" w:color="87CEFA" w:fill="87CEFA"/>
            <w:hideMark/>
          </w:tcPr>
          <w:p w14:paraId="31947D3E"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Vrijedi od</w:t>
            </w:r>
          </w:p>
        </w:tc>
        <w:tc>
          <w:tcPr>
            <w:tcW w:w="765" w:type="dxa"/>
            <w:tcBorders>
              <w:top w:val="single" w:sz="4" w:space="0" w:color="000000"/>
              <w:left w:val="nil"/>
              <w:bottom w:val="single" w:sz="4" w:space="0" w:color="000000"/>
              <w:right w:val="single" w:sz="4" w:space="0" w:color="000000"/>
            </w:tcBorders>
            <w:shd w:val="clear" w:color="87CEFA" w:fill="87CEFA"/>
            <w:hideMark/>
          </w:tcPr>
          <w:p w14:paraId="289576A9"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Vrijedi do</w:t>
            </w:r>
          </w:p>
        </w:tc>
        <w:tc>
          <w:tcPr>
            <w:tcW w:w="849" w:type="dxa"/>
            <w:gridSpan w:val="3"/>
            <w:tcBorders>
              <w:top w:val="single" w:sz="4" w:space="0" w:color="000000"/>
              <w:left w:val="nil"/>
              <w:bottom w:val="single" w:sz="4" w:space="0" w:color="000000"/>
              <w:right w:val="single" w:sz="4" w:space="0" w:color="000000"/>
            </w:tcBorders>
            <w:shd w:val="clear" w:color="87CEFA" w:fill="87CEFA"/>
            <w:hideMark/>
          </w:tcPr>
          <w:p w14:paraId="08F601A5"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Napomena</w:t>
            </w:r>
          </w:p>
        </w:tc>
        <w:tc>
          <w:tcPr>
            <w:tcW w:w="751" w:type="dxa"/>
            <w:tcBorders>
              <w:top w:val="single" w:sz="4" w:space="0" w:color="000000"/>
              <w:left w:val="nil"/>
              <w:bottom w:val="single" w:sz="4" w:space="0" w:color="000000"/>
              <w:right w:val="single" w:sz="4" w:space="0" w:color="000000"/>
            </w:tcBorders>
            <w:shd w:val="clear" w:color="87CEFA" w:fill="87CEFA"/>
            <w:hideMark/>
          </w:tcPr>
          <w:p w14:paraId="60A9DF05" w14:textId="77777777" w:rsidR="00AA3CE2" w:rsidRPr="00AA3CE2" w:rsidRDefault="00AA3CE2" w:rsidP="00AA3CE2">
            <w:pPr>
              <w:jc w:val="center"/>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Status promjene</w:t>
            </w:r>
          </w:p>
        </w:tc>
      </w:tr>
      <w:tr w:rsidR="00AA3CE2" w:rsidRPr="00AA3CE2" w14:paraId="4F8C5BF1" w14:textId="77777777" w:rsidTr="00AA3CE2">
        <w:trPr>
          <w:trHeight w:val="390"/>
        </w:trPr>
        <w:tc>
          <w:tcPr>
            <w:tcW w:w="37" w:type="dxa"/>
            <w:tcBorders>
              <w:top w:val="nil"/>
              <w:left w:val="nil"/>
              <w:bottom w:val="nil"/>
              <w:right w:val="nil"/>
            </w:tcBorders>
            <w:shd w:val="clear" w:color="auto" w:fill="auto"/>
            <w:noWrap/>
            <w:vAlign w:val="bottom"/>
            <w:hideMark/>
          </w:tcPr>
          <w:p w14:paraId="280E39D2" w14:textId="77777777" w:rsidR="00AA3CE2" w:rsidRPr="00AA3CE2" w:rsidRDefault="00AA3CE2" w:rsidP="00AA3CE2">
            <w:pPr>
              <w:jc w:val="center"/>
              <w:rPr>
                <w:rFonts w:ascii="Arial" w:hAnsi="Arial" w:cs="Arial"/>
                <w:b/>
                <w:bCs/>
                <w:color w:val="000000"/>
                <w:sz w:val="16"/>
                <w:szCs w:val="16"/>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44CCEF73"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050AF78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1/23</w:t>
            </w:r>
          </w:p>
        </w:tc>
        <w:tc>
          <w:tcPr>
            <w:tcW w:w="1116" w:type="dxa"/>
            <w:tcBorders>
              <w:top w:val="nil"/>
              <w:left w:val="nil"/>
              <w:bottom w:val="single" w:sz="4" w:space="0" w:color="000000"/>
              <w:right w:val="single" w:sz="4" w:space="0" w:color="000000"/>
            </w:tcBorders>
            <w:shd w:val="clear" w:color="auto" w:fill="auto"/>
            <w:hideMark/>
          </w:tcPr>
          <w:p w14:paraId="10C6CD5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Usluga održavanja SPI programa</w:t>
            </w:r>
          </w:p>
        </w:tc>
        <w:tc>
          <w:tcPr>
            <w:tcW w:w="779" w:type="dxa"/>
            <w:tcBorders>
              <w:top w:val="nil"/>
              <w:left w:val="nil"/>
              <w:bottom w:val="single" w:sz="4" w:space="0" w:color="000000"/>
              <w:right w:val="single" w:sz="4" w:space="0" w:color="000000"/>
            </w:tcBorders>
            <w:shd w:val="clear" w:color="auto" w:fill="auto"/>
            <w:hideMark/>
          </w:tcPr>
          <w:p w14:paraId="35C0272C"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xml:space="preserve">48700000-5 </w:t>
            </w:r>
          </w:p>
        </w:tc>
        <w:tc>
          <w:tcPr>
            <w:tcW w:w="986" w:type="dxa"/>
            <w:tcBorders>
              <w:top w:val="nil"/>
              <w:left w:val="nil"/>
              <w:bottom w:val="single" w:sz="4" w:space="0" w:color="000000"/>
              <w:right w:val="single" w:sz="4" w:space="0" w:color="000000"/>
            </w:tcBorders>
            <w:shd w:val="clear" w:color="auto" w:fill="auto"/>
            <w:hideMark/>
          </w:tcPr>
          <w:p w14:paraId="27AB8F0A"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6.000,00</w:t>
            </w:r>
          </w:p>
        </w:tc>
        <w:tc>
          <w:tcPr>
            <w:tcW w:w="976" w:type="dxa"/>
            <w:tcBorders>
              <w:top w:val="nil"/>
              <w:left w:val="nil"/>
              <w:bottom w:val="single" w:sz="4" w:space="0" w:color="000000"/>
              <w:right w:val="single" w:sz="4" w:space="0" w:color="000000"/>
            </w:tcBorders>
            <w:shd w:val="clear" w:color="auto" w:fill="auto"/>
            <w:hideMark/>
          </w:tcPr>
          <w:p w14:paraId="7B9B341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0C2B59A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761B7E7C"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17D04FF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2D976B74"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2501FCA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prosinac 2023</w:t>
            </w:r>
          </w:p>
        </w:tc>
        <w:tc>
          <w:tcPr>
            <w:tcW w:w="885" w:type="dxa"/>
            <w:tcBorders>
              <w:top w:val="nil"/>
              <w:left w:val="nil"/>
              <w:bottom w:val="single" w:sz="4" w:space="0" w:color="000000"/>
              <w:right w:val="single" w:sz="4" w:space="0" w:color="000000"/>
            </w:tcBorders>
            <w:shd w:val="clear" w:color="auto" w:fill="auto"/>
            <w:hideMark/>
          </w:tcPr>
          <w:p w14:paraId="5845B53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auto" w:fill="auto"/>
            <w:hideMark/>
          </w:tcPr>
          <w:p w14:paraId="0546853C"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7D71F861"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18529A2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33F16A6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040E99A0" w14:textId="77777777" w:rsidTr="00AA3CE2">
        <w:trPr>
          <w:trHeight w:val="585"/>
        </w:trPr>
        <w:tc>
          <w:tcPr>
            <w:tcW w:w="37" w:type="dxa"/>
            <w:tcBorders>
              <w:top w:val="nil"/>
              <w:left w:val="nil"/>
              <w:bottom w:val="nil"/>
              <w:right w:val="nil"/>
            </w:tcBorders>
            <w:shd w:val="clear" w:color="auto" w:fill="auto"/>
            <w:noWrap/>
            <w:vAlign w:val="bottom"/>
            <w:hideMark/>
          </w:tcPr>
          <w:p w14:paraId="56B01AEB"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3D059891"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1ABABB6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2/23</w:t>
            </w:r>
          </w:p>
        </w:tc>
        <w:tc>
          <w:tcPr>
            <w:tcW w:w="1116" w:type="dxa"/>
            <w:tcBorders>
              <w:top w:val="nil"/>
              <w:left w:val="nil"/>
              <w:bottom w:val="single" w:sz="4" w:space="0" w:color="000000"/>
              <w:right w:val="single" w:sz="4" w:space="0" w:color="000000"/>
            </w:tcBorders>
            <w:shd w:val="clear" w:color="auto" w:fill="auto"/>
            <w:hideMark/>
          </w:tcPr>
          <w:p w14:paraId="08B5531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Opskrba električnom energijom</w:t>
            </w:r>
          </w:p>
        </w:tc>
        <w:tc>
          <w:tcPr>
            <w:tcW w:w="779" w:type="dxa"/>
            <w:tcBorders>
              <w:top w:val="nil"/>
              <w:left w:val="nil"/>
              <w:bottom w:val="single" w:sz="4" w:space="0" w:color="000000"/>
              <w:right w:val="single" w:sz="4" w:space="0" w:color="000000"/>
            </w:tcBorders>
            <w:shd w:val="clear" w:color="auto" w:fill="auto"/>
            <w:hideMark/>
          </w:tcPr>
          <w:p w14:paraId="2F424572"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xml:space="preserve">09310000-5 </w:t>
            </w:r>
          </w:p>
        </w:tc>
        <w:tc>
          <w:tcPr>
            <w:tcW w:w="986" w:type="dxa"/>
            <w:tcBorders>
              <w:top w:val="nil"/>
              <w:left w:val="nil"/>
              <w:bottom w:val="single" w:sz="4" w:space="0" w:color="000000"/>
              <w:right w:val="single" w:sz="4" w:space="0" w:color="000000"/>
            </w:tcBorders>
            <w:shd w:val="clear" w:color="auto" w:fill="auto"/>
            <w:hideMark/>
          </w:tcPr>
          <w:p w14:paraId="1C6EEBF3"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25.000,00</w:t>
            </w:r>
          </w:p>
        </w:tc>
        <w:tc>
          <w:tcPr>
            <w:tcW w:w="976" w:type="dxa"/>
            <w:tcBorders>
              <w:top w:val="nil"/>
              <w:left w:val="nil"/>
              <w:bottom w:val="single" w:sz="4" w:space="0" w:color="000000"/>
              <w:right w:val="single" w:sz="4" w:space="0" w:color="000000"/>
            </w:tcBorders>
            <w:shd w:val="clear" w:color="auto" w:fill="auto"/>
            <w:hideMark/>
          </w:tcPr>
          <w:p w14:paraId="665E925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5520A48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60551DE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3C69ADC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3D3C198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45AC74B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siječanj 2023</w:t>
            </w:r>
          </w:p>
        </w:tc>
        <w:tc>
          <w:tcPr>
            <w:tcW w:w="885" w:type="dxa"/>
            <w:tcBorders>
              <w:top w:val="nil"/>
              <w:left w:val="nil"/>
              <w:bottom w:val="single" w:sz="4" w:space="0" w:color="000000"/>
              <w:right w:val="single" w:sz="4" w:space="0" w:color="000000"/>
            </w:tcBorders>
            <w:shd w:val="clear" w:color="auto" w:fill="auto"/>
            <w:hideMark/>
          </w:tcPr>
          <w:p w14:paraId="0407339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auto" w:fill="auto"/>
            <w:hideMark/>
          </w:tcPr>
          <w:p w14:paraId="23528218"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2F559794"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01A4DFD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2D2BCAC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0A8F24AF" w14:textId="77777777" w:rsidTr="00AA3CE2">
        <w:trPr>
          <w:trHeight w:val="390"/>
        </w:trPr>
        <w:tc>
          <w:tcPr>
            <w:tcW w:w="37" w:type="dxa"/>
            <w:tcBorders>
              <w:top w:val="nil"/>
              <w:left w:val="nil"/>
              <w:bottom w:val="nil"/>
              <w:right w:val="nil"/>
            </w:tcBorders>
            <w:shd w:val="clear" w:color="auto" w:fill="auto"/>
            <w:noWrap/>
            <w:vAlign w:val="bottom"/>
            <w:hideMark/>
          </w:tcPr>
          <w:p w14:paraId="3F2834A1"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0477C7BE"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3</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0236652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3/23</w:t>
            </w:r>
          </w:p>
        </w:tc>
        <w:tc>
          <w:tcPr>
            <w:tcW w:w="1116" w:type="dxa"/>
            <w:tcBorders>
              <w:top w:val="nil"/>
              <w:left w:val="nil"/>
              <w:bottom w:val="single" w:sz="4" w:space="0" w:color="000000"/>
              <w:right w:val="single" w:sz="4" w:space="0" w:color="000000"/>
            </w:tcBorders>
            <w:shd w:val="clear" w:color="auto" w:fill="auto"/>
            <w:hideMark/>
          </w:tcPr>
          <w:p w14:paraId="7BD2FAD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Pelet za grijanje</w:t>
            </w:r>
          </w:p>
        </w:tc>
        <w:tc>
          <w:tcPr>
            <w:tcW w:w="779" w:type="dxa"/>
            <w:tcBorders>
              <w:top w:val="nil"/>
              <w:left w:val="nil"/>
              <w:bottom w:val="single" w:sz="4" w:space="0" w:color="000000"/>
              <w:right w:val="single" w:sz="4" w:space="0" w:color="000000"/>
            </w:tcBorders>
            <w:shd w:val="clear" w:color="auto" w:fill="auto"/>
            <w:hideMark/>
          </w:tcPr>
          <w:p w14:paraId="67EE892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xml:space="preserve">09110000-3 </w:t>
            </w:r>
          </w:p>
        </w:tc>
        <w:tc>
          <w:tcPr>
            <w:tcW w:w="986" w:type="dxa"/>
            <w:tcBorders>
              <w:top w:val="nil"/>
              <w:left w:val="nil"/>
              <w:bottom w:val="single" w:sz="4" w:space="0" w:color="000000"/>
              <w:right w:val="single" w:sz="4" w:space="0" w:color="000000"/>
            </w:tcBorders>
            <w:shd w:val="clear" w:color="auto" w:fill="auto"/>
            <w:hideMark/>
          </w:tcPr>
          <w:p w14:paraId="4510E680"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4.800,00</w:t>
            </w:r>
          </w:p>
        </w:tc>
        <w:tc>
          <w:tcPr>
            <w:tcW w:w="976" w:type="dxa"/>
            <w:tcBorders>
              <w:top w:val="nil"/>
              <w:left w:val="nil"/>
              <w:bottom w:val="single" w:sz="4" w:space="0" w:color="000000"/>
              <w:right w:val="single" w:sz="4" w:space="0" w:color="000000"/>
            </w:tcBorders>
            <w:shd w:val="clear" w:color="auto" w:fill="auto"/>
            <w:hideMark/>
          </w:tcPr>
          <w:p w14:paraId="346798F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0563F4C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66B14C5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3ACB1A6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Narudžbenica</w:t>
            </w:r>
          </w:p>
        </w:tc>
        <w:tc>
          <w:tcPr>
            <w:tcW w:w="1165" w:type="dxa"/>
            <w:tcBorders>
              <w:top w:val="nil"/>
              <w:left w:val="nil"/>
              <w:bottom w:val="single" w:sz="4" w:space="0" w:color="000000"/>
              <w:right w:val="single" w:sz="4" w:space="0" w:color="000000"/>
            </w:tcBorders>
            <w:shd w:val="clear" w:color="auto" w:fill="auto"/>
            <w:hideMark/>
          </w:tcPr>
          <w:p w14:paraId="1CC07EA4"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1FC72D4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rujan 2023</w:t>
            </w:r>
          </w:p>
        </w:tc>
        <w:tc>
          <w:tcPr>
            <w:tcW w:w="885" w:type="dxa"/>
            <w:tcBorders>
              <w:top w:val="nil"/>
              <w:left w:val="nil"/>
              <w:bottom w:val="single" w:sz="4" w:space="0" w:color="000000"/>
              <w:right w:val="single" w:sz="4" w:space="0" w:color="000000"/>
            </w:tcBorders>
            <w:shd w:val="clear" w:color="auto" w:fill="auto"/>
            <w:hideMark/>
          </w:tcPr>
          <w:p w14:paraId="3720AC2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 mjesec</w:t>
            </w:r>
          </w:p>
        </w:tc>
        <w:tc>
          <w:tcPr>
            <w:tcW w:w="759" w:type="dxa"/>
            <w:tcBorders>
              <w:top w:val="nil"/>
              <w:left w:val="nil"/>
              <w:bottom w:val="single" w:sz="4" w:space="0" w:color="000000"/>
              <w:right w:val="single" w:sz="4" w:space="0" w:color="000000"/>
            </w:tcBorders>
            <w:shd w:val="clear" w:color="auto" w:fill="auto"/>
            <w:hideMark/>
          </w:tcPr>
          <w:p w14:paraId="7B78FFD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6BFC2410"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430059F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7F87748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5E6B7996" w14:textId="77777777" w:rsidTr="00AA3CE2">
        <w:trPr>
          <w:trHeight w:val="390"/>
        </w:trPr>
        <w:tc>
          <w:tcPr>
            <w:tcW w:w="37" w:type="dxa"/>
            <w:tcBorders>
              <w:top w:val="nil"/>
              <w:left w:val="nil"/>
              <w:bottom w:val="nil"/>
              <w:right w:val="nil"/>
            </w:tcBorders>
            <w:shd w:val="clear" w:color="auto" w:fill="auto"/>
            <w:noWrap/>
            <w:vAlign w:val="bottom"/>
            <w:hideMark/>
          </w:tcPr>
          <w:p w14:paraId="307F10F0"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15B985FB"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4</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0955A9E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4/23</w:t>
            </w:r>
          </w:p>
        </w:tc>
        <w:tc>
          <w:tcPr>
            <w:tcW w:w="1116" w:type="dxa"/>
            <w:tcBorders>
              <w:top w:val="nil"/>
              <w:left w:val="nil"/>
              <w:bottom w:val="single" w:sz="4" w:space="0" w:color="000000"/>
              <w:right w:val="single" w:sz="4" w:space="0" w:color="000000"/>
            </w:tcBorders>
            <w:shd w:val="clear" w:color="auto" w:fill="auto"/>
            <w:hideMark/>
          </w:tcPr>
          <w:p w14:paraId="3663D3D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Geodetsko katastarske usluge</w:t>
            </w:r>
          </w:p>
        </w:tc>
        <w:tc>
          <w:tcPr>
            <w:tcW w:w="779" w:type="dxa"/>
            <w:tcBorders>
              <w:top w:val="nil"/>
              <w:left w:val="nil"/>
              <w:bottom w:val="single" w:sz="4" w:space="0" w:color="000000"/>
              <w:right w:val="single" w:sz="4" w:space="0" w:color="000000"/>
            </w:tcBorders>
            <w:shd w:val="clear" w:color="auto" w:fill="auto"/>
            <w:hideMark/>
          </w:tcPr>
          <w:p w14:paraId="2EC2BF8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71355000-1</w:t>
            </w:r>
          </w:p>
        </w:tc>
        <w:tc>
          <w:tcPr>
            <w:tcW w:w="986" w:type="dxa"/>
            <w:tcBorders>
              <w:top w:val="nil"/>
              <w:left w:val="nil"/>
              <w:bottom w:val="single" w:sz="4" w:space="0" w:color="000000"/>
              <w:right w:val="single" w:sz="4" w:space="0" w:color="000000"/>
            </w:tcBorders>
            <w:shd w:val="clear" w:color="auto" w:fill="auto"/>
            <w:hideMark/>
          </w:tcPr>
          <w:p w14:paraId="003AE236"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3.900,00</w:t>
            </w:r>
          </w:p>
        </w:tc>
        <w:tc>
          <w:tcPr>
            <w:tcW w:w="976" w:type="dxa"/>
            <w:tcBorders>
              <w:top w:val="nil"/>
              <w:left w:val="nil"/>
              <w:bottom w:val="single" w:sz="4" w:space="0" w:color="000000"/>
              <w:right w:val="single" w:sz="4" w:space="0" w:color="000000"/>
            </w:tcBorders>
            <w:shd w:val="clear" w:color="auto" w:fill="auto"/>
            <w:hideMark/>
          </w:tcPr>
          <w:p w14:paraId="6E04D34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4A297A2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3440C121"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333DCBF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64C7307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489B9F6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siječanj 2023</w:t>
            </w:r>
          </w:p>
        </w:tc>
        <w:tc>
          <w:tcPr>
            <w:tcW w:w="885" w:type="dxa"/>
            <w:tcBorders>
              <w:top w:val="nil"/>
              <w:left w:val="nil"/>
              <w:bottom w:val="single" w:sz="4" w:space="0" w:color="000000"/>
              <w:right w:val="single" w:sz="4" w:space="0" w:color="000000"/>
            </w:tcBorders>
            <w:shd w:val="clear" w:color="auto" w:fill="auto"/>
            <w:hideMark/>
          </w:tcPr>
          <w:p w14:paraId="153FC9A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auto" w:fill="auto"/>
            <w:hideMark/>
          </w:tcPr>
          <w:p w14:paraId="4B28CAB6"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76F5924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45FA097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244AA36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30C4E0EB" w14:textId="77777777" w:rsidTr="00AA3CE2">
        <w:trPr>
          <w:trHeight w:val="780"/>
        </w:trPr>
        <w:tc>
          <w:tcPr>
            <w:tcW w:w="37" w:type="dxa"/>
            <w:tcBorders>
              <w:top w:val="nil"/>
              <w:left w:val="nil"/>
              <w:bottom w:val="nil"/>
              <w:right w:val="nil"/>
            </w:tcBorders>
            <w:shd w:val="clear" w:color="auto" w:fill="auto"/>
            <w:noWrap/>
            <w:vAlign w:val="bottom"/>
            <w:hideMark/>
          </w:tcPr>
          <w:p w14:paraId="5C246128"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7AB02A6C"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5</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53586AD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5/23</w:t>
            </w:r>
          </w:p>
        </w:tc>
        <w:tc>
          <w:tcPr>
            <w:tcW w:w="1116" w:type="dxa"/>
            <w:tcBorders>
              <w:top w:val="nil"/>
              <w:left w:val="nil"/>
              <w:bottom w:val="single" w:sz="4" w:space="0" w:color="000000"/>
              <w:right w:val="single" w:sz="4" w:space="0" w:color="000000"/>
            </w:tcBorders>
            <w:shd w:val="clear" w:color="auto" w:fill="auto"/>
            <w:hideMark/>
          </w:tcPr>
          <w:p w14:paraId="0207B2D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Usluge održavanja nerazvrstanih cesta na području Općine Lasinja</w:t>
            </w:r>
          </w:p>
        </w:tc>
        <w:tc>
          <w:tcPr>
            <w:tcW w:w="779" w:type="dxa"/>
            <w:tcBorders>
              <w:top w:val="nil"/>
              <w:left w:val="nil"/>
              <w:bottom w:val="single" w:sz="4" w:space="0" w:color="000000"/>
              <w:right w:val="single" w:sz="4" w:space="0" w:color="000000"/>
            </w:tcBorders>
            <w:shd w:val="clear" w:color="auto" w:fill="auto"/>
            <w:hideMark/>
          </w:tcPr>
          <w:p w14:paraId="7C63C74D"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50230000-6</w:t>
            </w:r>
          </w:p>
        </w:tc>
        <w:tc>
          <w:tcPr>
            <w:tcW w:w="986" w:type="dxa"/>
            <w:tcBorders>
              <w:top w:val="nil"/>
              <w:left w:val="nil"/>
              <w:bottom w:val="single" w:sz="4" w:space="0" w:color="000000"/>
              <w:right w:val="single" w:sz="4" w:space="0" w:color="000000"/>
            </w:tcBorders>
            <w:shd w:val="clear" w:color="auto" w:fill="auto"/>
            <w:hideMark/>
          </w:tcPr>
          <w:p w14:paraId="1AE1CAD7"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26.000,00</w:t>
            </w:r>
          </w:p>
        </w:tc>
        <w:tc>
          <w:tcPr>
            <w:tcW w:w="976" w:type="dxa"/>
            <w:tcBorders>
              <w:top w:val="nil"/>
              <w:left w:val="nil"/>
              <w:bottom w:val="single" w:sz="4" w:space="0" w:color="000000"/>
              <w:right w:val="single" w:sz="4" w:space="0" w:color="000000"/>
            </w:tcBorders>
            <w:shd w:val="clear" w:color="auto" w:fill="auto"/>
            <w:hideMark/>
          </w:tcPr>
          <w:p w14:paraId="632F59D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2A97899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12864DEF"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456888C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565390D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5EE9109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studeni 2023</w:t>
            </w:r>
          </w:p>
        </w:tc>
        <w:tc>
          <w:tcPr>
            <w:tcW w:w="885" w:type="dxa"/>
            <w:tcBorders>
              <w:top w:val="nil"/>
              <w:left w:val="nil"/>
              <w:bottom w:val="single" w:sz="4" w:space="0" w:color="000000"/>
              <w:right w:val="single" w:sz="4" w:space="0" w:color="000000"/>
            </w:tcBorders>
            <w:shd w:val="clear" w:color="auto" w:fill="auto"/>
            <w:hideMark/>
          </w:tcPr>
          <w:p w14:paraId="2E2EC52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auto" w:fill="auto"/>
            <w:hideMark/>
          </w:tcPr>
          <w:p w14:paraId="534D4D04"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57907DF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5D3DAC6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220B90F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2056A8AB" w14:textId="77777777" w:rsidTr="00AA3CE2">
        <w:trPr>
          <w:trHeight w:val="390"/>
        </w:trPr>
        <w:tc>
          <w:tcPr>
            <w:tcW w:w="37" w:type="dxa"/>
            <w:tcBorders>
              <w:top w:val="nil"/>
              <w:left w:val="nil"/>
              <w:bottom w:val="nil"/>
              <w:right w:val="nil"/>
            </w:tcBorders>
            <w:shd w:val="clear" w:color="auto" w:fill="auto"/>
            <w:noWrap/>
            <w:vAlign w:val="bottom"/>
            <w:hideMark/>
          </w:tcPr>
          <w:p w14:paraId="0BF57004"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61D6F85B"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6</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0F02B00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6/23</w:t>
            </w:r>
          </w:p>
        </w:tc>
        <w:tc>
          <w:tcPr>
            <w:tcW w:w="1116" w:type="dxa"/>
            <w:tcBorders>
              <w:top w:val="nil"/>
              <w:left w:val="nil"/>
              <w:bottom w:val="single" w:sz="4" w:space="0" w:color="000000"/>
              <w:right w:val="single" w:sz="4" w:space="0" w:color="000000"/>
            </w:tcBorders>
            <w:shd w:val="clear" w:color="auto" w:fill="auto"/>
            <w:hideMark/>
          </w:tcPr>
          <w:p w14:paraId="75279E6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Usluge čišćenja snijega</w:t>
            </w:r>
          </w:p>
        </w:tc>
        <w:tc>
          <w:tcPr>
            <w:tcW w:w="779" w:type="dxa"/>
            <w:tcBorders>
              <w:top w:val="nil"/>
              <w:left w:val="nil"/>
              <w:bottom w:val="single" w:sz="4" w:space="0" w:color="000000"/>
              <w:right w:val="single" w:sz="4" w:space="0" w:color="000000"/>
            </w:tcBorders>
            <w:shd w:val="clear" w:color="auto" w:fill="auto"/>
            <w:hideMark/>
          </w:tcPr>
          <w:p w14:paraId="0BF4FFE2"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90620000-9</w:t>
            </w:r>
          </w:p>
        </w:tc>
        <w:tc>
          <w:tcPr>
            <w:tcW w:w="986" w:type="dxa"/>
            <w:tcBorders>
              <w:top w:val="nil"/>
              <w:left w:val="nil"/>
              <w:bottom w:val="single" w:sz="4" w:space="0" w:color="000000"/>
              <w:right w:val="single" w:sz="4" w:space="0" w:color="000000"/>
            </w:tcBorders>
            <w:shd w:val="clear" w:color="auto" w:fill="auto"/>
            <w:hideMark/>
          </w:tcPr>
          <w:p w14:paraId="51093D91"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7.000,00</w:t>
            </w:r>
          </w:p>
        </w:tc>
        <w:tc>
          <w:tcPr>
            <w:tcW w:w="976" w:type="dxa"/>
            <w:tcBorders>
              <w:top w:val="nil"/>
              <w:left w:val="nil"/>
              <w:bottom w:val="single" w:sz="4" w:space="0" w:color="000000"/>
              <w:right w:val="single" w:sz="4" w:space="0" w:color="000000"/>
            </w:tcBorders>
            <w:shd w:val="clear" w:color="auto" w:fill="auto"/>
            <w:hideMark/>
          </w:tcPr>
          <w:p w14:paraId="6A8BD3E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114DBBF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6E307AD2"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54E4BBC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6605AEDE"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03125D1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siječanj 2023</w:t>
            </w:r>
          </w:p>
        </w:tc>
        <w:tc>
          <w:tcPr>
            <w:tcW w:w="885" w:type="dxa"/>
            <w:tcBorders>
              <w:top w:val="nil"/>
              <w:left w:val="nil"/>
              <w:bottom w:val="single" w:sz="4" w:space="0" w:color="000000"/>
              <w:right w:val="single" w:sz="4" w:space="0" w:color="000000"/>
            </w:tcBorders>
            <w:shd w:val="clear" w:color="auto" w:fill="auto"/>
            <w:hideMark/>
          </w:tcPr>
          <w:p w14:paraId="728AA23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auto" w:fill="auto"/>
            <w:hideMark/>
          </w:tcPr>
          <w:p w14:paraId="4B7DBD72"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31D9A870"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061FAB5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07FD6D4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426E82DB" w14:textId="77777777" w:rsidTr="00AA3CE2">
        <w:trPr>
          <w:trHeight w:val="390"/>
        </w:trPr>
        <w:tc>
          <w:tcPr>
            <w:tcW w:w="37" w:type="dxa"/>
            <w:tcBorders>
              <w:top w:val="nil"/>
              <w:left w:val="nil"/>
              <w:bottom w:val="nil"/>
              <w:right w:val="nil"/>
            </w:tcBorders>
            <w:shd w:val="clear" w:color="auto" w:fill="auto"/>
            <w:noWrap/>
            <w:vAlign w:val="bottom"/>
            <w:hideMark/>
          </w:tcPr>
          <w:p w14:paraId="37917A78"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631418F8"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7</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150ED7F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7/23</w:t>
            </w:r>
          </w:p>
        </w:tc>
        <w:tc>
          <w:tcPr>
            <w:tcW w:w="1116" w:type="dxa"/>
            <w:tcBorders>
              <w:top w:val="nil"/>
              <w:left w:val="nil"/>
              <w:bottom w:val="single" w:sz="4" w:space="0" w:color="000000"/>
              <w:right w:val="single" w:sz="4" w:space="0" w:color="000000"/>
            </w:tcBorders>
            <w:shd w:val="clear" w:color="auto" w:fill="auto"/>
            <w:hideMark/>
          </w:tcPr>
          <w:p w14:paraId="757FA12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Održavanje javne rasvjete</w:t>
            </w:r>
          </w:p>
        </w:tc>
        <w:tc>
          <w:tcPr>
            <w:tcW w:w="779" w:type="dxa"/>
            <w:tcBorders>
              <w:top w:val="nil"/>
              <w:left w:val="nil"/>
              <w:bottom w:val="single" w:sz="4" w:space="0" w:color="000000"/>
              <w:right w:val="single" w:sz="4" w:space="0" w:color="000000"/>
            </w:tcBorders>
            <w:shd w:val="clear" w:color="auto" w:fill="auto"/>
            <w:hideMark/>
          </w:tcPr>
          <w:p w14:paraId="3C5541A2"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xml:space="preserve">50232100-1 </w:t>
            </w:r>
          </w:p>
        </w:tc>
        <w:tc>
          <w:tcPr>
            <w:tcW w:w="986" w:type="dxa"/>
            <w:tcBorders>
              <w:top w:val="nil"/>
              <w:left w:val="nil"/>
              <w:bottom w:val="single" w:sz="4" w:space="0" w:color="000000"/>
              <w:right w:val="single" w:sz="4" w:space="0" w:color="000000"/>
            </w:tcBorders>
            <w:shd w:val="clear" w:color="auto" w:fill="auto"/>
            <w:hideMark/>
          </w:tcPr>
          <w:p w14:paraId="2DC3CB2E"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5.000,00</w:t>
            </w:r>
          </w:p>
        </w:tc>
        <w:tc>
          <w:tcPr>
            <w:tcW w:w="976" w:type="dxa"/>
            <w:tcBorders>
              <w:top w:val="nil"/>
              <w:left w:val="nil"/>
              <w:bottom w:val="single" w:sz="4" w:space="0" w:color="000000"/>
              <w:right w:val="single" w:sz="4" w:space="0" w:color="000000"/>
            </w:tcBorders>
            <w:shd w:val="clear" w:color="auto" w:fill="auto"/>
            <w:hideMark/>
          </w:tcPr>
          <w:p w14:paraId="4B5669B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4D219E2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1DBD9C8F"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0E2BD1A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42159907"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519C7A5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siječanj 2023</w:t>
            </w:r>
          </w:p>
        </w:tc>
        <w:tc>
          <w:tcPr>
            <w:tcW w:w="885" w:type="dxa"/>
            <w:tcBorders>
              <w:top w:val="nil"/>
              <w:left w:val="nil"/>
              <w:bottom w:val="single" w:sz="4" w:space="0" w:color="000000"/>
              <w:right w:val="single" w:sz="4" w:space="0" w:color="000000"/>
            </w:tcBorders>
            <w:shd w:val="clear" w:color="auto" w:fill="auto"/>
            <w:hideMark/>
          </w:tcPr>
          <w:p w14:paraId="7B0DF21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auto" w:fill="auto"/>
            <w:hideMark/>
          </w:tcPr>
          <w:p w14:paraId="610CFC5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4A39D1C0"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2730906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0D20E7E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0519A1DF" w14:textId="77777777" w:rsidTr="00AA3CE2">
        <w:trPr>
          <w:trHeight w:val="1170"/>
        </w:trPr>
        <w:tc>
          <w:tcPr>
            <w:tcW w:w="37" w:type="dxa"/>
            <w:tcBorders>
              <w:top w:val="nil"/>
              <w:left w:val="nil"/>
              <w:bottom w:val="nil"/>
              <w:right w:val="nil"/>
            </w:tcBorders>
            <w:shd w:val="clear" w:color="auto" w:fill="auto"/>
            <w:noWrap/>
            <w:vAlign w:val="bottom"/>
            <w:hideMark/>
          </w:tcPr>
          <w:p w14:paraId="249EECE4" w14:textId="77777777" w:rsidR="00AA3CE2" w:rsidRPr="00AA3CE2" w:rsidRDefault="00AA3CE2" w:rsidP="00AA3CE2">
            <w:pPr>
              <w:jc w:val="left"/>
              <w:rPr>
                <w:rFonts w:ascii="Arial" w:hAnsi="Arial" w:cs="Arial"/>
                <w:color w:val="000000"/>
                <w:sz w:val="14"/>
                <w:szCs w:val="14"/>
                <w:lang w:val="hr-HR" w:eastAsia="hr-HR"/>
              </w:rPr>
            </w:pPr>
          </w:p>
        </w:tc>
        <w:tc>
          <w:tcPr>
            <w:tcW w:w="319" w:type="dxa"/>
            <w:vMerge w:val="restart"/>
            <w:tcBorders>
              <w:top w:val="nil"/>
              <w:left w:val="single" w:sz="4" w:space="0" w:color="000000"/>
              <w:bottom w:val="single" w:sz="4" w:space="0" w:color="000000"/>
              <w:right w:val="single" w:sz="4" w:space="0" w:color="000000"/>
            </w:tcBorders>
            <w:shd w:val="clear" w:color="FFFFFF" w:fill="FFFFFF"/>
            <w:hideMark/>
          </w:tcPr>
          <w:p w14:paraId="7FF2BECA"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8</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1E8E550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JN-8/23</w:t>
            </w:r>
          </w:p>
        </w:tc>
        <w:tc>
          <w:tcPr>
            <w:tcW w:w="1116" w:type="dxa"/>
            <w:tcBorders>
              <w:top w:val="nil"/>
              <w:left w:val="nil"/>
              <w:bottom w:val="single" w:sz="4" w:space="0" w:color="000000"/>
              <w:right w:val="single" w:sz="4" w:space="0" w:color="000000"/>
            </w:tcBorders>
            <w:shd w:val="clear" w:color="auto" w:fill="auto"/>
            <w:hideMark/>
          </w:tcPr>
          <w:p w14:paraId="5560BAF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Proširenje kapaciteta dječjeg vrtića "Bambi" u Općini Lasinja -rekonstrukcija i proširenje DV Bambi</w:t>
            </w:r>
          </w:p>
        </w:tc>
        <w:tc>
          <w:tcPr>
            <w:tcW w:w="779" w:type="dxa"/>
            <w:tcBorders>
              <w:top w:val="nil"/>
              <w:left w:val="nil"/>
              <w:bottom w:val="single" w:sz="4" w:space="0" w:color="000000"/>
              <w:right w:val="single" w:sz="4" w:space="0" w:color="000000"/>
            </w:tcBorders>
            <w:shd w:val="clear" w:color="auto" w:fill="auto"/>
            <w:hideMark/>
          </w:tcPr>
          <w:p w14:paraId="7AF0A1BD"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45214100-1</w:t>
            </w:r>
          </w:p>
        </w:tc>
        <w:tc>
          <w:tcPr>
            <w:tcW w:w="986" w:type="dxa"/>
            <w:tcBorders>
              <w:top w:val="nil"/>
              <w:left w:val="nil"/>
              <w:bottom w:val="single" w:sz="4" w:space="0" w:color="000000"/>
              <w:right w:val="single" w:sz="4" w:space="0" w:color="000000"/>
            </w:tcBorders>
            <w:shd w:val="clear" w:color="auto" w:fill="auto"/>
            <w:hideMark/>
          </w:tcPr>
          <w:p w14:paraId="7C79C8F7"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150.000,00</w:t>
            </w:r>
          </w:p>
        </w:tc>
        <w:tc>
          <w:tcPr>
            <w:tcW w:w="976" w:type="dxa"/>
            <w:tcBorders>
              <w:top w:val="nil"/>
              <w:left w:val="nil"/>
              <w:bottom w:val="single" w:sz="4" w:space="0" w:color="000000"/>
              <w:right w:val="single" w:sz="4" w:space="0" w:color="000000"/>
            </w:tcBorders>
            <w:shd w:val="clear" w:color="auto" w:fill="auto"/>
            <w:hideMark/>
          </w:tcPr>
          <w:p w14:paraId="671FAEE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Otvoreni postupak</w:t>
            </w:r>
          </w:p>
        </w:tc>
        <w:tc>
          <w:tcPr>
            <w:tcW w:w="656" w:type="dxa"/>
            <w:tcBorders>
              <w:top w:val="nil"/>
              <w:left w:val="nil"/>
              <w:bottom w:val="single" w:sz="4" w:space="0" w:color="000000"/>
              <w:right w:val="single" w:sz="4" w:space="0" w:color="000000"/>
            </w:tcBorders>
            <w:shd w:val="clear" w:color="auto" w:fill="auto"/>
            <w:hideMark/>
          </w:tcPr>
          <w:p w14:paraId="4586BC6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5CF66A06"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744E414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792ACCC7"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DA</w:t>
            </w:r>
          </w:p>
        </w:tc>
        <w:tc>
          <w:tcPr>
            <w:tcW w:w="777" w:type="dxa"/>
            <w:tcBorders>
              <w:top w:val="nil"/>
              <w:left w:val="nil"/>
              <w:bottom w:val="single" w:sz="4" w:space="0" w:color="000000"/>
              <w:right w:val="single" w:sz="4" w:space="0" w:color="000000"/>
            </w:tcBorders>
            <w:shd w:val="clear" w:color="auto" w:fill="auto"/>
            <w:hideMark/>
          </w:tcPr>
          <w:p w14:paraId="79FEF0E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svibanj 2023</w:t>
            </w:r>
          </w:p>
        </w:tc>
        <w:tc>
          <w:tcPr>
            <w:tcW w:w="885" w:type="dxa"/>
            <w:tcBorders>
              <w:top w:val="nil"/>
              <w:left w:val="nil"/>
              <w:bottom w:val="single" w:sz="4" w:space="0" w:color="000000"/>
              <w:right w:val="single" w:sz="4" w:space="0" w:color="000000"/>
            </w:tcBorders>
            <w:shd w:val="clear" w:color="auto" w:fill="auto"/>
            <w:hideMark/>
          </w:tcPr>
          <w:p w14:paraId="446C4BB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auto" w:fill="auto"/>
            <w:hideMark/>
          </w:tcPr>
          <w:p w14:paraId="09A2AE0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01.06.2023</w:t>
            </w:r>
          </w:p>
        </w:tc>
        <w:tc>
          <w:tcPr>
            <w:tcW w:w="765" w:type="dxa"/>
            <w:tcBorders>
              <w:top w:val="nil"/>
              <w:left w:val="nil"/>
              <w:bottom w:val="single" w:sz="4" w:space="0" w:color="000000"/>
              <w:right w:val="single" w:sz="4" w:space="0" w:color="000000"/>
            </w:tcBorders>
            <w:shd w:val="clear" w:color="auto" w:fill="auto"/>
            <w:hideMark/>
          </w:tcPr>
          <w:p w14:paraId="40FB6C55"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0877C349"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758B892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Izmijenjena</w:t>
            </w:r>
          </w:p>
        </w:tc>
      </w:tr>
      <w:tr w:rsidR="00AA3CE2" w:rsidRPr="00AA3CE2" w14:paraId="6F408DCA" w14:textId="77777777" w:rsidTr="00AA3CE2">
        <w:trPr>
          <w:trHeight w:val="390"/>
        </w:trPr>
        <w:tc>
          <w:tcPr>
            <w:tcW w:w="37" w:type="dxa"/>
            <w:tcBorders>
              <w:top w:val="nil"/>
              <w:left w:val="nil"/>
              <w:bottom w:val="nil"/>
              <w:right w:val="nil"/>
            </w:tcBorders>
            <w:shd w:val="clear" w:color="auto" w:fill="auto"/>
            <w:noWrap/>
            <w:vAlign w:val="bottom"/>
            <w:hideMark/>
          </w:tcPr>
          <w:p w14:paraId="43638F80" w14:textId="77777777" w:rsidR="00AA3CE2" w:rsidRPr="00AA3CE2" w:rsidRDefault="00AA3CE2" w:rsidP="00AA3CE2">
            <w:pPr>
              <w:jc w:val="left"/>
              <w:rPr>
                <w:rFonts w:ascii="Arial" w:hAnsi="Arial" w:cs="Arial"/>
                <w:color w:val="000000"/>
                <w:sz w:val="14"/>
                <w:szCs w:val="14"/>
                <w:lang w:val="hr-HR" w:eastAsia="hr-HR"/>
              </w:rPr>
            </w:pPr>
          </w:p>
        </w:tc>
        <w:tc>
          <w:tcPr>
            <w:tcW w:w="319" w:type="dxa"/>
            <w:vMerge/>
            <w:tcBorders>
              <w:top w:val="nil"/>
              <w:left w:val="single" w:sz="4" w:space="0" w:color="000000"/>
              <w:bottom w:val="single" w:sz="4" w:space="0" w:color="000000"/>
              <w:right w:val="single" w:sz="4" w:space="0" w:color="000000"/>
            </w:tcBorders>
            <w:vAlign w:val="center"/>
            <w:hideMark/>
          </w:tcPr>
          <w:p w14:paraId="5D84F0C6" w14:textId="77777777" w:rsidR="00AA3CE2" w:rsidRPr="00AA3CE2" w:rsidRDefault="00AA3CE2" w:rsidP="00AA3CE2">
            <w:pPr>
              <w:jc w:val="left"/>
              <w:rPr>
                <w:rFonts w:ascii="Arial" w:hAnsi="Arial" w:cs="Arial"/>
                <w:color w:val="000000"/>
                <w:sz w:val="14"/>
                <w:szCs w:val="14"/>
                <w:lang w:val="hr-HR" w:eastAsia="hr-HR"/>
              </w:rPr>
            </w:pPr>
          </w:p>
        </w:tc>
        <w:tc>
          <w:tcPr>
            <w:tcW w:w="956" w:type="dxa"/>
            <w:gridSpan w:val="2"/>
            <w:tcBorders>
              <w:top w:val="single" w:sz="4" w:space="0" w:color="000000"/>
              <w:left w:val="nil"/>
              <w:bottom w:val="single" w:sz="4" w:space="0" w:color="000000"/>
              <w:right w:val="single" w:sz="4" w:space="0" w:color="000000"/>
            </w:tcBorders>
            <w:shd w:val="clear" w:color="DCDCDC" w:fill="DCDCDC"/>
            <w:hideMark/>
          </w:tcPr>
          <w:p w14:paraId="5015BC8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JN-8/23</w:t>
            </w:r>
          </w:p>
        </w:tc>
        <w:tc>
          <w:tcPr>
            <w:tcW w:w="1116" w:type="dxa"/>
            <w:tcBorders>
              <w:top w:val="nil"/>
              <w:left w:val="nil"/>
              <w:bottom w:val="single" w:sz="4" w:space="0" w:color="000000"/>
              <w:right w:val="single" w:sz="4" w:space="0" w:color="000000"/>
            </w:tcBorders>
            <w:shd w:val="clear" w:color="DCDCDC" w:fill="DCDCDC"/>
            <w:hideMark/>
          </w:tcPr>
          <w:p w14:paraId="6CEDCC99"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xml:space="preserve">Rekonstrukcija i </w:t>
            </w:r>
            <w:r w:rsidRPr="00AA3CE2">
              <w:rPr>
                <w:rFonts w:ascii="Arial" w:hAnsi="Arial" w:cs="Arial"/>
                <w:color w:val="000000"/>
                <w:sz w:val="14"/>
                <w:szCs w:val="14"/>
                <w:lang w:val="hr-HR" w:eastAsia="hr-HR"/>
              </w:rPr>
              <w:lastRenderedPageBreak/>
              <w:t>proširenje DV Bambi</w:t>
            </w:r>
          </w:p>
        </w:tc>
        <w:tc>
          <w:tcPr>
            <w:tcW w:w="779" w:type="dxa"/>
            <w:tcBorders>
              <w:top w:val="nil"/>
              <w:left w:val="nil"/>
              <w:bottom w:val="single" w:sz="4" w:space="0" w:color="000000"/>
              <w:right w:val="single" w:sz="4" w:space="0" w:color="000000"/>
            </w:tcBorders>
            <w:shd w:val="clear" w:color="DCDCDC" w:fill="DCDCDC"/>
            <w:hideMark/>
          </w:tcPr>
          <w:p w14:paraId="79CEEFB5"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lastRenderedPageBreak/>
              <w:t>45214100-1</w:t>
            </w:r>
          </w:p>
        </w:tc>
        <w:tc>
          <w:tcPr>
            <w:tcW w:w="986" w:type="dxa"/>
            <w:tcBorders>
              <w:top w:val="nil"/>
              <w:left w:val="nil"/>
              <w:bottom w:val="single" w:sz="4" w:space="0" w:color="000000"/>
              <w:right w:val="single" w:sz="4" w:space="0" w:color="000000"/>
            </w:tcBorders>
            <w:shd w:val="clear" w:color="DCDCDC" w:fill="DCDCDC"/>
            <w:hideMark/>
          </w:tcPr>
          <w:p w14:paraId="12CEE2C6"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150.000,00</w:t>
            </w:r>
          </w:p>
        </w:tc>
        <w:tc>
          <w:tcPr>
            <w:tcW w:w="976" w:type="dxa"/>
            <w:tcBorders>
              <w:top w:val="nil"/>
              <w:left w:val="nil"/>
              <w:bottom w:val="single" w:sz="4" w:space="0" w:color="000000"/>
              <w:right w:val="single" w:sz="4" w:space="0" w:color="000000"/>
            </w:tcBorders>
            <w:shd w:val="clear" w:color="DCDCDC" w:fill="DCDCDC"/>
            <w:hideMark/>
          </w:tcPr>
          <w:p w14:paraId="25DE8EB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Otvoreni postupak</w:t>
            </w:r>
          </w:p>
        </w:tc>
        <w:tc>
          <w:tcPr>
            <w:tcW w:w="656" w:type="dxa"/>
            <w:tcBorders>
              <w:top w:val="nil"/>
              <w:left w:val="nil"/>
              <w:bottom w:val="single" w:sz="4" w:space="0" w:color="000000"/>
              <w:right w:val="single" w:sz="4" w:space="0" w:color="000000"/>
            </w:tcBorders>
            <w:shd w:val="clear" w:color="DCDCDC" w:fill="DCDCDC"/>
            <w:hideMark/>
          </w:tcPr>
          <w:p w14:paraId="6614B7B9"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DCDCDC" w:fill="DCDCDC"/>
            <w:hideMark/>
          </w:tcPr>
          <w:p w14:paraId="43D9207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DCDCDC" w:fill="DCDCDC"/>
            <w:hideMark/>
          </w:tcPr>
          <w:p w14:paraId="7BBFD43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DCDCDC" w:fill="DCDCDC"/>
            <w:hideMark/>
          </w:tcPr>
          <w:p w14:paraId="093D3167"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DA</w:t>
            </w:r>
          </w:p>
        </w:tc>
        <w:tc>
          <w:tcPr>
            <w:tcW w:w="777" w:type="dxa"/>
            <w:tcBorders>
              <w:top w:val="nil"/>
              <w:left w:val="nil"/>
              <w:bottom w:val="single" w:sz="4" w:space="0" w:color="000000"/>
              <w:right w:val="single" w:sz="4" w:space="0" w:color="000000"/>
            </w:tcBorders>
            <w:shd w:val="clear" w:color="DCDCDC" w:fill="DCDCDC"/>
            <w:hideMark/>
          </w:tcPr>
          <w:p w14:paraId="0B9CF3C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svibanj 2023</w:t>
            </w:r>
          </w:p>
        </w:tc>
        <w:tc>
          <w:tcPr>
            <w:tcW w:w="885" w:type="dxa"/>
            <w:tcBorders>
              <w:top w:val="nil"/>
              <w:left w:val="nil"/>
              <w:bottom w:val="single" w:sz="4" w:space="0" w:color="000000"/>
              <w:right w:val="single" w:sz="4" w:space="0" w:color="000000"/>
            </w:tcBorders>
            <w:shd w:val="clear" w:color="DCDCDC" w:fill="DCDCDC"/>
            <w:hideMark/>
          </w:tcPr>
          <w:p w14:paraId="1F416F2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DCDCDC" w:fill="DCDCDC"/>
            <w:hideMark/>
          </w:tcPr>
          <w:p w14:paraId="2C517AFE"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06.04.2023</w:t>
            </w:r>
          </w:p>
        </w:tc>
        <w:tc>
          <w:tcPr>
            <w:tcW w:w="765" w:type="dxa"/>
            <w:tcBorders>
              <w:top w:val="nil"/>
              <w:left w:val="nil"/>
              <w:bottom w:val="single" w:sz="4" w:space="0" w:color="000000"/>
              <w:right w:val="single" w:sz="4" w:space="0" w:color="000000"/>
            </w:tcBorders>
            <w:shd w:val="clear" w:color="DCDCDC" w:fill="DCDCDC"/>
            <w:hideMark/>
          </w:tcPr>
          <w:p w14:paraId="4CE81D9E"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01.06.2023</w:t>
            </w:r>
          </w:p>
        </w:tc>
        <w:tc>
          <w:tcPr>
            <w:tcW w:w="849" w:type="dxa"/>
            <w:gridSpan w:val="3"/>
            <w:tcBorders>
              <w:top w:val="single" w:sz="4" w:space="0" w:color="000000"/>
              <w:left w:val="nil"/>
              <w:bottom w:val="single" w:sz="4" w:space="0" w:color="000000"/>
              <w:right w:val="single" w:sz="4" w:space="0" w:color="000000"/>
            </w:tcBorders>
            <w:shd w:val="clear" w:color="DCDCDC" w:fill="DCDCDC"/>
            <w:hideMark/>
          </w:tcPr>
          <w:p w14:paraId="7FC50AD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DCDCDC" w:fill="DCDCDC"/>
            <w:hideMark/>
          </w:tcPr>
          <w:p w14:paraId="453DCF2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65D7D72B" w14:textId="77777777" w:rsidTr="00AA3CE2">
        <w:trPr>
          <w:trHeight w:val="390"/>
        </w:trPr>
        <w:tc>
          <w:tcPr>
            <w:tcW w:w="37" w:type="dxa"/>
            <w:tcBorders>
              <w:top w:val="nil"/>
              <w:left w:val="nil"/>
              <w:bottom w:val="nil"/>
              <w:right w:val="nil"/>
            </w:tcBorders>
            <w:shd w:val="clear" w:color="auto" w:fill="auto"/>
            <w:noWrap/>
            <w:vAlign w:val="bottom"/>
            <w:hideMark/>
          </w:tcPr>
          <w:p w14:paraId="1A8C65F0" w14:textId="77777777" w:rsidR="00AA3CE2" w:rsidRPr="00AA3CE2" w:rsidRDefault="00AA3CE2" w:rsidP="00AA3CE2">
            <w:pPr>
              <w:jc w:val="left"/>
              <w:rPr>
                <w:rFonts w:ascii="Arial" w:hAnsi="Arial" w:cs="Arial"/>
                <w:color w:val="000000"/>
                <w:sz w:val="14"/>
                <w:szCs w:val="14"/>
                <w:lang w:val="hr-HR" w:eastAsia="hr-HR"/>
              </w:rPr>
            </w:pPr>
          </w:p>
        </w:tc>
        <w:tc>
          <w:tcPr>
            <w:tcW w:w="319" w:type="dxa"/>
            <w:vMerge/>
            <w:tcBorders>
              <w:top w:val="nil"/>
              <w:left w:val="single" w:sz="4" w:space="0" w:color="000000"/>
              <w:bottom w:val="single" w:sz="4" w:space="0" w:color="000000"/>
              <w:right w:val="single" w:sz="4" w:space="0" w:color="000000"/>
            </w:tcBorders>
            <w:vAlign w:val="center"/>
            <w:hideMark/>
          </w:tcPr>
          <w:p w14:paraId="172F5CDD" w14:textId="77777777" w:rsidR="00AA3CE2" w:rsidRPr="00AA3CE2" w:rsidRDefault="00AA3CE2" w:rsidP="00AA3CE2">
            <w:pPr>
              <w:jc w:val="left"/>
              <w:rPr>
                <w:rFonts w:ascii="Arial" w:hAnsi="Arial" w:cs="Arial"/>
                <w:color w:val="000000"/>
                <w:sz w:val="14"/>
                <w:szCs w:val="14"/>
                <w:lang w:val="hr-HR" w:eastAsia="hr-HR"/>
              </w:rPr>
            </w:pPr>
          </w:p>
        </w:tc>
        <w:tc>
          <w:tcPr>
            <w:tcW w:w="956" w:type="dxa"/>
            <w:gridSpan w:val="2"/>
            <w:tcBorders>
              <w:top w:val="single" w:sz="4" w:space="0" w:color="000000"/>
              <w:left w:val="nil"/>
              <w:bottom w:val="single" w:sz="4" w:space="0" w:color="000000"/>
              <w:right w:val="single" w:sz="4" w:space="0" w:color="000000"/>
            </w:tcBorders>
            <w:shd w:val="clear" w:color="DCDCDC" w:fill="DCDCDC"/>
            <w:hideMark/>
          </w:tcPr>
          <w:p w14:paraId="0F0A585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JN-8/23</w:t>
            </w:r>
          </w:p>
        </w:tc>
        <w:tc>
          <w:tcPr>
            <w:tcW w:w="1116" w:type="dxa"/>
            <w:tcBorders>
              <w:top w:val="nil"/>
              <w:left w:val="nil"/>
              <w:bottom w:val="single" w:sz="4" w:space="0" w:color="000000"/>
              <w:right w:val="single" w:sz="4" w:space="0" w:color="000000"/>
            </w:tcBorders>
            <w:shd w:val="clear" w:color="DCDCDC" w:fill="DCDCDC"/>
            <w:hideMark/>
          </w:tcPr>
          <w:p w14:paraId="1AECA59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Rekonstrukcija i proširenje DV Bambi</w:t>
            </w:r>
          </w:p>
        </w:tc>
        <w:tc>
          <w:tcPr>
            <w:tcW w:w="779" w:type="dxa"/>
            <w:tcBorders>
              <w:top w:val="nil"/>
              <w:left w:val="nil"/>
              <w:bottom w:val="single" w:sz="4" w:space="0" w:color="000000"/>
              <w:right w:val="single" w:sz="4" w:space="0" w:color="000000"/>
            </w:tcBorders>
            <w:shd w:val="clear" w:color="DCDCDC" w:fill="DCDCDC"/>
            <w:hideMark/>
          </w:tcPr>
          <w:p w14:paraId="0399D92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45214100-1</w:t>
            </w:r>
          </w:p>
        </w:tc>
        <w:tc>
          <w:tcPr>
            <w:tcW w:w="986" w:type="dxa"/>
            <w:tcBorders>
              <w:top w:val="nil"/>
              <w:left w:val="nil"/>
              <w:bottom w:val="single" w:sz="4" w:space="0" w:color="000000"/>
              <w:right w:val="single" w:sz="4" w:space="0" w:color="000000"/>
            </w:tcBorders>
            <w:shd w:val="clear" w:color="DCDCDC" w:fill="DCDCDC"/>
            <w:hideMark/>
          </w:tcPr>
          <w:p w14:paraId="402D0064"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160.000,00</w:t>
            </w:r>
          </w:p>
        </w:tc>
        <w:tc>
          <w:tcPr>
            <w:tcW w:w="976" w:type="dxa"/>
            <w:tcBorders>
              <w:top w:val="nil"/>
              <w:left w:val="nil"/>
              <w:bottom w:val="single" w:sz="4" w:space="0" w:color="000000"/>
              <w:right w:val="single" w:sz="4" w:space="0" w:color="000000"/>
            </w:tcBorders>
            <w:shd w:val="clear" w:color="DCDCDC" w:fill="DCDCDC"/>
            <w:hideMark/>
          </w:tcPr>
          <w:p w14:paraId="1974D7E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Otvoreni postupak</w:t>
            </w:r>
          </w:p>
        </w:tc>
        <w:tc>
          <w:tcPr>
            <w:tcW w:w="656" w:type="dxa"/>
            <w:tcBorders>
              <w:top w:val="nil"/>
              <w:left w:val="nil"/>
              <w:bottom w:val="single" w:sz="4" w:space="0" w:color="000000"/>
              <w:right w:val="single" w:sz="4" w:space="0" w:color="000000"/>
            </w:tcBorders>
            <w:shd w:val="clear" w:color="DCDCDC" w:fill="DCDCDC"/>
            <w:hideMark/>
          </w:tcPr>
          <w:p w14:paraId="328B1E5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DCDCDC" w:fill="DCDCDC"/>
            <w:hideMark/>
          </w:tcPr>
          <w:p w14:paraId="1E16F720"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DCDCDC" w:fill="DCDCDC"/>
            <w:hideMark/>
          </w:tcPr>
          <w:p w14:paraId="7213371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DCDCDC" w:fill="DCDCDC"/>
            <w:hideMark/>
          </w:tcPr>
          <w:p w14:paraId="6635CE4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DA</w:t>
            </w:r>
          </w:p>
        </w:tc>
        <w:tc>
          <w:tcPr>
            <w:tcW w:w="777" w:type="dxa"/>
            <w:tcBorders>
              <w:top w:val="nil"/>
              <w:left w:val="nil"/>
              <w:bottom w:val="single" w:sz="4" w:space="0" w:color="000000"/>
              <w:right w:val="single" w:sz="4" w:space="0" w:color="000000"/>
            </w:tcBorders>
            <w:shd w:val="clear" w:color="DCDCDC" w:fill="DCDCDC"/>
            <w:hideMark/>
          </w:tcPr>
          <w:p w14:paraId="3937D1D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svibanj 2023</w:t>
            </w:r>
          </w:p>
        </w:tc>
        <w:tc>
          <w:tcPr>
            <w:tcW w:w="885" w:type="dxa"/>
            <w:tcBorders>
              <w:top w:val="nil"/>
              <w:left w:val="nil"/>
              <w:bottom w:val="single" w:sz="4" w:space="0" w:color="000000"/>
              <w:right w:val="single" w:sz="4" w:space="0" w:color="000000"/>
            </w:tcBorders>
            <w:shd w:val="clear" w:color="DCDCDC" w:fill="DCDCDC"/>
            <w:hideMark/>
          </w:tcPr>
          <w:p w14:paraId="2D78E5B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DCDCDC" w:fill="DCDCDC"/>
            <w:hideMark/>
          </w:tcPr>
          <w:p w14:paraId="121260F3"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DCDCDC" w:fill="DCDCDC"/>
            <w:hideMark/>
          </w:tcPr>
          <w:p w14:paraId="661E033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06.04.2023</w:t>
            </w:r>
          </w:p>
        </w:tc>
        <w:tc>
          <w:tcPr>
            <w:tcW w:w="849" w:type="dxa"/>
            <w:gridSpan w:val="3"/>
            <w:tcBorders>
              <w:top w:val="single" w:sz="4" w:space="0" w:color="000000"/>
              <w:left w:val="nil"/>
              <w:bottom w:val="single" w:sz="4" w:space="0" w:color="000000"/>
              <w:right w:val="single" w:sz="4" w:space="0" w:color="000000"/>
            </w:tcBorders>
            <w:shd w:val="clear" w:color="DCDCDC" w:fill="DCDCDC"/>
            <w:hideMark/>
          </w:tcPr>
          <w:p w14:paraId="286E7D59"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DCDCDC" w:fill="DCDCDC"/>
            <w:hideMark/>
          </w:tcPr>
          <w:p w14:paraId="31CB786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5AA353DF" w14:textId="77777777" w:rsidTr="00AA3CE2">
        <w:trPr>
          <w:trHeight w:val="585"/>
        </w:trPr>
        <w:tc>
          <w:tcPr>
            <w:tcW w:w="37" w:type="dxa"/>
            <w:tcBorders>
              <w:top w:val="nil"/>
              <w:left w:val="nil"/>
              <w:bottom w:val="nil"/>
              <w:right w:val="nil"/>
            </w:tcBorders>
            <w:shd w:val="clear" w:color="auto" w:fill="auto"/>
            <w:noWrap/>
            <w:vAlign w:val="bottom"/>
            <w:hideMark/>
          </w:tcPr>
          <w:p w14:paraId="24668A34"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0CD0B0DB"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9</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3D1D6B5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JN-9/22</w:t>
            </w:r>
          </w:p>
        </w:tc>
        <w:tc>
          <w:tcPr>
            <w:tcW w:w="1116" w:type="dxa"/>
            <w:tcBorders>
              <w:top w:val="nil"/>
              <w:left w:val="nil"/>
              <w:bottom w:val="single" w:sz="4" w:space="0" w:color="000000"/>
              <w:right w:val="single" w:sz="4" w:space="0" w:color="000000"/>
            </w:tcBorders>
            <w:shd w:val="clear" w:color="auto" w:fill="auto"/>
            <w:hideMark/>
          </w:tcPr>
          <w:p w14:paraId="2CACDCA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Uređenje svlačionice uz sportske terene</w:t>
            </w:r>
          </w:p>
        </w:tc>
        <w:tc>
          <w:tcPr>
            <w:tcW w:w="779" w:type="dxa"/>
            <w:tcBorders>
              <w:top w:val="nil"/>
              <w:left w:val="nil"/>
              <w:bottom w:val="single" w:sz="4" w:space="0" w:color="000000"/>
              <w:right w:val="single" w:sz="4" w:space="0" w:color="000000"/>
            </w:tcBorders>
            <w:shd w:val="clear" w:color="auto" w:fill="auto"/>
            <w:hideMark/>
          </w:tcPr>
          <w:p w14:paraId="7E98BA0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45212200-8</w:t>
            </w:r>
          </w:p>
        </w:tc>
        <w:tc>
          <w:tcPr>
            <w:tcW w:w="986" w:type="dxa"/>
            <w:tcBorders>
              <w:top w:val="nil"/>
              <w:left w:val="nil"/>
              <w:bottom w:val="single" w:sz="4" w:space="0" w:color="000000"/>
              <w:right w:val="single" w:sz="4" w:space="0" w:color="000000"/>
            </w:tcBorders>
            <w:shd w:val="clear" w:color="auto" w:fill="auto"/>
            <w:hideMark/>
          </w:tcPr>
          <w:p w14:paraId="4426229E"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70.000,00</w:t>
            </w:r>
          </w:p>
        </w:tc>
        <w:tc>
          <w:tcPr>
            <w:tcW w:w="976" w:type="dxa"/>
            <w:tcBorders>
              <w:top w:val="nil"/>
              <w:left w:val="nil"/>
              <w:bottom w:val="single" w:sz="4" w:space="0" w:color="000000"/>
              <w:right w:val="single" w:sz="4" w:space="0" w:color="000000"/>
            </w:tcBorders>
            <w:shd w:val="clear" w:color="auto" w:fill="auto"/>
            <w:hideMark/>
          </w:tcPr>
          <w:p w14:paraId="060AF38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Otvoreni postupak</w:t>
            </w:r>
          </w:p>
        </w:tc>
        <w:tc>
          <w:tcPr>
            <w:tcW w:w="656" w:type="dxa"/>
            <w:tcBorders>
              <w:top w:val="nil"/>
              <w:left w:val="nil"/>
              <w:bottom w:val="single" w:sz="4" w:space="0" w:color="000000"/>
              <w:right w:val="single" w:sz="4" w:space="0" w:color="000000"/>
            </w:tcBorders>
            <w:shd w:val="clear" w:color="auto" w:fill="auto"/>
            <w:hideMark/>
          </w:tcPr>
          <w:p w14:paraId="6D2D134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75495C16"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1A5EBB5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3F45E27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770E556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lipanj 2023</w:t>
            </w:r>
          </w:p>
        </w:tc>
        <w:tc>
          <w:tcPr>
            <w:tcW w:w="885" w:type="dxa"/>
            <w:tcBorders>
              <w:top w:val="nil"/>
              <w:left w:val="nil"/>
              <w:bottom w:val="single" w:sz="4" w:space="0" w:color="000000"/>
              <w:right w:val="single" w:sz="4" w:space="0" w:color="000000"/>
            </w:tcBorders>
            <w:shd w:val="clear" w:color="auto" w:fill="auto"/>
            <w:hideMark/>
          </w:tcPr>
          <w:p w14:paraId="7BEF76F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auto" w:fill="auto"/>
            <w:hideMark/>
          </w:tcPr>
          <w:p w14:paraId="2CB4734C"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21B7E4AE"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26CCB849"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16C6908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7B8BDE35" w14:textId="77777777" w:rsidTr="00AA3CE2">
        <w:trPr>
          <w:trHeight w:val="780"/>
        </w:trPr>
        <w:tc>
          <w:tcPr>
            <w:tcW w:w="37" w:type="dxa"/>
            <w:tcBorders>
              <w:top w:val="nil"/>
              <w:left w:val="nil"/>
              <w:bottom w:val="nil"/>
              <w:right w:val="nil"/>
            </w:tcBorders>
            <w:shd w:val="clear" w:color="auto" w:fill="auto"/>
            <w:noWrap/>
            <w:vAlign w:val="bottom"/>
            <w:hideMark/>
          </w:tcPr>
          <w:p w14:paraId="46D58121"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07C7B724"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10</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13C9A5F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10/23</w:t>
            </w:r>
          </w:p>
        </w:tc>
        <w:tc>
          <w:tcPr>
            <w:tcW w:w="1116" w:type="dxa"/>
            <w:tcBorders>
              <w:top w:val="nil"/>
              <w:left w:val="nil"/>
              <w:bottom w:val="single" w:sz="4" w:space="0" w:color="000000"/>
              <w:right w:val="single" w:sz="4" w:space="0" w:color="000000"/>
            </w:tcBorders>
            <w:shd w:val="clear" w:color="auto" w:fill="auto"/>
            <w:hideMark/>
          </w:tcPr>
          <w:p w14:paraId="39F1A07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Izrada projektne dokumentacije društvenog doma Banski Kovačevac</w:t>
            </w:r>
          </w:p>
        </w:tc>
        <w:tc>
          <w:tcPr>
            <w:tcW w:w="779" w:type="dxa"/>
            <w:tcBorders>
              <w:top w:val="nil"/>
              <w:left w:val="nil"/>
              <w:bottom w:val="single" w:sz="4" w:space="0" w:color="000000"/>
              <w:right w:val="single" w:sz="4" w:space="0" w:color="000000"/>
            </w:tcBorders>
            <w:shd w:val="clear" w:color="auto" w:fill="auto"/>
            <w:hideMark/>
          </w:tcPr>
          <w:p w14:paraId="05A4FE7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71242000-6</w:t>
            </w:r>
          </w:p>
        </w:tc>
        <w:tc>
          <w:tcPr>
            <w:tcW w:w="986" w:type="dxa"/>
            <w:tcBorders>
              <w:top w:val="nil"/>
              <w:left w:val="nil"/>
              <w:bottom w:val="single" w:sz="4" w:space="0" w:color="000000"/>
              <w:right w:val="single" w:sz="4" w:space="0" w:color="000000"/>
            </w:tcBorders>
            <w:shd w:val="clear" w:color="auto" w:fill="auto"/>
            <w:hideMark/>
          </w:tcPr>
          <w:p w14:paraId="25C31F42"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5.300,00</w:t>
            </w:r>
          </w:p>
        </w:tc>
        <w:tc>
          <w:tcPr>
            <w:tcW w:w="976" w:type="dxa"/>
            <w:tcBorders>
              <w:top w:val="nil"/>
              <w:left w:val="nil"/>
              <w:bottom w:val="single" w:sz="4" w:space="0" w:color="000000"/>
              <w:right w:val="single" w:sz="4" w:space="0" w:color="000000"/>
            </w:tcBorders>
            <w:shd w:val="clear" w:color="auto" w:fill="auto"/>
            <w:hideMark/>
          </w:tcPr>
          <w:p w14:paraId="4992DC6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221E227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791C771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5412452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5BF33325"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1BFDEDB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rujan 2023</w:t>
            </w:r>
          </w:p>
        </w:tc>
        <w:tc>
          <w:tcPr>
            <w:tcW w:w="885" w:type="dxa"/>
            <w:tcBorders>
              <w:top w:val="nil"/>
              <w:left w:val="nil"/>
              <w:bottom w:val="single" w:sz="4" w:space="0" w:color="000000"/>
              <w:right w:val="single" w:sz="4" w:space="0" w:color="000000"/>
            </w:tcBorders>
            <w:shd w:val="clear" w:color="auto" w:fill="auto"/>
            <w:hideMark/>
          </w:tcPr>
          <w:p w14:paraId="7794F55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6 mjeseci</w:t>
            </w:r>
          </w:p>
        </w:tc>
        <w:tc>
          <w:tcPr>
            <w:tcW w:w="759" w:type="dxa"/>
            <w:tcBorders>
              <w:top w:val="nil"/>
              <w:left w:val="nil"/>
              <w:bottom w:val="single" w:sz="4" w:space="0" w:color="000000"/>
              <w:right w:val="single" w:sz="4" w:space="0" w:color="000000"/>
            </w:tcBorders>
            <w:shd w:val="clear" w:color="auto" w:fill="auto"/>
            <w:hideMark/>
          </w:tcPr>
          <w:p w14:paraId="28961554"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20BD0CDC"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0FA3297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017B8AE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2821A6FB" w14:textId="77777777" w:rsidTr="00AA3CE2">
        <w:trPr>
          <w:trHeight w:val="780"/>
        </w:trPr>
        <w:tc>
          <w:tcPr>
            <w:tcW w:w="37" w:type="dxa"/>
            <w:tcBorders>
              <w:top w:val="nil"/>
              <w:left w:val="nil"/>
              <w:bottom w:val="nil"/>
              <w:right w:val="nil"/>
            </w:tcBorders>
            <w:shd w:val="clear" w:color="auto" w:fill="auto"/>
            <w:noWrap/>
            <w:vAlign w:val="bottom"/>
            <w:hideMark/>
          </w:tcPr>
          <w:p w14:paraId="3FD89CDA"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7406377A"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11</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2D8B2CD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11/23</w:t>
            </w:r>
          </w:p>
        </w:tc>
        <w:tc>
          <w:tcPr>
            <w:tcW w:w="1116" w:type="dxa"/>
            <w:tcBorders>
              <w:top w:val="nil"/>
              <w:left w:val="nil"/>
              <w:bottom w:val="single" w:sz="4" w:space="0" w:color="000000"/>
              <w:right w:val="single" w:sz="4" w:space="0" w:color="000000"/>
            </w:tcBorders>
            <w:shd w:val="clear" w:color="auto" w:fill="auto"/>
            <w:hideMark/>
          </w:tcPr>
          <w:p w14:paraId="4F434489"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Modernizacija nerazvrstane ceste u Sjeničaku Lasinjskom</w:t>
            </w:r>
          </w:p>
        </w:tc>
        <w:tc>
          <w:tcPr>
            <w:tcW w:w="779" w:type="dxa"/>
            <w:tcBorders>
              <w:top w:val="nil"/>
              <w:left w:val="nil"/>
              <w:bottom w:val="single" w:sz="4" w:space="0" w:color="000000"/>
              <w:right w:val="single" w:sz="4" w:space="0" w:color="000000"/>
            </w:tcBorders>
            <w:shd w:val="clear" w:color="auto" w:fill="auto"/>
            <w:hideMark/>
          </w:tcPr>
          <w:p w14:paraId="62A92A36"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45233120-6</w:t>
            </w:r>
          </w:p>
        </w:tc>
        <w:tc>
          <w:tcPr>
            <w:tcW w:w="986" w:type="dxa"/>
            <w:tcBorders>
              <w:top w:val="nil"/>
              <w:left w:val="nil"/>
              <w:bottom w:val="single" w:sz="4" w:space="0" w:color="000000"/>
              <w:right w:val="single" w:sz="4" w:space="0" w:color="000000"/>
            </w:tcBorders>
            <w:shd w:val="clear" w:color="auto" w:fill="auto"/>
            <w:hideMark/>
          </w:tcPr>
          <w:p w14:paraId="0EC54FC8"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53.000,00</w:t>
            </w:r>
          </w:p>
        </w:tc>
        <w:tc>
          <w:tcPr>
            <w:tcW w:w="976" w:type="dxa"/>
            <w:tcBorders>
              <w:top w:val="nil"/>
              <w:left w:val="nil"/>
              <w:bottom w:val="single" w:sz="4" w:space="0" w:color="000000"/>
              <w:right w:val="single" w:sz="4" w:space="0" w:color="000000"/>
            </w:tcBorders>
            <w:shd w:val="clear" w:color="auto" w:fill="auto"/>
            <w:hideMark/>
          </w:tcPr>
          <w:p w14:paraId="4292704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06EAAF69"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74581187"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71A565B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713B4F07"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0B53B90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rujan 2023</w:t>
            </w:r>
          </w:p>
        </w:tc>
        <w:tc>
          <w:tcPr>
            <w:tcW w:w="885" w:type="dxa"/>
            <w:tcBorders>
              <w:top w:val="nil"/>
              <w:left w:val="nil"/>
              <w:bottom w:val="single" w:sz="4" w:space="0" w:color="000000"/>
              <w:right w:val="single" w:sz="4" w:space="0" w:color="000000"/>
            </w:tcBorders>
            <w:shd w:val="clear" w:color="auto" w:fill="auto"/>
            <w:hideMark/>
          </w:tcPr>
          <w:p w14:paraId="25ED1FC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3 mjeseca</w:t>
            </w:r>
          </w:p>
        </w:tc>
        <w:tc>
          <w:tcPr>
            <w:tcW w:w="759" w:type="dxa"/>
            <w:tcBorders>
              <w:top w:val="nil"/>
              <w:left w:val="nil"/>
              <w:bottom w:val="single" w:sz="4" w:space="0" w:color="000000"/>
              <w:right w:val="single" w:sz="4" w:space="0" w:color="000000"/>
            </w:tcBorders>
            <w:shd w:val="clear" w:color="auto" w:fill="auto"/>
            <w:hideMark/>
          </w:tcPr>
          <w:p w14:paraId="14E8C28D"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407C69F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7FFA4B9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40340E9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54059086" w14:textId="77777777" w:rsidTr="00AA3CE2">
        <w:trPr>
          <w:trHeight w:val="975"/>
        </w:trPr>
        <w:tc>
          <w:tcPr>
            <w:tcW w:w="37" w:type="dxa"/>
            <w:tcBorders>
              <w:top w:val="nil"/>
              <w:left w:val="nil"/>
              <w:bottom w:val="nil"/>
              <w:right w:val="nil"/>
            </w:tcBorders>
            <w:shd w:val="clear" w:color="auto" w:fill="auto"/>
            <w:noWrap/>
            <w:vAlign w:val="bottom"/>
            <w:hideMark/>
          </w:tcPr>
          <w:p w14:paraId="2E0FAE05"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2A93D08E"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12</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03B4B02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12/23</w:t>
            </w:r>
          </w:p>
        </w:tc>
        <w:tc>
          <w:tcPr>
            <w:tcW w:w="1116" w:type="dxa"/>
            <w:tcBorders>
              <w:top w:val="nil"/>
              <w:left w:val="nil"/>
              <w:bottom w:val="single" w:sz="4" w:space="0" w:color="000000"/>
              <w:right w:val="single" w:sz="4" w:space="0" w:color="000000"/>
            </w:tcBorders>
            <w:shd w:val="clear" w:color="auto" w:fill="auto"/>
            <w:hideMark/>
          </w:tcPr>
          <w:p w14:paraId="45D6967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Modernizacija nerazvrstane ceste u Novom Selu Lasinjskom, II. odvojak</w:t>
            </w:r>
          </w:p>
        </w:tc>
        <w:tc>
          <w:tcPr>
            <w:tcW w:w="779" w:type="dxa"/>
            <w:tcBorders>
              <w:top w:val="nil"/>
              <w:left w:val="nil"/>
              <w:bottom w:val="single" w:sz="4" w:space="0" w:color="000000"/>
              <w:right w:val="single" w:sz="4" w:space="0" w:color="000000"/>
            </w:tcBorders>
            <w:shd w:val="clear" w:color="auto" w:fill="auto"/>
            <w:hideMark/>
          </w:tcPr>
          <w:p w14:paraId="54574C50"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45233120-6</w:t>
            </w:r>
          </w:p>
        </w:tc>
        <w:tc>
          <w:tcPr>
            <w:tcW w:w="986" w:type="dxa"/>
            <w:tcBorders>
              <w:top w:val="nil"/>
              <w:left w:val="nil"/>
              <w:bottom w:val="single" w:sz="4" w:space="0" w:color="000000"/>
              <w:right w:val="single" w:sz="4" w:space="0" w:color="000000"/>
            </w:tcBorders>
            <w:shd w:val="clear" w:color="auto" w:fill="auto"/>
            <w:hideMark/>
          </w:tcPr>
          <w:p w14:paraId="34178748"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50.000,00</w:t>
            </w:r>
          </w:p>
        </w:tc>
        <w:tc>
          <w:tcPr>
            <w:tcW w:w="976" w:type="dxa"/>
            <w:tcBorders>
              <w:top w:val="nil"/>
              <w:left w:val="nil"/>
              <w:bottom w:val="single" w:sz="4" w:space="0" w:color="000000"/>
              <w:right w:val="single" w:sz="4" w:space="0" w:color="000000"/>
            </w:tcBorders>
            <w:shd w:val="clear" w:color="auto" w:fill="auto"/>
            <w:hideMark/>
          </w:tcPr>
          <w:p w14:paraId="05ADB66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743BD18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35E12944"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19F8E2A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7C1C0F6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5B881AD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svibanj 2023</w:t>
            </w:r>
          </w:p>
        </w:tc>
        <w:tc>
          <w:tcPr>
            <w:tcW w:w="885" w:type="dxa"/>
            <w:tcBorders>
              <w:top w:val="nil"/>
              <w:left w:val="nil"/>
              <w:bottom w:val="single" w:sz="4" w:space="0" w:color="000000"/>
              <w:right w:val="single" w:sz="4" w:space="0" w:color="000000"/>
            </w:tcBorders>
            <w:shd w:val="clear" w:color="auto" w:fill="auto"/>
            <w:hideMark/>
          </w:tcPr>
          <w:p w14:paraId="0F799E8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3 mjeseca</w:t>
            </w:r>
          </w:p>
        </w:tc>
        <w:tc>
          <w:tcPr>
            <w:tcW w:w="759" w:type="dxa"/>
            <w:tcBorders>
              <w:top w:val="nil"/>
              <w:left w:val="nil"/>
              <w:bottom w:val="single" w:sz="4" w:space="0" w:color="000000"/>
              <w:right w:val="single" w:sz="4" w:space="0" w:color="000000"/>
            </w:tcBorders>
            <w:shd w:val="clear" w:color="auto" w:fill="auto"/>
            <w:hideMark/>
          </w:tcPr>
          <w:p w14:paraId="47C2F895"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1DC742AC"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0055927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6DE0616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2207C7D8" w14:textId="77777777" w:rsidTr="00AA3CE2">
        <w:trPr>
          <w:trHeight w:val="390"/>
        </w:trPr>
        <w:tc>
          <w:tcPr>
            <w:tcW w:w="37" w:type="dxa"/>
            <w:tcBorders>
              <w:top w:val="nil"/>
              <w:left w:val="nil"/>
              <w:bottom w:val="nil"/>
              <w:right w:val="nil"/>
            </w:tcBorders>
            <w:shd w:val="clear" w:color="auto" w:fill="auto"/>
            <w:noWrap/>
            <w:vAlign w:val="bottom"/>
            <w:hideMark/>
          </w:tcPr>
          <w:p w14:paraId="74864050"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5D5E42E2"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13</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0438C1D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13/23</w:t>
            </w:r>
          </w:p>
        </w:tc>
        <w:tc>
          <w:tcPr>
            <w:tcW w:w="1116" w:type="dxa"/>
            <w:tcBorders>
              <w:top w:val="nil"/>
              <w:left w:val="nil"/>
              <w:bottom w:val="single" w:sz="4" w:space="0" w:color="000000"/>
              <w:right w:val="single" w:sz="4" w:space="0" w:color="000000"/>
            </w:tcBorders>
            <w:shd w:val="clear" w:color="auto" w:fill="auto"/>
            <w:hideMark/>
          </w:tcPr>
          <w:p w14:paraId="1070A0C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Izgradnja nogostupa - Kupska cesta</w:t>
            </w:r>
          </w:p>
        </w:tc>
        <w:tc>
          <w:tcPr>
            <w:tcW w:w="779" w:type="dxa"/>
            <w:tcBorders>
              <w:top w:val="nil"/>
              <w:left w:val="nil"/>
              <w:bottom w:val="single" w:sz="4" w:space="0" w:color="000000"/>
              <w:right w:val="single" w:sz="4" w:space="0" w:color="000000"/>
            </w:tcBorders>
            <w:shd w:val="clear" w:color="auto" w:fill="auto"/>
            <w:hideMark/>
          </w:tcPr>
          <w:p w14:paraId="4BD5E0E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xml:space="preserve">45213316-1 </w:t>
            </w:r>
          </w:p>
        </w:tc>
        <w:tc>
          <w:tcPr>
            <w:tcW w:w="986" w:type="dxa"/>
            <w:tcBorders>
              <w:top w:val="nil"/>
              <w:left w:val="nil"/>
              <w:bottom w:val="single" w:sz="4" w:space="0" w:color="000000"/>
              <w:right w:val="single" w:sz="4" w:space="0" w:color="000000"/>
            </w:tcBorders>
            <w:shd w:val="clear" w:color="auto" w:fill="auto"/>
            <w:hideMark/>
          </w:tcPr>
          <w:p w14:paraId="6722684B"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60.000,00</w:t>
            </w:r>
          </w:p>
        </w:tc>
        <w:tc>
          <w:tcPr>
            <w:tcW w:w="976" w:type="dxa"/>
            <w:tcBorders>
              <w:top w:val="nil"/>
              <w:left w:val="nil"/>
              <w:bottom w:val="single" w:sz="4" w:space="0" w:color="000000"/>
              <w:right w:val="single" w:sz="4" w:space="0" w:color="000000"/>
            </w:tcBorders>
            <w:shd w:val="clear" w:color="auto" w:fill="auto"/>
            <w:hideMark/>
          </w:tcPr>
          <w:p w14:paraId="2E07E5A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0003154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11545987"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6BFB58D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248D5FF5"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5EA6FC5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lipanj 2023</w:t>
            </w:r>
          </w:p>
        </w:tc>
        <w:tc>
          <w:tcPr>
            <w:tcW w:w="885" w:type="dxa"/>
            <w:tcBorders>
              <w:top w:val="nil"/>
              <w:left w:val="nil"/>
              <w:bottom w:val="single" w:sz="4" w:space="0" w:color="000000"/>
              <w:right w:val="single" w:sz="4" w:space="0" w:color="000000"/>
            </w:tcBorders>
            <w:shd w:val="clear" w:color="auto" w:fill="auto"/>
            <w:hideMark/>
          </w:tcPr>
          <w:p w14:paraId="472A7FC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4 mjeseca</w:t>
            </w:r>
          </w:p>
        </w:tc>
        <w:tc>
          <w:tcPr>
            <w:tcW w:w="759" w:type="dxa"/>
            <w:tcBorders>
              <w:top w:val="nil"/>
              <w:left w:val="nil"/>
              <w:bottom w:val="single" w:sz="4" w:space="0" w:color="000000"/>
              <w:right w:val="single" w:sz="4" w:space="0" w:color="000000"/>
            </w:tcBorders>
            <w:shd w:val="clear" w:color="auto" w:fill="auto"/>
            <w:hideMark/>
          </w:tcPr>
          <w:p w14:paraId="4473B7CD"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265EFF27"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256F402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37FDE35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251F20F0" w14:textId="77777777" w:rsidTr="00AA3CE2">
        <w:trPr>
          <w:trHeight w:val="585"/>
        </w:trPr>
        <w:tc>
          <w:tcPr>
            <w:tcW w:w="37" w:type="dxa"/>
            <w:tcBorders>
              <w:top w:val="nil"/>
              <w:left w:val="nil"/>
              <w:bottom w:val="nil"/>
              <w:right w:val="nil"/>
            </w:tcBorders>
            <w:shd w:val="clear" w:color="auto" w:fill="auto"/>
            <w:noWrap/>
            <w:vAlign w:val="bottom"/>
            <w:hideMark/>
          </w:tcPr>
          <w:p w14:paraId="1F8A5C46"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1A02A2C1"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14</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722A77D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JN-14/23</w:t>
            </w:r>
          </w:p>
        </w:tc>
        <w:tc>
          <w:tcPr>
            <w:tcW w:w="1116" w:type="dxa"/>
            <w:tcBorders>
              <w:top w:val="nil"/>
              <w:left w:val="nil"/>
              <w:bottom w:val="single" w:sz="4" w:space="0" w:color="000000"/>
              <w:right w:val="single" w:sz="4" w:space="0" w:color="000000"/>
            </w:tcBorders>
            <w:shd w:val="clear" w:color="auto" w:fill="auto"/>
            <w:hideMark/>
          </w:tcPr>
          <w:p w14:paraId="62454A8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Sanacija cestovnog klizišta u Banskom Kovačevcu</w:t>
            </w:r>
          </w:p>
        </w:tc>
        <w:tc>
          <w:tcPr>
            <w:tcW w:w="779" w:type="dxa"/>
            <w:tcBorders>
              <w:top w:val="nil"/>
              <w:left w:val="nil"/>
              <w:bottom w:val="single" w:sz="4" w:space="0" w:color="000000"/>
              <w:right w:val="single" w:sz="4" w:space="0" w:color="000000"/>
            </w:tcBorders>
            <w:shd w:val="clear" w:color="auto" w:fill="auto"/>
            <w:hideMark/>
          </w:tcPr>
          <w:p w14:paraId="1747FC06"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xml:space="preserve">45233141-9 </w:t>
            </w:r>
          </w:p>
        </w:tc>
        <w:tc>
          <w:tcPr>
            <w:tcW w:w="986" w:type="dxa"/>
            <w:tcBorders>
              <w:top w:val="nil"/>
              <w:left w:val="nil"/>
              <w:bottom w:val="single" w:sz="4" w:space="0" w:color="000000"/>
              <w:right w:val="single" w:sz="4" w:space="0" w:color="000000"/>
            </w:tcBorders>
            <w:shd w:val="clear" w:color="auto" w:fill="auto"/>
            <w:hideMark/>
          </w:tcPr>
          <w:p w14:paraId="3F9C3EC2"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128.800,00</w:t>
            </w:r>
          </w:p>
        </w:tc>
        <w:tc>
          <w:tcPr>
            <w:tcW w:w="976" w:type="dxa"/>
            <w:tcBorders>
              <w:top w:val="nil"/>
              <w:left w:val="nil"/>
              <w:bottom w:val="single" w:sz="4" w:space="0" w:color="000000"/>
              <w:right w:val="single" w:sz="4" w:space="0" w:color="000000"/>
            </w:tcBorders>
            <w:shd w:val="clear" w:color="auto" w:fill="auto"/>
            <w:hideMark/>
          </w:tcPr>
          <w:p w14:paraId="6820646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Otvoreni postupak</w:t>
            </w:r>
          </w:p>
        </w:tc>
        <w:tc>
          <w:tcPr>
            <w:tcW w:w="656" w:type="dxa"/>
            <w:tcBorders>
              <w:top w:val="nil"/>
              <w:left w:val="nil"/>
              <w:bottom w:val="single" w:sz="4" w:space="0" w:color="000000"/>
              <w:right w:val="single" w:sz="4" w:space="0" w:color="000000"/>
            </w:tcBorders>
            <w:shd w:val="clear" w:color="auto" w:fill="auto"/>
            <w:hideMark/>
          </w:tcPr>
          <w:p w14:paraId="3DB7B72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4BFA2BCF"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576F797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6A93BF31"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DA</w:t>
            </w:r>
          </w:p>
        </w:tc>
        <w:tc>
          <w:tcPr>
            <w:tcW w:w="777" w:type="dxa"/>
            <w:tcBorders>
              <w:top w:val="nil"/>
              <w:left w:val="nil"/>
              <w:bottom w:val="single" w:sz="4" w:space="0" w:color="000000"/>
              <w:right w:val="single" w:sz="4" w:space="0" w:color="000000"/>
            </w:tcBorders>
            <w:shd w:val="clear" w:color="auto" w:fill="auto"/>
            <w:hideMark/>
          </w:tcPr>
          <w:p w14:paraId="411AA96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siječanj 2023</w:t>
            </w:r>
          </w:p>
        </w:tc>
        <w:tc>
          <w:tcPr>
            <w:tcW w:w="885" w:type="dxa"/>
            <w:tcBorders>
              <w:top w:val="nil"/>
              <w:left w:val="nil"/>
              <w:bottom w:val="single" w:sz="4" w:space="0" w:color="000000"/>
              <w:right w:val="single" w:sz="4" w:space="0" w:color="000000"/>
            </w:tcBorders>
            <w:shd w:val="clear" w:color="auto" w:fill="auto"/>
            <w:hideMark/>
          </w:tcPr>
          <w:p w14:paraId="36E1656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5 mjeseci</w:t>
            </w:r>
          </w:p>
        </w:tc>
        <w:tc>
          <w:tcPr>
            <w:tcW w:w="759" w:type="dxa"/>
            <w:tcBorders>
              <w:top w:val="nil"/>
              <w:left w:val="nil"/>
              <w:bottom w:val="single" w:sz="4" w:space="0" w:color="000000"/>
              <w:right w:val="single" w:sz="4" w:space="0" w:color="000000"/>
            </w:tcBorders>
            <w:shd w:val="clear" w:color="auto" w:fill="auto"/>
            <w:hideMark/>
          </w:tcPr>
          <w:p w14:paraId="7FFCE95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22.12.2022</w:t>
            </w:r>
          </w:p>
        </w:tc>
        <w:tc>
          <w:tcPr>
            <w:tcW w:w="765" w:type="dxa"/>
            <w:tcBorders>
              <w:top w:val="nil"/>
              <w:left w:val="nil"/>
              <w:bottom w:val="single" w:sz="4" w:space="0" w:color="000000"/>
              <w:right w:val="single" w:sz="4" w:space="0" w:color="000000"/>
            </w:tcBorders>
            <w:shd w:val="clear" w:color="auto" w:fill="auto"/>
            <w:hideMark/>
          </w:tcPr>
          <w:p w14:paraId="24910AF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6B5EADD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2A4145C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r>
      <w:tr w:rsidR="00AA3CE2" w:rsidRPr="00AA3CE2" w14:paraId="5C0C920C" w14:textId="77777777" w:rsidTr="00AA3CE2">
        <w:trPr>
          <w:trHeight w:val="585"/>
        </w:trPr>
        <w:tc>
          <w:tcPr>
            <w:tcW w:w="37" w:type="dxa"/>
            <w:tcBorders>
              <w:top w:val="nil"/>
              <w:left w:val="nil"/>
              <w:bottom w:val="nil"/>
              <w:right w:val="nil"/>
            </w:tcBorders>
            <w:shd w:val="clear" w:color="auto" w:fill="auto"/>
            <w:noWrap/>
            <w:vAlign w:val="bottom"/>
            <w:hideMark/>
          </w:tcPr>
          <w:p w14:paraId="363F66C3"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39561CEF"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15</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37A0CB5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JN-15/23</w:t>
            </w:r>
          </w:p>
        </w:tc>
        <w:tc>
          <w:tcPr>
            <w:tcW w:w="1116" w:type="dxa"/>
            <w:tcBorders>
              <w:top w:val="nil"/>
              <w:left w:val="nil"/>
              <w:bottom w:val="single" w:sz="4" w:space="0" w:color="000000"/>
              <w:right w:val="single" w:sz="4" w:space="0" w:color="000000"/>
            </w:tcBorders>
            <w:shd w:val="clear" w:color="auto" w:fill="auto"/>
            <w:hideMark/>
          </w:tcPr>
          <w:p w14:paraId="2EA5FCF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Nabava spremnika za odvojeno sakupljanje otpada</w:t>
            </w:r>
          </w:p>
        </w:tc>
        <w:tc>
          <w:tcPr>
            <w:tcW w:w="779" w:type="dxa"/>
            <w:tcBorders>
              <w:top w:val="nil"/>
              <w:left w:val="nil"/>
              <w:bottom w:val="single" w:sz="4" w:space="0" w:color="000000"/>
              <w:right w:val="single" w:sz="4" w:space="0" w:color="000000"/>
            </w:tcBorders>
            <w:shd w:val="clear" w:color="auto" w:fill="auto"/>
            <w:hideMark/>
          </w:tcPr>
          <w:p w14:paraId="30E624DD"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xml:space="preserve">34928480-6 </w:t>
            </w:r>
          </w:p>
        </w:tc>
        <w:tc>
          <w:tcPr>
            <w:tcW w:w="986" w:type="dxa"/>
            <w:tcBorders>
              <w:top w:val="nil"/>
              <w:left w:val="nil"/>
              <w:bottom w:val="single" w:sz="4" w:space="0" w:color="000000"/>
              <w:right w:val="single" w:sz="4" w:space="0" w:color="000000"/>
            </w:tcBorders>
            <w:shd w:val="clear" w:color="auto" w:fill="auto"/>
            <w:hideMark/>
          </w:tcPr>
          <w:p w14:paraId="0820EE4E"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34.507,93</w:t>
            </w:r>
          </w:p>
        </w:tc>
        <w:tc>
          <w:tcPr>
            <w:tcW w:w="976" w:type="dxa"/>
            <w:tcBorders>
              <w:top w:val="nil"/>
              <w:left w:val="nil"/>
              <w:bottom w:val="single" w:sz="4" w:space="0" w:color="000000"/>
              <w:right w:val="single" w:sz="4" w:space="0" w:color="000000"/>
            </w:tcBorders>
            <w:shd w:val="clear" w:color="auto" w:fill="auto"/>
            <w:hideMark/>
          </w:tcPr>
          <w:p w14:paraId="7262ECC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Otvoreni postupak</w:t>
            </w:r>
          </w:p>
        </w:tc>
        <w:tc>
          <w:tcPr>
            <w:tcW w:w="656" w:type="dxa"/>
            <w:tcBorders>
              <w:top w:val="nil"/>
              <w:left w:val="nil"/>
              <w:bottom w:val="single" w:sz="4" w:space="0" w:color="000000"/>
              <w:right w:val="single" w:sz="4" w:space="0" w:color="000000"/>
            </w:tcBorders>
            <w:shd w:val="clear" w:color="auto" w:fill="auto"/>
            <w:hideMark/>
          </w:tcPr>
          <w:p w14:paraId="5822118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2E06C79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55241FD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65E613C1"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4690CA19"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ožujak 2023</w:t>
            </w:r>
          </w:p>
        </w:tc>
        <w:tc>
          <w:tcPr>
            <w:tcW w:w="885" w:type="dxa"/>
            <w:tcBorders>
              <w:top w:val="nil"/>
              <w:left w:val="nil"/>
              <w:bottom w:val="single" w:sz="4" w:space="0" w:color="000000"/>
              <w:right w:val="single" w:sz="4" w:space="0" w:color="000000"/>
            </w:tcBorders>
            <w:shd w:val="clear" w:color="auto" w:fill="auto"/>
            <w:hideMark/>
          </w:tcPr>
          <w:p w14:paraId="3BA60C0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3 mjeseca</w:t>
            </w:r>
          </w:p>
        </w:tc>
        <w:tc>
          <w:tcPr>
            <w:tcW w:w="759" w:type="dxa"/>
            <w:tcBorders>
              <w:top w:val="nil"/>
              <w:left w:val="nil"/>
              <w:bottom w:val="single" w:sz="4" w:space="0" w:color="000000"/>
              <w:right w:val="single" w:sz="4" w:space="0" w:color="000000"/>
            </w:tcBorders>
            <w:shd w:val="clear" w:color="auto" w:fill="auto"/>
            <w:hideMark/>
          </w:tcPr>
          <w:p w14:paraId="6C2763E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03.03.2023</w:t>
            </w:r>
          </w:p>
        </w:tc>
        <w:tc>
          <w:tcPr>
            <w:tcW w:w="765" w:type="dxa"/>
            <w:tcBorders>
              <w:top w:val="nil"/>
              <w:left w:val="nil"/>
              <w:bottom w:val="single" w:sz="4" w:space="0" w:color="000000"/>
              <w:right w:val="single" w:sz="4" w:space="0" w:color="000000"/>
            </w:tcBorders>
            <w:shd w:val="clear" w:color="auto" w:fill="auto"/>
            <w:hideMark/>
          </w:tcPr>
          <w:p w14:paraId="3E311B3E"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7CEEF08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758DCD5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2DCB3B97" w14:textId="77777777" w:rsidTr="00AA3CE2">
        <w:trPr>
          <w:trHeight w:val="780"/>
        </w:trPr>
        <w:tc>
          <w:tcPr>
            <w:tcW w:w="37" w:type="dxa"/>
            <w:tcBorders>
              <w:top w:val="nil"/>
              <w:left w:val="nil"/>
              <w:bottom w:val="nil"/>
              <w:right w:val="nil"/>
            </w:tcBorders>
            <w:shd w:val="clear" w:color="auto" w:fill="auto"/>
            <w:noWrap/>
            <w:vAlign w:val="bottom"/>
            <w:hideMark/>
          </w:tcPr>
          <w:p w14:paraId="694BBCC9"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1996507A"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16</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369A098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16/23</w:t>
            </w:r>
          </w:p>
        </w:tc>
        <w:tc>
          <w:tcPr>
            <w:tcW w:w="1116" w:type="dxa"/>
            <w:tcBorders>
              <w:top w:val="nil"/>
              <w:left w:val="nil"/>
              <w:bottom w:val="single" w:sz="4" w:space="0" w:color="000000"/>
              <w:right w:val="single" w:sz="4" w:space="0" w:color="000000"/>
            </w:tcBorders>
            <w:shd w:val="clear" w:color="auto" w:fill="auto"/>
            <w:hideMark/>
          </w:tcPr>
          <w:p w14:paraId="4E6D26A9"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Povećanje energetske učinkovitosti DV Bambi</w:t>
            </w:r>
          </w:p>
        </w:tc>
        <w:tc>
          <w:tcPr>
            <w:tcW w:w="779" w:type="dxa"/>
            <w:tcBorders>
              <w:top w:val="nil"/>
              <w:left w:val="nil"/>
              <w:bottom w:val="single" w:sz="4" w:space="0" w:color="000000"/>
              <w:right w:val="single" w:sz="4" w:space="0" w:color="000000"/>
            </w:tcBorders>
            <w:shd w:val="clear" w:color="auto" w:fill="auto"/>
            <w:hideMark/>
          </w:tcPr>
          <w:p w14:paraId="4C710353"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xml:space="preserve">45454000-4 </w:t>
            </w:r>
          </w:p>
        </w:tc>
        <w:tc>
          <w:tcPr>
            <w:tcW w:w="986" w:type="dxa"/>
            <w:tcBorders>
              <w:top w:val="nil"/>
              <w:left w:val="nil"/>
              <w:bottom w:val="single" w:sz="4" w:space="0" w:color="000000"/>
              <w:right w:val="single" w:sz="4" w:space="0" w:color="000000"/>
            </w:tcBorders>
            <w:shd w:val="clear" w:color="auto" w:fill="auto"/>
            <w:hideMark/>
          </w:tcPr>
          <w:p w14:paraId="26997081"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66.300,00</w:t>
            </w:r>
          </w:p>
        </w:tc>
        <w:tc>
          <w:tcPr>
            <w:tcW w:w="976" w:type="dxa"/>
            <w:tcBorders>
              <w:top w:val="nil"/>
              <w:left w:val="nil"/>
              <w:bottom w:val="single" w:sz="4" w:space="0" w:color="000000"/>
              <w:right w:val="single" w:sz="4" w:space="0" w:color="000000"/>
            </w:tcBorders>
            <w:shd w:val="clear" w:color="auto" w:fill="auto"/>
            <w:hideMark/>
          </w:tcPr>
          <w:p w14:paraId="677DC72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5F4ED9A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6F016A88"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2460D57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31E961F0"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615F00C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ožujak 2023</w:t>
            </w:r>
          </w:p>
        </w:tc>
        <w:tc>
          <w:tcPr>
            <w:tcW w:w="885" w:type="dxa"/>
            <w:tcBorders>
              <w:top w:val="nil"/>
              <w:left w:val="nil"/>
              <w:bottom w:val="single" w:sz="4" w:space="0" w:color="000000"/>
              <w:right w:val="single" w:sz="4" w:space="0" w:color="000000"/>
            </w:tcBorders>
            <w:shd w:val="clear" w:color="auto" w:fill="auto"/>
            <w:hideMark/>
          </w:tcPr>
          <w:p w14:paraId="14AD2B1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auto" w:fill="auto"/>
            <w:hideMark/>
          </w:tcPr>
          <w:p w14:paraId="525B84B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03.03.2023</w:t>
            </w:r>
          </w:p>
        </w:tc>
        <w:tc>
          <w:tcPr>
            <w:tcW w:w="765" w:type="dxa"/>
            <w:tcBorders>
              <w:top w:val="nil"/>
              <w:left w:val="nil"/>
              <w:bottom w:val="single" w:sz="4" w:space="0" w:color="000000"/>
              <w:right w:val="single" w:sz="4" w:space="0" w:color="000000"/>
            </w:tcBorders>
            <w:shd w:val="clear" w:color="auto" w:fill="auto"/>
            <w:hideMark/>
          </w:tcPr>
          <w:p w14:paraId="1BFF85D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34BEAB1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11B6D30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482B4B95" w14:textId="77777777" w:rsidTr="00AA3CE2">
        <w:trPr>
          <w:trHeight w:val="585"/>
        </w:trPr>
        <w:tc>
          <w:tcPr>
            <w:tcW w:w="37" w:type="dxa"/>
            <w:tcBorders>
              <w:top w:val="nil"/>
              <w:left w:val="nil"/>
              <w:bottom w:val="nil"/>
              <w:right w:val="nil"/>
            </w:tcBorders>
            <w:shd w:val="clear" w:color="auto" w:fill="auto"/>
            <w:noWrap/>
            <w:vAlign w:val="bottom"/>
            <w:hideMark/>
          </w:tcPr>
          <w:p w14:paraId="68B9ED97"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3FDC9C9C"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17</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0D70F5F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JN-17/23</w:t>
            </w:r>
          </w:p>
        </w:tc>
        <w:tc>
          <w:tcPr>
            <w:tcW w:w="1116" w:type="dxa"/>
            <w:tcBorders>
              <w:top w:val="nil"/>
              <w:left w:val="nil"/>
              <w:bottom w:val="single" w:sz="4" w:space="0" w:color="000000"/>
              <w:right w:val="single" w:sz="4" w:space="0" w:color="000000"/>
            </w:tcBorders>
            <w:shd w:val="clear" w:color="auto" w:fill="auto"/>
            <w:hideMark/>
          </w:tcPr>
          <w:p w14:paraId="4198269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Sanacija nerazvrstan</w:t>
            </w:r>
            <w:r w:rsidRPr="00AA3CE2">
              <w:rPr>
                <w:rFonts w:ascii="Arial" w:hAnsi="Arial" w:cs="Arial"/>
                <w:color w:val="000000"/>
                <w:sz w:val="14"/>
                <w:szCs w:val="14"/>
                <w:lang w:val="hr-HR" w:eastAsia="hr-HR"/>
              </w:rPr>
              <w:lastRenderedPageBreak/>
              <w:t>e ceste NC NS-11</w:t>
            </w:r>
          </w:p>
        </w:tc>
        <w:tc>
          <w:tcPr>
            <w:tcW w:w="779" w:type="dxa"/>
            <w:tcBorders>
              <w:top w:val="nil"/>
              <w:left w:val="nil"/>
              <w:bottom w:val="single" w:sz="4" w:space="0" w:color="000000"/>
              <w:right w:val="single" w:sz="4" w:space="0" w:color="000000"/>
            </w:tcBorders>
            <w:shd w:val="clear" w:color="auto" w:fill="auto"/>
            <w:hideMark/>
          </w:tcPr>
          <w:p w14:paraId="050E7636"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lastRenderedPageBreak/>
              <w:t>45233000-9</w:t>
            </w:r>
          </w:p>
        </w:tc>
        <w:tc>
          <w:tcPr>
            <w:tcW w:w="986" w:type="dxa"/>
            <w:tcBorders>
              <w:top w:val="nil"/>
              <w:left w:val="nil"/>
              <w:bottom w:val="single" w:sz="4" w:space="0" w:color="000000"/>
              <w:right w:val="single" w:sz="4" w:space="0" w:color="000000"/>
            </w:tcBorders>
            <w:shd w:val="clear" w:color="auto" w:fill="auto"/>
            <w:hideMark/>
          </w:tcPr>
          <w:p w14:paraId="16D99DEE"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129.600,00</w:t>
            </w:r>
          </w:p>
        </w:tc>
        <w:tc>
          <w:tcPr>
            <w:tcW w:w="976" w:type="dxa"/>
            <w:tcBorders>
              <w:top w:val="nil"/>
              <w:left w:val="nil"/>
              <w:bottom w:val="single" w:sz="4" w:space="0" w:color="000000"/>
              <w:right w:val="single" w:sz="4" w:space="0" w:color="000000"/>
            </w:tcBorders>
            <w:shd w:val="clear" w:color="auto" w:fill="auto"/>
            <w:hideMark/>
          </w:tcPr>
          <w:p w14:paraId="358C82A9"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Otvoreni postupak</w:t>
            </w:r>
          </w:p>
        </w:tc>
        <w:tc>
          <w:tcPr>
            <w:tcW w:w="656" w:type="dxa"/>
            <w:tcBorders>
              <w:top w:val="nil"/>
              <w:left w:val="nil"/>
              <w:bottom w:val="single" w:sz="4" w:space="0" w:color="000000"/>
              <w:right w:val="single" w:sz="4" w:space="0" w:color="000000"/>
            </w:tcBorders>
            <w:shd w:val="clear" w:color="auto" w:fill="auto"/>
            <w:hideMark/>
          </w:tcPr>
          <w:p w14:paraId="6A7D670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67E59AD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6E72A94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3FD62F2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DA</w:t>
            </w:r>
          </w:p>
        </w:tc>
        <w:tc>
          <w:tcPr>
            <w:tcW w:w="777" w:type="dxa"/>
            <w:tcBorders>
              <w:top w:val="nil"/>
              <w:left w:val="nil"/>
              <w:bottom w:val="single" w:sz="4" w:space="0" w:color="000000"/>
              <w:right w:val="single" w:sz="4" w:space="0" w:color="000000"/>
            </w:tcBorders>
            <w:shd w:val="clear" w:color="auto" w:fill="auto"/>
            <w:hideMark/>
          </w:tcPr>
          <w:p w14:paraId="16DC34A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ožujak 2023</w:t>
            </w:r>
          </w:p>
        </w:tc>
        <w:tc>
          <w:tcPr>
            <w:tcW w:w="885" w:type="dxa"/>
            <w:tcBorders>
              <w:top w:val="nil"/>
              <w:left w:val="nil"/>
              <w:bottom w:val="single" w:sz="4" w:space="0" w:color="000000"/>
              <w:right w:val="single" w:sz="4" w:space="0" w:color="000000"/>
            </w:tcBorders>
            <w:shd w:val="clear" w:color="auto" w:fill="auto"/>
            <w:hideMark/>
          </w:tcPr>
          <w:p w14:paraId="18DCAEB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3 mjeseca</w:t>
            </w:r>
          </w:p>
        </w:tc>
        <w:tc>
          <w:tcPr>
            <w:tcW w:w="759" w:type="dxa"/>
            <w:tcBorders>
              <w:top w:val="nil"/>
              <w:left w:val="nil"/>
              <w:bottom w:val="single" w:sz="4" w:space="0" w:color="000000"/>
              <w:right w:val="single" w:sz="4" w:space="0" w:color="000000"/>
            </w:tcBorders>
            <w:shd w:val="clear" w:color="auto" w:fill="auto"/>
            <w:hideMark/>
          </w:tcPr>
          <w:p w14:paraId="65270688"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03.03.2023</w:t>
            </w:r>
          </w:p>
        </w:tc>
        <w:tc>
          <w:tcPr>
            <w:tcW w:w="765" w:type="dxa"/>
            <w:tcBorders>
              <w:top w:val="nil"/>
              <w:left w:val="nil"/>
              <w:bottom w:val="single" w:sz="4" w:space="0" w:color="000000"/>
              <w:right w:val="single" w:sz="4" w:space="0" w:color="000000"/>
            </w:tcBorders>
            <w:shd w:val="clear" w:color="auto" w:fill="auto"/>
            <w:hideMark/>
          </w:tcPr>
          <w:p w14:paraId="253272C3"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1B69772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380C3A7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23230709" w14:textId="77777777" w:rsidTr="00AA3CE2">
        <w:trPr>
          <w:trHeight w:val="780"/>
        </w:trPr>
        <w:tc>
          <w:tcPr>
            <w:tcW w:w="37" w:type="dxa"/>
            <w:tcBorders>
              <w:top w:val="nil"/>
              <w:left w:val="nil"/>
              <w:bottom w:val="nil"/>
              <w:right w:val="nil"/>
            </w:tcBorders>
            <w:shd w:val="clear" w:color="auto" w:fill="auto"/>
            <w:noWrap/>
            <w:vAlign w:val="bottom"/>
            <w:hideMark/>
          </w:tcPr>
          <w:p w14:paraId="3FFF6BFF"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44DED972"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18</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3448D30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18/23</w:t>
            </w:r>
          </w:p>
        </w:tc>
        <w:tc>
          <w:tcPr>
            <w:tcW w:w="1116" w:type="dxa"/>
            <w:tcBorders>
              <w:top w:val="nil"/>
              <w:left w:val="nil"/>
              <w:bottom w:val="single" w:sz="4" w:space="0" w:color="000000"/>
              <w:right w:val="single" w:sz="4" w:space="0" w:color="000000"/>
            </w:tcBorders>
            <w:shd w:val="clear" w:color="auto" w:fill="auto"/>
            <w:hideMark/>
          </w:tcPr>
          <w:p w14:paraId="68D409C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Stručni nadzor nad radovima sanacije nerazvrstane ceste NC NS-11</w:t>
            </w:r>
          </w:p>
        </w:tc>
        <w:tc>
          <w:tcPr>
            <w:tcW w:w="779" w:type="dxa"/>
            <w:tcBorders>
              <w:top w:val="nil"/>
              <w:left w:val="nil"/>
              <w:bottom w:val="single" w:sz="4" w:space="0" w:color="000000"/>
              <w:right w:val="single" w:sz="4" w:space="0" w:color="000000"/>
            </w:tcBorders>
            <w:shd w:val="clear" w:color="auto" w:fill="auto"/>
            <w:hideMark/>
          </w:tcPr>
          <w:p w14:paraId="29891D5F"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71247000-1</w:t>
            </w:r>
          </w:p>
        </w:tc>
        <w:tc>
          <w:tcPr>
            <w:tcW w:w="986" w:type="dxa"/>
            <w:tcBorders>
              <w:top w:val="nil"/>
              <w:left w:val="nil"/>
              <w:bottom w:val="single" w:sz="4" w:space="0" w:color="000000"/>
              <w:right w:val="single" w:sz="4" w:space="0" w:color="000000"/>
            </w:tcBorders>
            <w:shd w:val="clear" w:color="auto" w:fill="auto"/>
            <w:hideMark/>
          </w:tcPr>
          <w:p w14:paraId="0C3890D1"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3.600,00</w:t>
            </w:r>
          </w:p>
        </w:tc>
        <w:tc>
          <w:tcPr>
            <w:tcW w:w="976" w:type="dxa"/>
            <w:tcBorders>
              <w:top w:val="nil"/>
              <w:left w:val="nil"/>
              <w:bottom w:val="single" w:sz="4" w:space="0" w:color="000000"/>
              <w:right w:val="single" w:sz="4" w:space="0" w:color="000000"/>
            </w:tcBorders>
            <w:shd w:val="clear" w:color="auto" w:fill="auto"/>
            <w:hideMark/>
          </w:tcPr>
          <w:p w14:paraId="71186A7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50B8DDC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5F1FE118"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650B477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Narudžbenica</w:t>
            </w:r>
          </w:p>
        </w:tc>
        <w:tc>
          <w:tcPr>
            <w:tcW w:w="1165" w:type="dxa"/>
            <w:tcBorders>
              <w:top w:val="nil"/>
              <w:left w:val="nil"/>
              <w:bottom w:val="single" w:sz="4" w:space="0" w:color="000000"/>
              <w:right w:val="single" w:sz="4" w:space="0" w:color="000000"/>
            </w:tcBorders>
            <w:shd w:val="clear" w:color="auto" w:fill="auto"/>
            <w:hideMark/>
          </w:tcPr>
          <w:p w14:paraId="7CC1495D"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DA</w:t>
            </w:r>
          </w:p>
        </w:tc>
        <w:tc>
          <w:tcPr>
            <w:tcW w:w="777" w:type="dxa"/>
            <w:tcBorders>
              <w:top w:val="nil"/>
              <w:left w:val="nil"/>
              <w:bottom w:val="single" w:sz="4" w:space="0" w:color="000000"/>
              <w:right w:val="single" w:sz="4" w:space="0" w:color="000000"/>
            </w:tcBorders>
            <w:shd w:val="clear" w:color="auto" w:fill="auto"/>
            <w:hideMark/>
          </w:tcPr>
          <w:p w14:paraId="1E286A4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ožujak 2023</w:t>
            </w:r>
          </w:p>
        </w:tc>
        <w:tc>
          <w:tcPr>
            <w:tcW w:w="885" w:type="dxa"/>
            <w:tcBorders>
              <w:top w:val="nil"/>
              <w:left w:val="nil"/>
              <w:bottom w:val="single" w:sz="4" w:space="0" w:color="000000"/>
              <w:right w:val="single" w:sz="4" w:space="0" w:color="000000"/>
            </w:tcBorders>
            <w:shd w:val="clear" w:color="auto" w:fill="auto"/>
            <w:hideMark/>
          </w:tcPr>
          <w:p w14:paraId="0F81D21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3 mjeseca</w:t>
            </w:r>
          </w:p>
        </w:tc>
        <w:tc>
          <w:tcPr>
            <w:tcW w:w="759" w:type="dxa"/>
            <w:tcBorders>
              <w:top w:val="nil"/>
              <w:left w:val="nil"/>
              <w:bottom w:val="single" w:sz="4" w:space="0" w:color="000000"/>
              <w:right w:val="single" w:sz="4" w:space="0" w:color="000000"/>
            </w:tcBorders>
            <w:shd w:val="clear" w:color="auto" w:fill="auto"/>
            <w:hideMark/>
          </w:tcPr>
          <w:p w14:paraId="02650A28"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03.03.2023</w:t>
            </w:r>
          </w:p>
        </w:tc>
        <w:tc>
          <w:tcPr>
            <w:tcW w:w="765" w:type="dxa"/>
            <w:tcBorders>
              <w:top w:val="nil"/>
              <w:left w:val="nil"/>
              <w:bottom w:val="single" w:sz="4" w:space="0" w:color="000000"/>
              <w:right w:val="single" w:sz="4" w:space="0" w:color="000000"/>
            </w:tcBorders>
            <w:shd w:val="clear" w:color="auto" w:fill="auto"/>
            <w:hideMark/>
          </w:tcPr>
          <w:p w14:paraId="79435F8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28B54E7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4E90C6A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7F1C40C3" w14:textId="77777777" w:rsidTr="00AA3CE2">
        <w:trPr>
          <w:trHeight w:val="585"/>
        </w:trPr>
        <w:tc>
          <w:tcPr>
            <w:tcW w:w="37" w:type="dxa"/>
            <w:tcBorders>
              <w:top w:val="nil"/>
              <w:left w:val="nil"/>
              <w:bottom w:val="nil"/>
              <w:right w:val="nil"/>
            </w:tcBorders>
            <w:shd w:val="clear" w:color="auto" w:fill="auto"/>
            <w:noWrap/>
            <w:vAlign w:val="bottom"/>
            <w:hideMark/>
          </w:tcPr>
          <w:p w14:paraId="11D1A77C"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3312F0E7"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19</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78B091E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19/23</w:t>
            </w:r>
          </w:p>
        </w:tc>
        <w:tc>
          <w:tcPr>
            <w:tcW w:w="1116" w:type="dxa"/>
            <w:tcBorders>
              <w:top w:val="nil"/>
              <w:left w:val="nil"/>
              <w:bottom w:val="single" w:sz="4" w:space="0" w:color="000000"/>
              <w:right w:val="single" w:sz="4" w:space="0" w:color="000000"/>
            </w:tcBorders>
            <w:shd w:val="clear" w:color="auto" w:fill="auto"/>
            <w:hideMark/>
          </w:tcPr>
          <w:p w14:paraId="28D934E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Limarski i krovopokrivački radovi</w:t>
            </w:r>
          </w:p>
        </w:tc>
        <w:tc>
          <w:tcPr>
            <w:tcW w:w="779" w:type="dxa"/>
            <w:tcBorders>
              <w:top w:val="nil"/>
              <w:left w:val="nil"/>
              <w:bottom w:val="single" w:sz="4" w:space="0" w:color="000000"/>
              <w:right w:val="single" w:sz="4" w:space="0" w:color="000000"/>
            </w:tcBorders>
            <w:shd w:val="clear" w:color="auto" w:fill="auto"/>
            <w:hideMark/>
          </w:tcPr>
          <w:p w14:paraId="2FCFB646"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xml:space="preserve">45261210-9 </w:t>
            </w:r>
          </w:p>
        </w:tc>
        <w:tc>
          <w:tcPr>
            <w:tcW w:w="986" w:type="dxa"/>
            <w:tcBorders>
              <w:top w:val="nil"/>
              <w:left w:val="nil"/>
              <w:bottom w:val="single" w:sz="4" w:space="0" w:color="000000"/>
              <w:right w:val="single" w:sz="4" w:space="0" w:color="000000"/>
            </w:tcBorders>
            <w:shd w:val="clear" w:color="auto" w:fill="auto"/>
            <w:hideMark/>
          </w:tcPr>
          <w:p w14:paraId="4E9056EC"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3.542,40</w:t>
            </w:r>
          </w:p>
        </w:tc>
        <w:tc>
          <w:tcPr>
            <w:tcW w:w="976" w:type="dxa"/>
            <w:tcBorders>
              <w:top w:val="nil"/>
              <w:left w:val="nil"/>
              <w:bottom w:val="single" w:sz="4" w:space="0" w:color="000000"/>
              <w:right w:val="single" w:sz="4" w:space="0" w:color="000000"/>
            </w:tcBorders>
            <w:shd w:val="clear" w:color="auto" w:fill="auto"/>
            <w:hideMark/>
          </w:tcPr>
          <w:p w14:paraId="12637E1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0DEA0B5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66C18BD3"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2A1E169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Narudžbenica</w:t>
            </w:r>
          </w:p>
        </w:tc>
        <w:tc>
          <w:tcPr>
            <w:tcW w:w="1165" w:type="dxa"/>
            <w:tcBorders>
              <w:top w:val="nil"/>
              <w:left w:val="nil"/>
              <w:bottom w:val="single" w:sz="4" w:space="0" w:color="000000"/>
              <w:right w:val="single" w:sz="4" w:space="0" w:color="000000"/>
            </w:tcBorders>
            <w:shd w:val="clear" w:color="auto" w:fill="auto"/>
            <w:hideMark/>
          </w:tcPr>
          <w:p w14:paraId="5F5558C6"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683B8D6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travanj 2023</w:t>
            </w:r>
          </w:p>
        </w:tc>
        <w:tc>
          <w:tcPr>
            <w:tcW w:w="885" w:type="dxa"/>
            <w:tcBorders>
              <w:top w:val="nil"/>
              <w:left w:val="nil"/>
              <w:bottom w:val="single" w:sz="4" w:space="0" w:color="000000"/>
              <w:right w:val="single" w:sz="4" w:space="0" w:color="000000"/>
            </w:tcBorders>
            <w:shd w:val="clear" w:color="auto" w:fill="auto"/>
            <w:hideMark/>
          </w:tcPr>
          <w:p w14:paraId="4FAD853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travanj 2023</w:t>
            </w:r>
          </w:p>
        </w:tc>
        <w:tc>
          <w:tcPr>
            <w:tcW w:w="759" w:type="dxa"/>
            <w:tcBorders>
              <w:top w:val="nil"/>
              <w:left w:val="nil"/>
              <w:bottom w:val="single" w:sz="4" w:space="0" w:color="000000"/>
              <w:right w:val="single" w:sz="4" w:space="0" w:color="000000"/>
            </w:tcBorders>
            <w:shd w:val="clear" w:color="auto" w:fill="auto"/>
            <w:hideMark/>
          </w:tcPr>
          <w:p w14:paraId="4EDC30B3"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06.04.2023</w:t>
            </w:r>
          </w:p>
        </w:tc>
        <w:tc>
          <w:tcPr>
            <w:tcW w:w="765" w:type="dxa"/>
            <w:tcBorders>
              <w:top w:val="nil"/>
              <w:left w:val="nil"/>
              <w:bottom w:val="single" w:sz="4" w:space="0" w:color="000000"/>
              <w:right w:val="single" w:sz="4" w:space="0" w:color="000000"/>
            </w:tcBorders>
            <w:shd w:val="clear" w:color="auto" w:fill="auto"/>
            <w:hideMark/>
          </w:tcPr>
          <w:p w14:paraId="704512D3"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24F013A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292EAFD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44B7AFAD" w14:textId="77777777" w:rsidTr="00AA3CE2">
        <w:trPr>
          <w:trHeight w:val="780"/>
        </w:trPr>
        <w:tc>
          <w:tcPr>
            <w:tcW w:w="37" w:type="dxa"/>
            <w:tcBorders>
              <w:top w:val="nil"/>
              <w:left w:val="nil"/>
              <w:bottom w:val="nil"/>
              <w:right w:val="nil"/>
            </w:tcBorders>
            <w:shd w:val="clear" w:color="auto" w:fill="auto"/>
            <w:noWrap/>
            <w:vAlign w:val="bottom"/>
            <w:hideMark/>
          </w:tcPr>
          <w:p w14:paraId="79ED767E"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25E7B124"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20</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4483852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JN-20/23</w:t>
            </w:r>
          </w:p>
        </w:tc>
        <w:tc>
          <w:tcPr>
            <w:tcW w:w="1116" w:type="dxa"/>
            <w:tcBorders>
              <w:top w:val="nil"/>
              <w:left w:val="nil"/>
              <w:bottom w:val="single" w:sz="4" w:space="0" w:color="000000"/>
              <w:right w:val="single" w:sz="4" w:space="0" w:color="000000"/>
            </w:tcBorders>
            <w:shd w:val="clear" w:color="auto" w:fill="auto"/>
            <w:hideMark/>
          </w:tcPr>
          <w:p w14:paraId="0498D3B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Sanacija nerazvrstane ceste u naselju Crna Draga</w:t>
            </w:r>
          </w:p>
        </w:tc>
        <w:tc>
          <w:tcPr>
            <w:tcW w:w="779" w:type="dxa"/>
            <w:tcBorders>
              <w:top w:val="nil"/>
              <w:left w:val="nil"/>
              <w:bottom w:val="single" w:sz="4" w:space="0" w:color="000000"/>
              <w:right w:val="single" w:sz="4" w:space="0" w:color="000000"/>
            </w:tcBorders>
            <w:shd w:val="clear" w:color="auto" w:fill="auto"/>
            <w:hideMark/>
          </w:tcPr>
          <w:p w14:paraId="75FDAD39"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45233142-6</w:t>
            </w:r>
          </w:p>
        </w:tc>
        <w:tc>
          <w:tcPr>
            <w:tcW w:w="986" w:type="dxa"/>
            <w:tcBorders>
              <w:top w:val="nil"/>
              <w:left w:val="nil"/>
              <w:bottom w:val="single" w:sz="4" w:space="0" w:color="000000"/>
              <w:right w:val="single" w:sz="4" w:space="0" w:color="000000"/>
            </w:tcBorders>
            <w:shd w:val="clear" w:color="auto" w:fill="auto"/>
            <w:hideMark/>
          </w:tcPr>
          <w:p w14:paraId="1FEB5CF1"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400.000,00</w:t>
            </w:r>
          </w:p>
        </w:tc>
        <w:tc>
          <w:tcPr>
            <w:tcW w:w="976" w:type="dxa"/>
            <w:tcBorders>
              <w:top w:val="nil"/>
              <w:left w:val="nil"/>
              <w:bottom w:val="single" w:sz="4" w:space="0" w:color="000000"/>
              <w:right w:val="single" w:sz="4" w:space="0" w:color="000000"/>
            </w:tcBorders>
            <w:shd w:val="clear" w:color="auto" w:fill="auto"/>
            <w:hideMark/>
          </w:tcPr>
          <w:p w14:paraId="23595F7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Otvoreni postupak</w:t>
            </w:r>
          </w:p>
        </w:tc>
        <w:tc>
          <w:tcPr>
            <w:tcW w:w="656" w:type="dxa"/>
            <w:tcBorders>
              <w:top w:val="nil"/>
              <w:left w:val="nil"/>
              <w:bottom w:val="single" w:sz="4" w:space="0" w:color="000000"/>
              <w:right w:val="single" w:sz="4" w:space="0" w:color="000000"/>
            </w:tcBorders>
            <w:shd w:val="clear" w:color="auto" w:fill="auto"/>
            <w:hideMark/>
          </w:tcPr>
          <w:p w14:paraId="36B14BB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4AB2E813"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NE</w:t>
            </w:r>
          </w:p>
        </w:tc>
        <w:tc>
          <w:tcPr>
            <w:tcW w:w="1165" w:type="dxa"/>
            <w:tcBorders>
              <w:top w:val="nil"/>
              <w:left w:val="nil"/>
              <w:bottom w:val="single" w:sz="4" w:space="0" w:color="000000"/>
              <w:right w:val="single" w:sz="4" w:space="0" w:color="000000"/>
            </w:tcBorders>
            <w:shd w:val="clear" w:color="auto" w:fill="auto"/>
            <w:hideMark/>
          </w:tcPr>
          <w:p w14:paraId="4C7E020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191FF027"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DA</w:t>
            </w:r>
          </w:p>
        </w:tc>
        <w:tc>
          <w:tcPr>
            <w:tcW w:w="777" w:type="dxa"/>
            <w:tcBorders>
              <w:top w:val="nil"/>
              <w:left w:val="nil"/>
              <w:bottom w:val="single" w:sz="4" w:space="0" w:color="000000"/>
              <w:right w:val="single" w:sz="4" w:space="0" w:color="000000"/>
            </w:tcBorders>
            <w:shd w:val="clear" w:color="auto" w:fill="auto"/>
            <w:hideMark/>
          </w:tcPr>
          <w:p w14:paraId="794CD17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travanj 2023</w:t>
            </w:r>
          </w:p>
        </w:tc>
        <w:tc>
          <w:tcPr>
            <w:tcW w:w="885" w:type="dxa"/>
            <w:tcBorders>
              <w:top w:val="nil"/>
              <w:left w:val="nil"/>
              <w:bottom w:val="single" w:sz="4" w:space="0" w:color="000000"/>
              <w:right w:val="single" w:sz="4" w:space="0" w:color="000000"/>
            </w:tcBorders>
            <w:shd w:val="clear" w:color="auto" w:fill="auto"/>
            <w:hideMark/>
          </w:tcPr>
          <w:p w14:paraId="130BF4F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 mjeseca</w:t>
            </w:r>
          </w:p>
        </w:tc>
        <w:tc>
          <w:tcPr>
            <w:tcW w:w="759" w:type="dxa"/>
            <w:tcBorders>
              <w:top w:val="nil"/>
              <w:left w:val="nil"/>
              <w:bottom w:val="single" w:sz="4" w:space="0" w:color="000000"/>
              <w:right w:val="single" w:sz="4" w:space="0" w:color="000000"/>
            </w:tcBorders>
            <w:shd w:val="clear" w:color="auto" w:fill="auto"/>
            <w:hideMark/>
          </w:tcPr>
          <w:p w14:paraId="4CC210AF"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06.04.2023</w:t>
            </w:r>
          </w:p>
        </w:tc>
        <w:tc>
          <w:tcPr>
            <w:tcW w:w="765" w:type="dxa"/>
            <w:tcBorders>
              <w:top w:val="nil"/>
              <w:left w:val="nil"/>
              <w:bottom w:val="single" w:sz="4" w:space="0" w:color="000000"/>
              <w:right w:val="single" w:sz="4" w:space="0" w:color="000000"/>
            </w:tcBorders>
            <w:shd w:val="clear" w:color="auto" w:fill="auto"/>
            <w:hideMark/>
          </w:tcPr>
          <w:p w14:paraId="4C06D8B3"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3DB41DA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41E336BC"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73F40BFF" w14:textId="77777777" w:rsidTr="00AA3CE2">
        <w:trPr>
          <w:trHeight w:val="1170"/>
        </w:trPr>
        <w:tc>
          <w:tcPr>
            <w:tcW w:w="37" w:type="dxa"/>
            <w:tcBorders>
              <w:top w:val="nil"/>
              <w:left w:val="nil"/>
              <w:bottom w:val="nil"/>
              <w:right w:val="nil"/>
            </w:tcBorders>
            <w:shd w:val="clear" w:color="auto" w:fill="auto"/>
            <w:noWrap/>
            <w:vAlign w:val="bottom"/>
            <w:hideMark/>
          </w:tcPr>
          <w:p w14:paraId="55DB5078"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59AAF684"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21</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0EC0078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21/23</w:t>
            </w:r>
          </w:p>
        </w:tc>
        <w:tc>
          <w:tcPr>
            <w:tcW w:w="1116" w:type="dxa"/>
            <w:tcBorders>
              <w:top w:val="nil"/>
              <w:left w:val="nil"/>
              <w:bottom w:val="single" w:sz="4" w:space="0" w:color="000000"/>
              <w:right w:val="single" w:sz="4" w:space="0" w:color="000000"/>
            </w:tcBorders>
            <w:shd w:val="clear" w:color="auto" w:fill="auto"/>
            <w:hideMark/>
          </w:tcPr>
          <w:p w14:paraId="77ECF31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Stručni nadzor nad izvođenjem radova sanasije nerazvrstane ceste u naselju Crna Draga</w:t>
            </w:r>
          </w:p>
        </w:tc>
        <w:tc>
          <w:tcPr>
            <w:tcW w:w="779" w:type="dxa"/>
            <w:tcBorders>
              <w:top w:val="nil"/>
              <w:left w:val="nil"/>
              <w:bottom w:val="single" w:sz="4" w:space="0" w:color="000000"/>
              <w:right w:val="single" w:sz="4" w:space="0" w:color="000000"/>
            </w:tcBorders>
            <w:shd w:val="clear" w:color="auto" w:fill="auto"/>
            <w:hideMark/>
          </w:tcPr>
          <w:p w14:paraId="5836DCFF"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71247000-1</w:t>
            </w:r>
          </w:p>
        </w:tc>
        <w:tc>
          <w:tcPr>
            <w:tcW w:w="986" w:type="dxa"/>
            <w:tcBorders>
              <w:top w:val="nil"/>
              <w:left w:val="nil"/>
              <w:bottom w:val="single" w:sz="4" w:space="0" w:color="000000"/>
              <w:right w:val="single" w:sz="4" w:space="0" w:color="000000"/>
            </w:tcBorders>
            <w:shd w:val="clear" w:color="auto" w:fill="auto"/>
            <w:hideMark/>
          </w:tcPr>
          <w:p w14:paraId="4BC91773"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16.000,00</w:t>
            </w:r>
          </w:p>
        </w:tc>
        <w:tc>
          <w:tcPr>
            <w:tcW w:w="976" w:type="dxa"/>
            <w:tcBorders>
              <w:top w:val="nil"/>
              <w:left w:val="nil"/>
              <w:bottom w:val="single" w:sz="4" w:space="0" w:color="000000"/>
              <w:right w:val="single" w:sz="4" w:space="0" w:color="000000"/>
            </w:tcBorders>
            <w:shd w:val="clear" w:color="auto" w:fill="auto"/>
            <w:hideMark/>
          </w:tcPr>
          <w:p w14:paraId="7C95776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0D13C34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4A38430E"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6B71410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Narudžbenica</w:t>
            </w:r>
          </w:p>
        </w:tc>
        <w:tc>
          <w:tcPr>
            <w:tcW w:w="1165" w:type="dxa"/>
            <w:tcBorders>
              <w:top w:val="nil"/>
              <w:left w:val="nil"/>
              <w:bottom w:val="single" w:sz="4" w:space="0" w:color="000000"/>
              <w:right w:val="single" w:sz="4" w:space="0" w:color="000000"/>
            </w:tcBorders>
            <w:shd w:val="clear" w:color="auto" w:fill="auto"/>
            <w:hideMark/>
          </w:tcPr>
          <w:p w14:paraId="72D7CA28"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DA</w:t>
            </w:r>
          </w:p>
        </w:tc>
        <w:tc>
          <w:tcPr>
            <w:tcW w:w="777" w:type="dxa"/>
            <w:tcBorders>
              <w:top w:val="nil"/>
              <w:left w:val="nil"/>
              <w:bottom w:val="single" w:sz="4" w:space="0" w:color="000000"/>
              <w:right w:val="single" w:sz="4" w:space="0" w:color="000000"/>
            </w:tcBorders>
            <w:shd w:val="clear" w:color="auto" w:fill="auto"/>
            <w:hideMark/>
          </w:tcPr>
          <w:p w14:paraId="5B73580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travanj 2023</w:t>
            </w:r>
          </w:p>
        </w:tc>
        <w:tc>
          <w:tcPr>
            <w:tcW w:w="885" w:type="dxa"/>
            <w:tcBorders>
              <w:top w:val="nil"/>
              <w:left w:val="nil"/>
              <w:bottom w:val="single" w:sz="4" w:space="0" w:color="000000"/>
              <w:right w:val="single" w:sz="4" w:space="0" w:color="000000"/>
            </w:tcBorders>
            <w:shd w:val="clear" w:color="auto" w:fill="auto"/>
            <w:hideMark/>
          </w:tcPr>
          <w:p w14:paraId="73056D0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 mjeseca</w:t>
            </w:r>
          </w:p>
        </w:tc>
        <w:tc>
          <w:tcPr>
            <w:tcW w:w="759" w:type="dxa"/>
            <w:tcBorders>
              <w:top w:val="nil"/>
              <w:left w:val="nil"/>
              <w:bottom w:val="single" w:sz="4" w:space="0" w:color="000000"/>
              <w:right w:val="single" w:sz="4" w:space="0" w:color="000000"/>
            </w:tcBorders>
            <w:shd w:val="clear" w:color="auto" w:fill="auto"/>
            <w:hideMark/>
          </w:tcPr>
          <w:p w14:paraId="3235310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06.04.2023</w:t>
            </w:r>
          </w:p>
        </w:tc>
        <w:tc>
          <w:tcPr>
            <w:tcW w:w="765" w:type="dxa"/>
            <w:tcBorders>
              <w:top w:val="nil"/>
              <w:left w:val="nil"/>
              <w:bottom w:val="single" w:sz="4" w:space="0" w:color="000000"/>
              <w:right w:val="single" w:sz="4" w:space="0" w:color="000000"/>
            </w:tcBorders>
            <w:shd w:val="clear" w:color="auto" w:fill="auto"/>
            <w:hideMark/>
          </w:tcPr>
          <w:p w14:paraId="3DA711C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4D62655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52D5ED0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2DFB522F" w14:textId="77777777" w:rsidTr="00AA3CE2">
        <w:trPr>
          <w:trHeight w:val="780"/>
        </w:trPr>
        <w:tc>
          <w:tcPr>
            <w:tcW w:w="37" w:type="dxa"/>
            <w:tcBorders>
              <w:top w:val="nil"/>
              <w:left w:val="nil"/>
              <w:bottom w:val="nil"/>
              <w:right w:val="nil"/>
            </w:tcBorders>
            <w:shd w:val="clear" w:color="auto" w:fill="auto"/>
            <w:noWrap/>
            <w:vAlign w:val="bottom"/>
            <w:hideMark/>
          </w:tcPr>
          <w:p w14:paraId="747D34A3"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02594CED"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22</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36E8CF6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22/23</w:t>
            </w:r>
          </w:p>
        </w:tc>
        <w:tc>
          <w:tcPr>
            <w:tcW w:w="1116" w:type="dxa"/>
            <w:tcBorders>
              <w:top w:val="nil"/>
              <w:left w:val="nil"/>
              <w:bottom w:val="single" w:sz="4" w:space="0" w:color="000000"/>
              <w:right w:val="single" w:sz="4" w:space="0" w:color="000000"/>
            </w:tcBorders>
            <w:shd w:val="clear" w:color="auto" w:fill="auto"/>
            <w:hideMark/>
          </w:tcPr>
          <w:p w14:paraId="1C68875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Usluge stručnjaka za financijsko upravljanje i izvještavanje</w:t>
            </w:r>
          </w:p>
        </w:tc>
        <w:tc>
          <w:tcPr>
            <w:tcW w:w="779" w:type="dxa"/>
            <w:tcBorders>
              <w:top w:val="nil"/>
              <w:left w:val="nil"/>
              <w:bottom w:val="single" w:sz="4" w:space="0" w:color="000000"/>
              <w:right w:val="single" w:sz="4" w:space="0" w:color="000000"/>
            </w:tcBorders>
            <w:shd w:val="clear" w:color="auto" w:fill="auto"/>
            <w:hideMark/>
          </w:tcPr>
          <w:p w14:paraId="711C1F6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79411000-8</w:t>
            </w:r>
          </w:p>
        </w:tc>
        <w:tc>
          <w:tcPr>
            <w:tcW w:w="986" w:type="dxa"/>
            <w:tcBorders>
              <w:top w:val="nil"/>
              <w:left w:val="nil"/>
              <w:bottom w:val="single" w:sz="4" w:space="0" w:color="000000"/>
              <w:right w:val="single" w:sz="4" w:space="0" w:color="000000"/>
            </w:tcBorders>
            <w:shd w:val="clear" w:color="auto" w:fill="auto"/>
            <w:hideMark/>
          </w:tcPr>
          <w:p w14:paraId="5EEE2269"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7.600,00</w:t>
            </w:r>
          </w:p>
        </w:tc>
        <w:tc>
          <w:tcPr>
            <w:tcW w:w="976" w:type="dxa"/>
            <w:tcBorders>
              <w:top w:val="nil"/>
              <w:left w:val="nil"/>
              <w:bottom w:val="single" w:sz="4" w:space="0" w:color="000000"/>
              <w:right w:val="single" w:sz="4" w:space="0" w:color="000000"/>
            </w:tcBorders>
            <w:shd w:val="clear" w:color="auto" w:fill="auto"/>
            <w:hideMark/>
          </w:tcPr>
          <w:p w14:paraId="70AB0E8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6D5A337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3874C946"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735A5E1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Narudžbenica</w:t>
            </w:r>
          </w:p>
        </w:tc>
        <w:tc>
          <w:tcPr>
            <w:tcW w:w="1165" w:type="dxa"/>
            <w:tcBorders>
              <w:top w:val="nil"/>
              <w:left w:val="nil"/>
              <w:bottom w:val="single" w:sz="4" w:space="0" w:color="000000"/>
              <w:right w:val="single" w:sz="4" w:space="0" w:color="000000"/>
            </w:tcBorders>
            <w:shd w:val="clear" w:color="auto" w:fill="auto"/>
            <w:hideMark/>
          </w:tcPr>
          <w:p w14:paraId="6CD791A2"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DA</w:t>
            </w:r>
          </w:p>
        </w:tc>
        <w:tc>
          <w:tcPr>
            <w:tcW w:w="777" w:type="dxa"/>
            <w:tcBorders>
              <w:top w:val="nil"/>
              <w:left w:val="nil"/>
              <w:bottom w:val="single" w:sz="4" w:space="0" w:color="000000"/>
              <w:right w:val="single" w:sz="4" w:space="0" w:color="000000"/>
            </w:tcBorders>
            <w:shd w:val="clear" w:color="auto" w:fill="auto"/>
            <w:hideMark/>
          </w:tcPr>
          <w:p w14:paraId="24FADD9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travanj 2023</w:t>
            </w:r>
          </w:p>
        </w:tc>
        <w:tc>
          <w:tcPr>
            <w:tcW w:w="885" w:type="dxa"/>
            <w:tcBorders>
              <w:top w:val="nil"/>
              <w:left w:val="nil"/>
              <w:bottom w:val="single" w:sz="4" w:space="0" w:color="000000"/>
              <w:right w:val="single" w:sz="4" w:space="0" w:color="000000"/>
            </w:tcBorders>
            <w:shd w:val="clear" w:color="auto" w:fill="auto"/>
            <w:hideMark/>
          </w:tcPr>
          <w:p w14:paraId="471335A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 mjeseca</w:t>
            </w:r>
          </w:p>
        </w:tc>
        <w:tc>
          <w:tcPr>
            <w:tcW w:w="759" w:type="dxa"/>
            <w:tcBorders>
              <w:top w:val="nil"/>
              <w:left w:val="nil"/>
              <w:bottom w:val="single" w:sz="4" w:space="0" w:color="000000"/>
              <w:right w:val="single" w:sz="4" w:space="0" w:color="000000"/>
            </w:tcBorders>
            <w:shd w:val="clear" w:color="auto" w:fill="auto"/>
            <w:hideMark/>
          </w:tcPr>
          <w:p w14:paraId="46FD4A8A"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06.04.2023</w:t>
            </w:r>
          </w:p>
        </w:tc>
        <w:tc>
          <w:tcPr>
            <w:tcW w:w="765" w:type="dxa"/>
            <w:tcBorders>
              <w:top w:val="nil"/>
              <w:left w:val="nil"/>
              <w:bottom w:val="single" w:sz="4" w:space="0" w:color="000000"/>
              <w:right w:val="single" w:sz="4" w:space="0" w:color="000000"/>
            </w:tcBorders>
            <w:shd w:val="clear" w:color="auto" w:fill="auto"/>
            <w:hideMark/>
          </w:tcPr>
          <w:p w14:paraId="7E215CEE"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60F71DA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03389D6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7A52AF89" w14:textId="77777777" w:rsidTr="00AA3CE2">
        <w:trPr>
          <w:trHeight w:val="975"/>
        </w:trPr>
        <w:tc>
          <w:tcPr>
            <w:tcW w:w="37" w:type="dxa"/>
            <w:tcBorders>
              <w:top w:val="nil"/>
              <w:left w:val="nil"/>
              <w:bottom w:val="nil"/>
              <w:right w:val="nil"/>
            </w:tcBorders>
            <w:shd w:val="clear" w:color="auto" w:fill="auto"/>
            <w:noWrap/>
            <w:vAlign w:val="bottom"/>
            <w:hideMark/>
          </w:tcPr>
          <w:p w14:paraId="1D8C9FC8"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36DA89CF"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23</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78E58EF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23/23</w:t>
            </w:r>
          </w:p>
        </w:tc>
        <w:tc>
          <w:tcPr>
            <w:tcW w:w="1116" w:type="dxa"/>
            <w:tcBorders>
              <w:top w:val="nil"/>
              <w:left w:val="nil"/>
              <w:bottom w:val="single" w:sz="4" w:space="0" w:color="000000"/>
              <w:right w:val="single" w:sz="4" w:space="0" w:color="000000"/>
            </w:tcBorders>
            <w:shd w:val="clear" w:color="auto" w:fill="auto"/>
            <w:hideMark/>
          </w:tcPr>
          <w:p w14:paraId="19AB29A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Usluge konzultantskih usluga za izradu dokumentacije za nadmetanje</w:t>
            </w:r>
          </w:p>
        </w:tc>
        <w:tc>
          <w:tcPr>
            <w:tcW w:w="779" w:type="dxa"/>
            <w:tcBorders>
              <w:top w:val="nil"/>
              <w:left w:val="nil"/>
              <w:bottom w:val="single" w:sz="4" w:space="0" w:color="000000"/>
              <w:right w:val="single" w:sz="4" w:space="0" w:color="000000"/>
            </w:tcBorders>
            <w:shd w:val="clear" w:color="auto" w:fill="auto"/>
            <w:hideMark/>
          </w:tcPr>
          <w:p w14:paraId="56697F86"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79418000-7</w:t>
            </w:r>
          </w:p>
        </w:tc>
        <w:tc>
          <w:tcPr>
            <w:tcW w:w="986" w:type="dxa"/>
            <w:tcBorders>
              <w:top w:val="nil"/>
              <w:left w:val="nil"/>
              <w:bottom w:val="single" w:sz="4" w:space="0" w:color="000000"/>
              <w:right w:val="single" w:sz="4" w:space="0" w:color="000000"/>
            </w:tcBorders>
            <w:shd w:val="clear" w:color="auto" w:fill="auto"/>
            <w:hideMark/>
          </w:tcPr>
          <w:p w14:paraId="284E16B1"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7.600,00</w:t>
            </w:r>
          </w:p>
        </w:tc>
        <w:tc>
          <w:tcPr>
            <w:tcW w:w="976" w:type="dxa"/>
            <w:tcBorders>
              <w:top w:val="nil"/>
              <w:left w:val="nil"/>
              <w:bottom w:val="single" w:sz="4" w:space="0" w:color="000000"/>
              <w:right w:val="single" w:sz="4" w:space="0" w:color="000000"/>
            </w:tcBorders>
            <w:shd w:val="clear" w:color="auto" w:fill="auto"/>
            <w:hideMark/>
          </w:tcPr>
          <w:p w14:paraId="56C9441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024509C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2D941931"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25972BB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Narudžbenica</w:t>
            </w:r>
          </w:p>
        </w:tc>
        <w:tc>
          <w:tcPr>
            <w:tcW w:w="1165" w:type="dxa"/>
            <w:tcBorders>
              <w:top w:val="nil"/>
              <w:left w:val="nil"/>
              <w:bottom w:val="single" w:sz="4" w:space="0" w:color="000000"/>
              <w:right w:val="single" w:sz="4" w:space="0" w:color="000000"/>
            </w:tcBorders>
            <w:shd w:val="clear" w:color="auto" w:fill="auto"/>
            <w:hideMark/>
          </w:tcPr>
          <w:p w14:paraId="3375F8AF"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DA</w:t>
            </w:r>
          </w:p>
        </w:tc>
        <w:tc>
          <w:tcPr>
            <w:tcW w:w="777" w:type="dxa"/>
            <w:tcBorders>
              <w:top w:val="nil"/>
              <w:left w:val="nil"/>
              <w:bottom w:val="single" w:sz="4" w:space="0" w:color="000000"/>
              <w:right w:val="single" w:sz="4" w:space="0" w:color="000000"/>
            </w:tcBorders>
            <w:shd w:val="clear" w:color="auto" w:fill="auto"/>
            <w:hideMark/>
          </w:tcPr>
          <w:p w14:paraId="4FD2113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travanj 2023</w:t>
            </w:r>
          </w:p>
        </w:tc>
        <w:tc>
          <w:tcPr>
            <w:tcW w:w="885" w:type="dxa"/>
            <w:tcBorders>
              <w:top w:val="nil"/>
              <w:left w:val="nil"/>
              <w:bottom w:val="single" w:sz="4" w:space="0" w:color="000000"/>
              <w:right w:val="single" w:sz="4" w:space="0" w:color="000000"/>
            </w:tcBorders>
            <w:shd w:val="clear" w:color="auto" w:fill="auto"/>
            <w:hideMark/>
          </w:tcPr>
          <w:p w14:paraId="48EA407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 mjeseca</w:t>
            </w:r>
          </w:p>
        </w:tc>
        <w:tc>
          <w:tcPr>
            <w:tcW w:w="759" w:type="dxa"/>
            <w:tcBorders>
              <w:top w:val="nil"/>
              <w:left w:val="nil"/>
              <w:bottom w:val="single" w:sz="4" w:space="0" w:color="000000"/>
              <w:right w:val="single" w:sz="4" w:space="0" w:color="000000"/>
            </w:tcBorders>
            <w:shd w:val="clear" w:color="auto" w:fill="auto"/>
            <w:hideMark/>
          </w:tcPr>
          <w:p w14:paraId="5DB71F5E"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06.04.2023</w:t>
            </w:r>
          </w:p>
        </w:tc>
        <w:tc>
          <w:tcPr>
            <w:tcW w:w="765" w:type="dxa"/>
            <w:tcBorders>
              <w:top w:val="nil"/>
              <w:left w:val="nil"/>
              <w:bottom w:val="single" w:sz="4" w:space="0" w:color="000000"/>
              <w:right w:val="single" w:sz="4" w:space="0" w:color="000000"/>
            </w:tcBorders>
            <w:shd w:val="clear" w:color="auto" w:fill="auto"/>
            <w:hideMark/>
          </w:tcPr>
          <w:p w14:paraId="553B3DB4"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5CBAF31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0B0C84E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79A6ED9D" w14:textId="77777777" w:rsidTr="00AA3CE2">
        <w:trPr>
          <w:trHeight w:val="1170"/>
        </w:trPr>
        <w:tc>
          <w:tcPr>
            <w:tcW w:w="37" w:type="dxa"/>
            <w:tcBorders>
              <w:top w:val="nil"/>
              <w:left w:val="nil"/>
              <w:bottom w:val="nil"/>
              <w:right w:val="nil"/>
            </w:tcBorders>
            <w:shd w:val="clear" w:color="auto" w:fill="auto"/>
            <w:noWrap/>
            <w:vAlign w:val="bottom"/>
            <w:hideMark/>
          </w:tcPr>
          <w:p w14:paraId="51250804"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14B15500"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24</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7216A8C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24/23</w:t>
            </w:r>
          </w:p>
        </w:tc>
        <w:tc>
          <w:tcPr>
            <w:tcW w:w="1116" w:type="dxa"/>
            <w:tcBorders>
              <w:top w:val="nil"/>
              <w:left w:val="nil"/>
              <w:bottom w:val="single" w:sz="4" w:space="0" w:color="000000"/>
              <w:right w:val="single" w:sz="4" w:space="0" w:color="000000"/>
            </w:tcBorders>
            <w:shd w:val="clear" w:color="auto" w:fill="auto"/>
            <w:hideMark/>
          </w:tcPr>
          <w:p w14:paraId="6A55DAF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Projektno tehnička dokumentacija izgradnje Interpretacijskog centra Lasinjske kulture</w:t>
            </w:r>
          </w:p>
        </w:tc>
        <w:tc>
          <w:tcPr>
            <w:tcW w:w="779" w:type="dxa"/>
            <w:tcBorders>
              <w:top w:val="nil"/>
              <w:left w:val="nil"/>
              <w:bottom w:val="single" w:sz="4" w:space="0" w:color="000000"/>
              <w:right w:val="single" w:sz="4" w:space="0" w:color="000000"/>
            </w:tcBorders>
            <w:shd w:val="clear" w:color="auto" w:fill="auto"/>
            <w:hideMark/>
          </w:tcPr>
          <w:p w14:paraId="7ABD4B1B"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71242000-6</w:t>
            </w:r>
          </w:p>
        </w:tc>
        <w:tc>
          <w:tcPr>
            <w:tcW w:w="986" w:type="dxa"/>
            <w:tcBorders>
              <w:top w:val="nil"/>
              <w:left w:val="nil"/>
              <w:bottom w:val="single" w:sz="4" w:space="0" w:color="000000"/>
              <w:right w:val="single" w:sz="4" w:space="0" w:color="000000"/>
            </w:tcBorders>
            <w:shd w:val="clear" w:color="auto" w:fill="auto"/>
            <w:hideMark/>
          </w:tcPr>
          <w:p w14:paraId="4AF738CE"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26.500,00</w:t>
            </w:r>
          </w:p>
        </w:tc>
        <w:tc>
          <w:tcPr>
            <w:tcW w:w="976" w:type="dxa"/>
            <w:tcBorders>
              <w:top w:val="nil"/>
              <w:left w:val="nil"/>
              <w:bottom w:val="single" w:sz="4" w:space="0" w:color="000000"/>
              <w:right w:val="single" w:sz="4" w:space="0" w:color="000000"/>
            </w:tcBorders>
            <w:shd w:val="clear" w:color="auto" w:fill="auto"/>
            <w:hideMark/>
          </w:tcPr>
          <w:p w14:paraId="094B033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1DC625C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55A4E963"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329A527B"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655B1884"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72C8660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lipanj 2023</w:t>
            </w:r>
          </w:p>
        </w:tc>
        <w:tc>
          <w:tcPr>
            <w:tcW w:w="885" w:type="dxa"/>
            <w:tcBorders>
              <w:top w:val="nil"/>
              <w:left w:val="nil"/>
              <w:bottom w:val="single" w:sz="4" w:space="0" w:color="000000"/>
              <w:right w:val="single" w:sz="4" w:space="0" w:color="000000"/>
            </w:tcBorders>
            <w:shd w:val="clear" w:color="auto" w:fill="auto"/>
            <w:hideMark/>
          </w:tcPr>
          <w:p w14:paraId="0CFE1D5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auto" w:fill="auto"/>
            <w:hideMark/>
          </w:tcPr>
          <w:p w14:paraId="0BB85884"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19.04.2023</w:t>
            </w:r>
          </w:p>
        </w:tc>
        <w:tc>
          <w:tcPr>
            <w:tcW w:w="765" w:type="dxa"/>
            <w:tcBorders>
              <w:top w:val="nil"/>
              <w:left w:val="nil"/>
              <w:bottom w:val="single" w:sz="4" w:space="0" w:color="000000"/>
              <w:right w:val="single" w:sz="4" w:space="0" w:color="000000"/>
            </w:tcBorders>
            <w:shd w:val="clear" w:color="auto" w:fill="auto"/>
            <w:hideMark/>
          </w:tcPr>
          <w:p w14:paraId="3A28857D"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3F95D577"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722B13E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57118D57" w14:textId="77777777" w:rsidTr="00AA3CE2">
        <w:trPr>
          <w:trHeight w:val="1170"/>
        </w:trPr>
        <w:tc>
          <w:tcPr>
            <w:tcW w:w="37" w:type="dxa"/>
            <w:tcBorders>
              <w:top w:val="nil"/>
              <w:left w:val="nil"/>
              <w:bottom w:val="nil"/>
              <w:right w:val="nil"/>
            </w:tcBorders>
            <w:shd w:val="clear" w:color="auto" w:fill="auto"/>
            <w:noWrap/>
            <w:vAlign w:val="bottom"/>
            <w:hideMark/>
          </w:tcPr>
          <w:p w14:paraId="13F68D82"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749F763C"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25</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2487DCF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25/23</w:t>
            </w:r>
          </w:p>
        </w:tc>
        <w:tc>
          <w:tcPr>
            <w:tcW w:w="1116" w:type="dxa"/>
            <w:tcBorders>
              <w:top w:val="nil"/>
              <w:left w:val="nil"/>
              <w:bottom w:val="single" w:sz="4" w:space="0" w:color="000000"/>
              <w:right w:val="single" w:sz="4" w:space="0" w:color="000000"/>
            </w:tcBorders>
            <w:shd w:val="clear" w:color="auto" w:fill="auto"/>
            <w:hideMark/>
          </w:tcPr>
          <w:p w14:paraId="0B351BFF"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Projekt stalnog postava i opremanja interijera Interpretacijskog centra Lasinjske kulture</w:t>
            </w:r>
          </w:p>
        </w:tc>
        <w:tc>
          <w:tcPr>
            <w:tcW w:w="779" w:type="dxa"/>
            <w:tcBorders>
              <w:top w:val="nil"/>
              <w:left w:val="nil"/>
              <w:bottom w:val="single" w:sz="4" w:space="0" w:color="000000"/>
              <w:right w:val="single" w:sz="4" w:space="0" w:color="000000"/>
            </w:tcBorders>
            <w:shd w:val="clear" w:color="auto" w:fill="auto"/>
            <w:hideMark/>
          </w:tcPr>
          <w:p w14:paraId="0F7FA975"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71221000-3</w:t>
            </w:r>
          </w:p>
        </w:tc>
        <w:tc>
          <w:tcPr>
            <w:tcW w:w="986" w:type="dxa"/>
            <w:tcBorders>
              <w:top w:val="nil"/>
              <w:left w:val="nil"/>
              <w:bottom w:val="single" w:sz="4" w:space="0" w:color="000000"/>
              <w:right w:val="single" w:sz="4" w:space="0" w:color="000000"/>
            </w:tcBorders>
            <w:shd w:val="clear" w:color="auto" w:fill="auto"/>
            <w:hideMark/>
          </w:tcPr>
          <w:p w14:paraId="2F949A3D"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21.000,00</w:t>
            </w:r>
          </w:p>
        </w:tc>
        <w:tc>
          <w:tcPr>
            <w:tcW w:w="976" w:type="dxa"/>
            <w:tcBorders>
              <w:top w:val="nil"/>
              <w:left w:val="nil"/>
              <w:bottom w:val="single" w:sz="4" w:space="0" w:color="000000"/>
              <w:right w:val="single" w:sz="4" w:space="0" w:color="000000"/>
            </w:tcBorders>
            <w:shd w:val="clear" w:color="auto" w:fill="auto"/>
            <w:hideMark/>
          </w:tcPr>
          <w:p w14:paraId="72EDDA7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29E406C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2BE54654"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15C7E14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Ugovor</w:t>
            </w:r>
          </w:p>
        </w:tc>
        <w:tc>
          <w:tcPr>
            <w:tcW w:w="1165" w:type="dxa"/>
            <w:tcBorders>
              <w:top w:val="nil"/>
              <w:left w:val="nil"/>
              <w:bottom w:val="single" w:sz="4" w:space="0" w:color="000000"/>
              <w:right w:val="single" w:sz="4" w:space="0" w:color="000000"/>
            </w:tcBorders>
            <w:shd w:val="clear" w:color="auto" w:fill="auto"/>
            <w:hideMark/>
          </w:tcPr>
          <w:p w14:paraId="301A35B0"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788A730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lipanj 2023</w:t>
            </w:r>
          </w:p>
        </w:tc>
        <w:tc>
          <w:tcPr>
            <w:tcW w:w="885" w:type="dxa"/>
            <w:tcBorders>
              <w:top w:val="nil"/>
              <w:left w:val="nil"/>
              <w:bottom w:val="single" w:sz="4" w:space="0" w:color="000000"/>
              <w:right w:val="single" w:sz="4" w:space="0" w:color="000000"/>
            </w:tcBorders>
            <w:shd w:val="clear" w:color="auto" w:fill="auto"/>
            <w:hideMark/>
          </w:tcPr>
          <w:p w14:paraId="726CE34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12 mjeseci</w:t>
            </w:r>
          </w:p>
        </w:tc>
        <w:tc>
          <w:tcPr>
            <w:tcW w:w="759" w:type="dxa"/>
            <w:tcBorders>
              <w:top w:val="nil"/>
              <w:left w:val="nil"/>
              <w:bottom w:val="single" w:sz="4" w:space="0" w:color="000000"/>
              <w:right w:val="single" w:sz="4" w:space="0" w:color="000000"/>
            </w:tcBorders>
            <w:shd w:val="clear" w:color="auto" w:fill="auto"/>
            <w:hideMark/>
          </w:tcPr>
          <w:p w14:paraId="56584375"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19.04.2023</w:t>
            </w:r>
          </w:p>
        </w:tc>
        <w:tc>
          <w:tcPr>
            <w:tcW w:w="765" w:type="dxa"/>
            <w:tcBorders>
              <w:top w:val="nil"/>
              <w:left w:val="nil"/>
              <w:bottom w:val="single" w:sz="4" w:space="0" w:color="000000"/>
              <w:right w:val="single" w:sz="4" w:space="0" w:color="000000"/>
            </w:tcBorders>
            <w:shd w:val="clear" w:color="auto" w:fill="auto"/>
            <w:hideMark/>
          </w:tcPr>
          <w:p w14:paraId="1320B48D"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68BB3EE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726991F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364DC179" w14:textId="77777777" w:rsidTr="00AA3CE2">
        <w:trPr>
          <w:trHeight w:val="585"/>
        </w:trPr>
        <w:tc>
          <w:tcPr>
            <w:tcW w:w="37" w:type="dxa"/>
            <w:tcBorders>
              <w:top w:val="nil"/>
              <w:left w:val="nil"/>
              <w:bottom w:val="nil"/>
              <w:right w:val="nil"/>
            </w:tcBorders>
            <w:shd w:val="clear" w:color="auto" w:fill="auto"/>
            <w:noWrap/>
            <w:vAlign w:val="bottom"/>
            <w:hideMark/>
          </w:tcPr>
          <w:p w14:paraId="57682FED"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53037176"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26</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462497F4"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26/23</w:t>
            </w:r>
          </w:p>
        </w:tc>
        <w:tc>
          <w:tcPr>
            <w:tcW w:w="1116" w:type="dxa"/>
            <w:tcBorders>
              <w:top w:val="nil"/>
              <w:left w:val="nil"/>
              <w:bottom w:val="single" w:sz="4" w:space="0" w:color="000000"/>
              <w:right w:val="single" w:sz="4" w:space="0" w:color="000000"/>
            </w:tcBorders>
            <w:shd w:val="clear" w:color="auto" w:fill="auto"/>
            <w:hideMark/>
          </w:tcPr>
          <w:p w14:paraId="04E64E8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Najam opreme za organizaciju manifestacije</w:t>
            </w:r>
          </w:p>
        </w:tc>
        <w:tc>
          <w:tcPr>
            <w:tcW w:w="779" w:type="dxa"/>
            <w:tcBorders>
              <w:top w:val="nil"/>
              <w:left w:val="nil"/>
              <w:bottom w:val="single" w:sz="4" w:space="0" w:color="000000"/>
              <w:right w:val="single" w:sz="4" w:space="0" w:color="000000"/>
            </w:tcBorders>
            <w:shd w:val="clear" w:color="auto" w:fill="auto"/>
            <w:hideMark/>
          </w:tcPr>
          <w:p w14:paraId="126021B6"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xml:space="preserve">39310000-8 </w:t>
            </w:r>
          </w:p>
        </w:tc>
        <w:tc>
          <w:tcPr>
            <w:tcW w:w="986" w:type="dxa"/>
            <w:tcBorders>
              <w:top w:val="nil"/>
              <w:left w:val="nil"/>
              <w:bottom w:val="single" w:sz="4" w:space="0" w:color="000000"/>
              <w:right w:val="single" w:sz="4" w:space="0" w:color="000000"/>
            </w:tcBorders>
            <w:shd w:val="clear" w:color="auto" w:fill="auto"/>
            <w:hideMark/>
          </w:tcPr>
          <w:p w14:paraId="0CF9F639"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5.500,00</w:t>
            </w:r>
          </w:p>
        </w:tc>
        <w:tc>
          <w:tcPr>
            <w:tcW w:w="976" w:type="dxa"/>
            <w:tcBorders>
              <w:top w:val="nil"/>
              <w:left w:val="nil"/>
              <w:bottom w:val="single" w:sz="4" w:space="0" w:color="000000"/>
              <w:right w:val="single" w:sz="4" w:space="0" w:color="000000"/>
            </w:tcBorders>
            <w:shd w:val="clear" w:color="auto" w:fill="auto"/>
            <w:hideMark/>
          </w:tcPr>
          <w:p w14:paraId="6C679789"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5D2D50C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2E803B8E"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087993F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Narudžbenica</w:t>
            </w:r>
          </w:p>
        </w:tc>
        <w:tc>
          <w:tcPr>
            <w:tcW w:w="1165" w:type="dxa"/>
            <w:tcBorders>
              <w:top w:val="nil"/>
              <w:left w:val="nil"/>
              <w:bottom w:val="single" w:sz="4" w:space="0" w:color="000000"/>
              <w:right w:val="single" w:sz="4" w:space="0" w:color="000000"/>
            </w:tcBorders>
            <w:shd w:val="clear" w:color="auto" w:fill="auto"/>
            <w:hideMark/>
          </w:tcPr>
          <w:p w14:paraId="3B2D9131"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5E27DC5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lipanj 2023</w:t>
            </w:r>
          </w:p>
        </w:tc>
        <w:tc>
          <w:tcPr>
            <w:tcW w:w="885" w:type="dxa"/>
            <w:tcBorders>
              <w:top w:val="nil"/>
              <w:left w:val="nil"/>
              <w:bottom w:val="single" w:sz="4" w:space="0" w:color="000000"/>
              <w:right w:val="single" w:sz="4" w:space="0" w:color="000000"/>
            </w:tcBorders>
            <w:shd w:val="clear" w:color="auto" w:fill="auto"/>
            <w:hideMark/>
          </w:tcPr>
          <w:p w14:paraId="3A3BEF42"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6 dana</w:t>
            </w:r>
          </w:p>
        </w:tc>
        <w:tc>
          <w:tcPr>
            <w:tcW w:w="759" w:type="dxa"/>
            <w:tcBorders>
              <w:top w:val="nil"/>
              <w:left w:val="nil"/>
              <w:bottom w:val="single" w:sz="4" w:space="0" w:color="000000"/>
              <w:right w:val="single" w:sz="4" w:space="0" w:color="000000"/>
            </w:tcBorders>
            <w:shd w:val="clear" w:color="auto" w:fill="auto"/>
            <w:hideMark/>
          </w:tcPr>
          <w:p w14:paraId="28569D08"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19.04.2023</w:t>
            </w:r>
          </w:p>
        </w:tc>
        <w:tc>
          <w:tcPr>
            <w:tcW w:w="765" w:type="dxa"/>
            <w:tcBorders>
              <w:top w:val="nil"/>
              <w:left w:val="nil"/>
              <w:bottom w:val="single" w:sz="4" w:space="0" w:color="000000"/>
              <w:right w:val="single" w:sz="4" w:space="0" w:color="000000"/>
            </w:tcBorders>
            <w:shd w:val="clear" w:color="auto" w:fill="auto"/>
            <w:hideMark/>
          </w:tcPr>
          <w:p w14:paraId="1DD2FE85"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427AFA26"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02DB68BD"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297CF944" w14:textId="77777777" w:rsidTr="00AA3CE2">
        <w:trPr>
          <w:trHeight w:val="780"/>
        </w:trPr>
        <w:tc>
          <w:tcPr>
            <w:tcW w:w="37" w:type="dxa"/>
            <w:tcBorders>
              <w:top w:val="nil"/>
              <w:left w:val="nil"/>
              <w:bottom w:val="nil"/>
              <w:right w:val="nil"/>
            </w:tcBorders>
            <w:shd w:val="clear" w:color="auto" w:fill="auto"/>
            <w:noWrap/>
            <w:vAlign w:val="bottom"/>
            <w:hideMark/>
          </w:tcPr>
          <w:p w14:paraId="60041C3E"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single" w:sz="4" w:space="0" w:color="000000"/>
              <w:bottom w:val="single" w:sz="4" w:space="0" w:color="000000"/>
              <w:right w:val="single" w:sz="4" w:space="0" w:color="000000"/>
            </w:tcBorders>
            <w:shd w:val="clear" w:color="FFFFFF" w:fill="FFFFFF"/>
            <w:hideMark/>
          </w:tcPr>
          <w:p w14:paraId="18BC6CD7"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27</w:t>
            </w:r>
          </w:p>
        </w:tc>
        <w:tc>
          <w:tcPr>
            <w:tcW w:w="956" w:type="dxa"/>
            <w:gridSpan w:val="2"/>
            <w:tcBorders>
              <w:top w:val="single" w:sz="4" w:space="0" w:color="000000"/>
              <w:left w:val="nil"/>
              <w:bottom w:val="single" w:sz="4" w:space="0" w:color="000000"/>
              <w:right w:val="single" w:sz="4" w:space="0" w:color="000000"/>
            </w:tcBorders>
            <w:shd w:val="clear" w:color="auto" w:fill="auto"/>
            <w:hideMark/>
          </w:tcPr>
          <w:p w14:paraId="0FA8205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27/23</w:t>
            </w:r>
          </w:p>
        </w:tc>
        <w:tc>
          <w:tcPr>
            <w:tcW w:w="1116" w:type="dxa"/>
            <w:tcBorders>
              <w:top w:val="nil"/>
              <w:left w:val="nil"/>
              <w:bottom w:val="single" w:sz="4" w:space="0" w:color="000000"/>
              <w:right w:val="single" w:sz="4" w:space="0" w:color="000000"/>
            </w:tcBorders>
            <w:shd w:val="clear" w:color="auto" w:fill="auto"/>
            <w:hideMark/>
          </w:tcPr>
          <w:p w14:paraId="3FEC7D5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Stručni nadzor nad radovima rekonstrukcije i proširenja DV Bambi</w:t>
            </w:r>
          </w:p>
        </w:tc>
        <w:tc>
          <w:tcPr>
            <w:tcW w:w="779" w:type="dxa"/>
            <w:tcBorders>
              <w:top w:val="nil"/>
              <w:left w:val="nil"/>
              <w:bottom w:val="single" w:sz="4" w:space="0" w:color="000000"/>
              <w:right w:val="single" w:sz="4" w:space="0" w:color="000000"/>
            </w:tcBorders>
            <w:shd w:val="clear" w:color="auto" w:fill="auto"/>
            <w:hideMark/>
          </w:tcPr>
          <w:p w14:paraId="6E918277"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71247000-1</w:t>
            </w:r>
          </w:p>
        </w:tc>
        <w:tc>
          <w:tcPr>
            <w:tcW w:w="986" w:type="dxa"/>
            <w:tcBorders>
              <w:top w:val="nil"/>
              <w:left w:val="nil"/>
              <w:bottom w:val="single" w:sz="4" w:space="0" w:color="000000"/>
              <w:right w:val="single" w:sz="4" w:space="0" w:color="000000"/>
            </w:tcBorders>
            <w:shd w:val="clear" w:color="auto" w:fill="auto"/>
            <w:hideMark/>
          </w:tcPr>
          <w:p w14:paraId="5F4705D7" w14:textId="77777777" w:rsidR="00AA3CE2" w:rsidRPr="00AA3CE2" w:rsidRDefault="00AA3CE2" w:rsidP="00AA3CE2">
            <w:pPr>
              <w:rPr>
                <w:rFonts w:ascii="Arial" w:hAnsi="Arial" w:cs="Arial"/>
                <w:color w:val="000000"/>
                <w:sz w:val="14"/>
                <w:szCs w:val="14"/>
                <w:lang w:val="hr-HR" w:eastAsia="hr-HR"/>
              </w:rPr>
            </w:pPr>
            <w:r w:rsidRPr="00AA3CE2">
              <w:rPr>
                <w:rFonts w:ascii="Arial" w:hAnsi="Arial" w:cs="Arial"/>
                <w:color w:val="000000"/>
                <w:sz w:val="14"/>
                <w:szCs w:val="14"/>
                <w:lang w:val="hr-HR" w:eastAsia="hr-HR"/>
              </w:rPr>
              <w:t>3.800,00</w:t>
            </w:r>
          </w:p>
        </w:tc>
        <w:tc>
          <w:tcPr>
            <w:tcW w:w="976" w:type="dxa"/>
            <w:tcBorders>
              <w:top w:val="nil"/>
              <w:left w:val="nil"/>
              <w:bottom w:val="single" w:sz="4" w:space="0" w:color="000000"/>
              <w:right w:val="single" w:sz="4" w:space="0" w:color="000000"/>
            </w:tcBorders>
            <w:shd w:val="clear" w:color="auto" w:fill="auto"/>
            <w:hideMark/>
          </w:tcPr>
          <w:p w14:paraId="42B7F7A0"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Postupak jednostavne nabave</w:t>
            </w:r>
          </w:p>
        </w:tc>
        <w:tc>
          <w:tcPr>
            <w:tcW w:w="656" w:type="dxa"/>
            <w:tcBorders>
              <w:top w:val="nil"/>
              <w:left w:val="nil"/>
              <w:bottom w:val="single" w:sz="4" w:space="0" w:color="000000"/>
              <w:right w:val="single" w:sz="4" w:space="0" w:color="000000"/>
            </w:tcBorders>
            <w:shd w:val="clear" w:color="auto" w:fill="auto"/>
            <w:hideMark/>
          </w:tcPr>
          <w:p w14:paraId="26A38BE5"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99" w:type="dxa"/>
            <w:tcBorders>
              <w:top w:val="nil"/>
              <w:left w:val="nil"/>
              <w:bottom w:val="single" w:sz="4" w:space="0" w:color="000000"/>
              <w:right w:val="single" w:sz="4" w:space="0" w:color="000000"/>
            </w:tcBorders>
            <w:shd w:val="clear" w:color="auto" w:fill="auto"/>
            <w:hideMark/>
          </w:tcPr>
          <w:p w14:paraId="6B3A90B4"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1165" w:type="dxa"/>
            <w:tcBorders>
              <w:top w:val="nil"/>
              <w:left w:val="nil"/>
              <w:bottom w:val="single" w:sz="4" w:space="0" w:color="000000"/>
              <w:right w:val="single" w:sz="4" w:space="0" w:color="000000"/>
            </w:tcBorders>
            <w:shd w:val="clear" w:color="auto" w:fill="auto"/>
            <w:hideMark/>
          </w:tcPr>
          <w:p w14:paraId="40CE324A"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Narudžbenica</w:t>
            </w:r>
          </w:p>
        </w:tc>
        <w:tc>
          <w:tcPr>
            <w:tcW w:w="1165" w:type="dxa"/>
            <w:tcBorders>
              <w:top w:val="nil"/>
              <w:left w:val="nil"/>
              <w:bottom w:val="single" w:sz="4" w:space="0" w:color="000000"/>
              <w:right w:val="single" w:sz="4" w:space="0" w:color="000000"/>
            </w:tcBorders>
            <w:shd w:val="clear" w:color="auto" w:fill="auto"/>
            <w:hideMark/>
          </w:tcPr>
          <w:p w14:paraId="416C261C"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77" w:type="dxa"/>
            <w:tcBorders>
              <w:top w:val="nil"/>
              <w:left w:val="nil"/>
              <w:bottom w:val="single" w:sz="4" w:space="0" w:color="000000"/>
              <w:right w:val="single" w:sz="4" w:space="0" w:color="000000"/>
            </w:tcBorders>
            <w:shd w:val="clear" w:color="auto" w:fill="auto"/>
            <w:hideMark/>
          </w:tcPr>
          <w:p w14:paraId="6CFEE938"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kolovoz 2023</w:t>
            </w:r>
          </w:p>
        </w:tc>
        <w:tc>
          <w:tcPr>
            <w:tcW w:w="885" w:type="dxa"/>
            <w:tcBorders>
              <w:top w:val="nil"/>
              <w:left w:val="nil"/>
              <w:bottom w:val="single" w:sz="4" w:space="0" w:color="000000"/>
              <w:right w:val="single" w:sz="4" w:space="0" w:color="000000"/>
            </w:tcBorders>
            <w:shd w:val="clear" w:color="auto" w:fill="auto"/>
            <w:hideMark/>
          </w:tcPr>
          <w:p w14:paraId="0A45FC83"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7 mjeseci</w:t>
            </w:r>
          </w:p>
        </w:tc>
        <w:tc>
          <w:tcPr>
            <w:tcW w:w="759" w:type="dxa"/>
            <w:tcBorders>
              <w:top w:val="nil"/>
              <w:left w:val="nil"/>
              <w:bottom w:val="single" w:sz="4" w:space="0" w:color="000000"/>
              <w:right w:val="single" w:sz="4" w:space="0" w:color="000000"/>
            </w:tcBorders>
            <w:shd w:val="clear" w:color="auto" w:fill="auto"/>
            <w:hideMark/>
          </w:tcPr>
          <w:p w14:paraId="39F4E81C"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01.08.2023</w:t>
            </w:r>
          </w:p>
        </w:tc>
        <w:tc>
          <w:tcPr>
            <w:tcW w:w="765" w:type="dxa"/>
            <w:tcBorders>
              <w:top w:val="nil"/>
              <w:left w:val="nil"/>
              <w:bottom w:val="single" w:sz="4" w:space="0" w:color="000000"/>
              <w:right w:val="single" w:sz="4" w:space="0" w:color="000000"/>
            </w:tcBorders>
            <w:shd w:val="clear" w:color="auto" w:fill="auto"/>
            <w:hideMark/>
          </w:tcPr>
          <w:p w14:paraId="03794EB2" w14:textId="77777777" w:rsidR="00AA3CE2" w:rsidRPr="00AA3CE2" w:rsidRDefault="00AA3CE2" w:rsidP="00AA3CE2">
            <w:pPr>
              <w:jc w:val="center"/>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849" w:type="dxa"/>
            <w:gridSpan w:val="3"/>
            <w:tcBorders>
              <w:top w:val="single" w:sz="4" w:space="0" w:color="000000"/>
              <w:left w:val="nil"/>
              <w:bottom w:val="single" w:sz="4" w:space="0" w:color="000000"/>
              <w:right w:val="single" w:sz="4" w:space="0" w:color="000000"/>
            </w:tcBorders>
            <w:shd w:val="clear" w:color="auto" w:fill="auto"/>
            <w:hideMark/>
          </w:tcPr>
          <w:p w14:paraId="5FCCB1F1"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 </w:t>
            </w:r>
          </w:p>
        </w:tc>
        <w:tc>
          <w:tcPr>
            <w:tcW w:w="751" w:type="dxa"/>
            <w:tcBorders>
              <w:top w:val="nil"/>
              <w:left w:val="nil"/>
              <w:bottom w:val="single" w:sz="4" w:space="0" w:color="000000"/>
              <w:right w:val="single" w:sz="4" w:space="0" w:color="000000"/>
            </w:tcBorders>
            <w:shd w:val="clear" w:color="auto" w:fill="auto"/>
            <w:hideMark/>
          </w:tcPr>
          <w:p w14:paraId="4AD35BFE" w14:textId="77777777" w:rsidR="00AA3CE2" w:rsidRPr="00AA3CE2" w:rsidRDefault="00AA3CE2" w:rsidP="00AA3CE2">
            <w:pPr>
              <w:jc w:val="left"/>
              <w:rPr>
                <w:rFonts w:ascii="Arial" w:hAnsi="Arial" w:cs="Arial"/>
                <w:color w:val="000000"/>
                <w:sz w:val="14"/>
                <w:szCs w:val="14"/>
                <w:lang w:val="hr-HR" w:eastAsia="hr-HR"/>
              </w:rPr>
            </w:pPr>
            <w:r w:rsidRPr="00AA3CE2">
              <w:rPr>
                <w:rFonts w:ascii="Arial" w:hAnsi="Arial" w:cs="Arial"/>
                <w:color w:val="000000"/>
                <w:sz w:val="14"/>
                <w:szCs w:val="14"/>
                <w:lang w:val="hr-HR" w:eastAsia="hr-HR"/>
              </w:rPr>
              <w:t>Dodana</w:t>
            </w:r>
          </w:p>
        </w:tc>
      </w:tr>
      <w:tr w:rsidR="00AA3CE2" w:rsidRPr="00AA3CE2" w14:paraId="69F387EC" w14:textId="77777777" w:rsidTr="00AA3CE2">
        <w:trPr>
          <w:trHeight w:val="79"/>
        </w:trPr>
        <w:tc>
          <w:tcPr>
            <w:tcW w:w="37" w:type="dxa"/>
            <w:tcBorders>
              <w:top w:val="nil"/>
              <w:left w:val="nil"/>
              <w:bottom w:val="nil"/>
              <w:right w:val="nil"/>
            </w:tcBorders>
            <w:shd w:val="clear" w:color="auto" w:fill="auto"/>
            <w:noWrap/>
            <w:vAlign w:val="bottom"/>
            <w:hideMark/>
          </w:tcPr>
          <w:p w14:paraId="3A735EF3" w14:textId="77777777" w:rsidR="00AA3CE2" w:rsidRPr="00AA3CE2" w:rsidRDefault="00AA3CE2" w:rsidP="00AA3CE2">
            <w:pPr>
              <w:jc w:val="left"/>
              <w:rPr>
                <w:rFonts w:ascii="Arial" w:hAnsi="Arial" w:cs="Arial"/>
                <w:color w:val="000000"/>
                <w:sz w:val="14"/>
                <w:szCs w:val="14"/>
                <w:lang w:val="hr-HR" w:eastAsia="hr-HR"/>
              </w:rPr>
            </w:pPr>
          </w:p>
        </w:tc>
        <w:tc>
          <w:tcPr>
            <w:tcW w:w="319" w:type="dxa"/>
            <w:tcBorders>
              <w:top w:val="nil"/>
              <w:left w:val="nil"/>
              <w:bottom w:val="nil"/>
              <w:right w:val="nil"/>
            </w:tcBorders>
            <w:shd w:val="clear" w:color="auto" w:fill="auto"/>
            <w:noWrap/>
            <w:vAlign w:val="bottom"/>
            <w:hideMark/>
          </w:tcPr>
          <w:p w14:paraId="770E616C" w14:textId="77777777" w:rsidR="00AA3CE2" w:rsidRPr="00AA3CE2" w:rsidRDefault="00AA3CE2" w:rsidP="00AA3CE2">
            <w:pPr>
              <w:jc w:val="left"/>
              <w:rPr>
                <w:sz w:val="20"/>
                <w:szCs w:val="20"/>
                <w:lang w:val="hr-HR" w:eastAsia="hr-HR"/>
              </w:rPr>
            </w:pPr>
          </w:p>
        </w:tc>
        <w:tc>
          <w:tcPr>
            <w:tcW w:w="478" w:type="dxa"/>
            <w:tcBorders>
              <w:top w:val="nil"/>
              <w:left w:val="nil"/>
              <w:bottom w:val="nil"/>
              <w:right w:val="nil"/>
            </w:tcBorders>
            <w:shd w:val="clear" w:color="auto" w:fill="auto"/>
            <w:noWrap/>
            <w:vAlign w:val="bottom"/>
            <w:hideMark/>
          </w:tcPr>
          <w:p w14:paraId="7DBC6192" w14:textId="77777777" w:rsidR="00AA3CE2" w:rsidRPr="00AA3CE2" w:rsidRDefault="00AA3CE2" w:rsidP="00AA3CE2">
            <w:pPr>
              <w:jc w:val="left"/>
              <w:rPr>
                <w:sz w:val="20"/>
                <w:szCs w:val="20"/>
                <w:lang w:val="hr-HR" w:eastAsia="hr-HR"/>
              </w:rPr>
            </w:pPr>
          </w:p>
        </w:tc>
        <w:tc>
          <w:tcPr>
            <w:tcW w:w="478" w:type="dxa"/>
            <w:tcBorders>
              <w:top w:val="nil"/>
              <w:left w:val="nil"/>
              <w:bottom w:val="nil"/>
              <w:right w:val="nil"/>
            </w:tcBorders>
            <w:shd w:val="clear" w:color="auto" w:fill="auto"/>
            <w:noWrap/>
            <w:vAlign w:val="bottom"/>
            <w:hideMark/>
          </w:tcPr>
          <w:p w14:paraId="3EF80943" w14:textId="77777777" w:rsidR="00AA3CE2" w:rsidRPr="00AA3CE2" w:rsidRDefault="00AA3CE2" w:rsidP="00AA3CE2">
            <w:pPr>
              <w:jc w:val="left"/>
              <w:rPr>
                <w:sz w:val="20"/>
                <w:szCs w:val="20"/>
                <w:lang w:val="hr-HR" w:eastAsia="hr-HR"/>
              </w:rPr>
            </w:pPr>
          </w:p>
        </w:tc>
        <w:tc>
          <w:tcPr>
            <w:tcW w:w="1116" w:type="dxa"/>
            <w:tcBorders>
              <w:top w:val="nil"/>
              <w:left w:val="nil"/>
              <w:bottom w:val="nil"/>
              <w:right w:val="nil"/>
            </w:tcBorders>
            <w:shd w:val="clear" w:color="auto" w:fill="auto"/>
            <w:noWrap/>
            <w:vAlign w:val="bottom"/>
            <w:hideMark/>
          </w:tcPr>
          <w:p w14:paraId="4C88267B" w14:textId="77777777" w:rsidR="00AA3CE2" w:rsidRPr="00AA3CE2" w:rsidRDefault="00AA3CE2" w:rsidP="00AA3CE2">
            <w:pPr>
              <w:jc w:val="left"/>
              <w:rPr>
                <w:sz w:val="20"/>
                <w:szCs w:val="20"/>
                <w:lang w:val="hr-HR" w:eastAsia="hr-HR"/>
              </w:rPr>
            </w:pPr>
          </w:p>
        </w:tc>
        <w:tc>
          <w:tcPr>
            <w:tcW w:w="779" w:type="dxa"/>
            <w:tcBorders>
              <w:top w:val="nil"/>
              <w:left w:val="nil"/>
              <w:bottom w:val="nil"/>
              <w:right w:val="nil"/>
            </w:tcBorders>
            <w:shd w:val="clear" w:color="auto" w:fill="auto"/>
            <w:noWrap/>
            <w:vAlign w:val="bottom"/>
            <w:hideMark/>
          </w:tcPr>
          <w:p w14:paraId="1E39200A" w14:textId="77777777" w:rsidR="00AA3CE2" w:rsidRPr="00AA3CE2" w:rsidRDefault="00AA3CE2" w:rsidP="00AA3CE2">
            <w:pPr>
              <w:jc w:val="left"/>
              <w:rPr>
                <w:sz w:val="20"/>
                <w:szCs w:val="20"/>
                <w:lang w:val="hr-HR" w:eastAsia="hr-HR"/>
              </w:rPr>
            </w:pPr>
          </w:p>
        </w:tc>
        <w:tc>
          <w:tcPr>
            <w:tcW w:w="986" w:type="dxa"/>
            <w:tcBorders>
              <w:top w:val="nil"/>
              <w:left w:val="nil"/>
              <w:bottom w:val="nil"/>
              <w:right w:val="nil"/>
            </w:tcBorders>
            <w:shd w:val="clear" w:color="auto" w:fill="auto"/>
            <w:noWrap/>
            <w:vAlign w:val="bottom"/>
            <w:hideMark/>
          </w:tcPr>
          <w:p w14:paraId="108EF3EE" w14:textId="77777777" w:rsidR="00AA3CE2" w:rsidRPr="00AA3CE2" w:rsidRDefault="00AA3CE2" w:rsidP="00AA3CE2">
            <w:pPr>
              <w:jc w:val="left"/>
              <w:rPr>
                <w:sz w:val="20"/>
                <w:szCs w:val="20"/>
                <w:lang w:val="hr-HR" w:eastAsia="hr-HR"/>
              </w:rPr>
            </w:pPr>
          </w:p>
        </w:tc>
        <w:tc>
          <w:tcPr>
            <w:tcW w:w="976" w:type="dxa"/>
            <w:tcBorders>
              <w:top w:val="nil"/>
              <w:left w:val="nil"/>
              <w:bottom w:val="nil"/>
              <w:right w:val="nil"/>
            </w:tcBorders>
            <w:shd w:val="clear" w:color="auto" w:fill="auto"/>
            <w:noWrap/>
            <w:vAlign w:val="bottom"/>
            <w:hideMark/>
          </w:tcPr>
          <w:p w14:paraId="5730B233" w14:textId="77777777" w:rsidR="00AA3CE2" w:rsidRPr="00AA3CE2" w:rsidRDefault="00AA3CE2" w:rsidP="00AA3CE2">
            <w:pPr>
              <w:jc w:val="left"/>
              <w:rPr>
                <w:sz w:val="20"/>
                <w:szCs w:val="20"/>
                <w:lang w:val="hr-HR" w:eastAsia="hr-HR"/>
              </w:rPr>
            </w:pPr>
          </w:p>
        </w:tc>
        <w:tc>
          <w:tcPr>
            <w:tcW w:w="656" w:type="dxa"/>
            <w:tcBorders>
              <w:top w:val="nil"/>
              <w:left w:val="nil"/>
              <w:bottom w:val="nil"/>
              <w:right w:val="nil"/>
            </w:tcBorders>
            <w:shd w:val="clear" w:color="auto" w:fill="auto"/>
            <w:noWrap/>
            <w:vAlign w:val="bottom"/>
            <w:hideMark/>
          </w:tcPr>
          <w:p w14:paraId="023125F9" w14:textId="77777777" w:rsidR="00AA3CE2" w:rsidRPr="00AA3CE2" w:rsidRDefault="00AA3CE2" w:rsidP="00AA3CE2">
            <w:pPr>
              <w:jc w:val="left"/>
              <w:rPr>
                <w:sz w:val="20"/>
                <w:szCs w:val="20"/>
                <w:lang w:val="hr-HR" w:eastAsia="hr-HR"/>
              </w:rPr>
            </w:pPr>
          </w:p>
        </w:tc>
        <w:tc>
          <w:tcPr>
            <w:tcW w:w="799" w:type="dxa"/>
            <w:tcBorders>
              <w:top w:val="nil"/>
              <w:left w:val="nil"/>
              <w:bottom w:val="nil"/>
              <w:right w:val="nil"/>
            </w:tcBorders>
            <w:shd w:val="clear" w:color="auto" w:fill="auto"/>
            <w:noWrap/>
            <w:vAlign w:val="bottom"/>
            <w:hideMark/>
          </w:tcPr>
          <w:p w14:paraId="328A73F6" w14:textId="77777777" w:rsidR="00AA3CE2" w:rsidRPr="00AA3CE2" w:rsidRDefault="00AA3CE2" w:rsidP="00AA3CE2">
            <w:pPr>
              <w:jc w:val="left"/>
              <w:rPr>
                <w:sz w:val="20"/>
                <w:szCs w:val="20"/>
                <w:lang w:val="hr-HR" w:eastAsia="hr-HR"/>
              </w:rPr>
            </w:pPr>
          </w:p>
        </w:tc>
        <w:tc>
          <w:tcPr>
            <w:tcW w:w="1165" w:type="dxa"/>
            <w:tcBorders>
              <w:top w:val="nil"/>
              <w:left w:val="nil"/>
              <w:bottom w:val="nil"/>
              <w:right w:val="nil"/>
            </w:tcBorders>
            <w:shd w:val="clear" w:color="auto" w:fill="auto"/>
            <w:noWrap/>
            <w:vAlign w:val="bottom"/>
            <w:hideMark/>
          </w:tcPr>
          <w:p w14:paraId="048F682F" w14:textId="77777777" w:rsidR="00AA3CE2" w:rsidRPr="00AA3CE2" w:rsidRDefault="00AA3CE2" w:rsidP="00AA3CE2">
            <w:pPr>
              <w:jc w:val="left"/>
              <w:rPr>
                <w:sz w:val="20"/>
                <w:szCs w:val="20"/>
                <w:lang w:val="hr-HR" w:eastAsia="hr-HR"/>
              </w:rPr>
            </w:pPr>
          </w:p>
        </w:tc>
        <w:tc>
          <w:tcPr>
            <w:tcW w:w="1165" w:type="dxa"/>
            <w:tcBorders>
              <w:top w:val="nil"/>
              <w:left w:val="nil"/>
              <w:bottom w:val="nil"/>
              <w:right w:val="nil"/>
            </w:tcBorders>
            <w:shd w:val="clear" w:color="auto" w:fill="auto"/>
            <w:noWrap/>
            <w:vAlign w:val="bottom"/>
            <w:hideMark/>
          </w:tcPr>
          <w:p w14:paraId="0C9C85F4" w14:textId="77777777" w:rsidR="00AA3CE2" w:rsidRPr="00AA3CE2" w:rsidRDefault="00AA3CE2" w:rsidP="00AA3CE2">
            <w:pPr>
              <w:jc w:val="left"/>
              <w:rPr>
                <w:sz w:val="20"/>
                <w:szCs w:val="20"/>
                <w:lang w:val="hr-HR" w:eastAsia="hr-HR"/>
              </w:rPr>
            </w:pPr>
          </w:p>
        </w:tc>
        <w:tc>
          <w:tcPr>
            <w:tcW w:w="777" w:type="dxa"/>
            <w:tcBorders>
              <w:top w:val="nil"/>
              <w:left w:val="nil"/>
              <w:bottom w:val="nil"/>
              <w:right w:val="nil"/>
            </w:tcBorders>
            <w:shd w:val="clear" w:color="auto" w:fill="auto"/>
            <w:noWrap/>
            <w:vAlign w:val="bottom"/>
            <w:hideMark/>
          </w:tcPr>
          <w:p w14:paraId="6BCBA1ED" w14:textId="77777777" w:rsidR="00AA3CE2" w:rsidRPr="00AA3CE2" w:rsidRDefault="00AA3CE2" w:rsidP="00AA3CE2">
            <w:pPr>
              <w:jc w:val="left"/>
              <w:rPr>
                <w:sz w:val="20"/>
                <w:szCs w:val="20"/>
                <w:lang w:val="hr-HR" w:eastAsia="hr-HR"/>
              </w:rPr>
            </w:pPr>
          </w:p>
        </w:tc>
        <w:tc>
          <w:tcPr>
            <w:tcW w:w="885" w:type="dxa"/>
            <w:tcBorders>
              <w:top w:val="nil"/>
              <w:left w:val="nil"/>
              <w:bottom w:val="nil"/>
              <w:right w:val="nil"/>
            </w:tcBorders>
            <w:shd w:val="clear" w:color="auto" w:fill="auto"/>
            <w:noWrap/>
            <w:vAlign w:val="bottom"/>
            <w:hideMark/>
          </w:tcPr>
          <w:p w14:paraId="7E0FFB74" w14:textId="77777777" w:rsidR="00AA3CE2" w:rsidRPr="00AA3CE2" w:rsidRDefault="00AA3CE2" w:rsidP="00AA3CE2">
            <w:pPr>
              <w:jc w:val="left"/>
              <w:rPr>
                <w:sz w:val="20"/>
                <w:szCs w:val="20"/>
                <w:lang w:val="hr-HR" w:eastAsia="hr-HR"/>
              </w:rPr>
            </w:pPr>
          </w:p>
        </w:tc>
        <w:tc>
          <w:tcPr>
            <w:tcW w:w="759" w:type="dxa"/>
            <w:tcBorders>
              <w:top w:val="nil"/>
              <w:left w:val="nil"/>
              <w:bottom w:val="nil"/>
              <w:right w:val="nil"/>
            </w:tcBorders>
            <w:shd w:val="clear" w:color="auto" w:fill="auto"/>
            <w:noWrap/>
            <w:vAlign w:val="bottom"/>
            <w:hideMark/>
          </w:tcPr>
          <w:p w14:paraId="462E82CF" w14:textId="77777777" w:rsidR="00AA3CE2" w:rsidRPr="00AA3CE2" w:rsidRDefault="00AA3CE2" w:rsidP="00AA3CE2">
            <w:pPr>
              <w:jc w:val="left"/>
              <w:rPr>
                <w:sz w:val="20"/>
                <w:szCs w:val="20"/>
                <w:lang w:val="hr-HR" w:eastAsia="hr-HR"/>
              </w:rPr>
            </w:pPr>
          </w:p>
        </w:tc>
        <w:tc>
          <w:tcPr>
            <w:tcW w:w="765" w:type="dxa"/>
            <w:tcBorders>
              <w:top w:val="nil"/>
              <w:left w:val="nil"/>
              <w:bottom w:val="nil"/>
              <w:right w:val="nil"/>
            </w:tcBorders>
            <w:shd w:val="clear" w:color="auto" w:fill="auto"/>
            <w:noWrap/>
            <w:vAlign w:val="bottom"/>
            <w:hideMark/>
          </w:tcPr>
          <w:p w14:paraId="015D07CF" w14:textId="77777777" w:rsidR="00AA3CE2" w:rsidRPr="00AA3CE2" w:rsidRDefault="00AA3CE2" w:rsidP="00AA3CE2">
            <w:pPr>
              <w:jc w:val="left"/>
              <w:rPr>
                <w:sz w:val="20"/>
                <w:szCs w:val="20"/>
                <w:lang w:val="hr-HR" w:eastAsia="hr-HR"/>
              </w:rPr>
            </w:pPr>
          </w:p>
        </w:tc>
        <w:tc>
          <w:tcPr>
            <w:tcW w:w="88" w:type="dxa"/>
            <w:tcBorders>
              <w:top w:val="nil"/>
              <w:left w:val="nil"/>
              <w:bottom w:val="nil"/>
              <w:right w:val="nil"/>
            </w:tcBorders>
            <w:shd w:val="clear" w:color="auto" w:fill="auto"/>
            <w:noWrap/>
            <w:vAlign w:val="bottom"/>
            <w:hideMark/>
          </w:tcPr>
          <w:p w14:paraId="6901440C" w14:textId="77777777" w:rsidR="00AA3CE2" w:rsidRPr="00AA3CE2" w:rsidRDefault="00AA3CE2" w:rsidP="00AA3CE2">
            <w:pPr>
              <w:jc w:val="left"/>
              <w:rPr>
                <w:sz w:val="20"/>
                <w:szCs w:val="20"/>
                <w:lang w:val="hr-HR" w:eastAsia="hr-HR"/>
              </w:rPr>
            </w:pPr>
          </w:p>
        </w:tc>
        <w:tc>
          <w:tcPr>
            <w:tcW w:w="88" w:type="dxa"/>
            <w:tcBorders>
              <w:top w:val="nil"/>
              <w:left w:val="nil"/>
              <w:bottom w:val="nil"/>
              <w:right w:val="nil"/>
            </w:tcBorders>
            <w:shd w:val="clear" w:color="auto" w:fill="auto"/>
            <w:noWrap/>
            <w:vAlign w:val="bottom"/>
            <w:hideMark/>
          </w:tcPr>
          <w:p w14:paraId="709C74DF" w14:textId="77777777" w:rsidR="00AA3CE2" w:rsidRPr="00AA3CE2" w:rsidRDefault="00AA3CE2" w:rsidP="00AA3CE2">
            <w:pPr>
              <w:jc w:val="left"/>
              <w:rPr>
                <w:sz w:val="20"/>
                <w:szCs w:val="20"/>
                <w:lang w:val="hr-HR" w:eastAsia="hr-HR"/>
              </w:rPr>
            </w:pPr>
          </w:p>
        </w:tc>
        <w:tc>
          <w:tcPr>
            <w:tcW w:w="673" w:type="dxa"/>
            <w:tcBorders>
              <w:top w:val="nil"/>
              <w:left w:val="nil"/>
              <w:bottom w:val="nil"/>
              <w:right w:val="nil"/>
            </w:tcBorders>
            <w:shd w:val="clear" w:color="auto" w:fill="auto"/>
            <w:noWrap/>
            <w:vAlign w:val="bottom"/>
            <w:hideMark/>
          </w:tcPr>
          <w:p w14:paraId="3D3C85A0" w14:textId="77777777" w:rsidR="00AA3CE2" w:rsidRPr="00AA3CE2" w:rsidRDefault="00AA3CE2" w:rsidP="00AA3CE2">
            <w:pPr>
              <w:jc w:val="left"/>
              <w:rPr>
                <w:sz w:val="20"/>
                <w:szCs w:val="20"/>
                <w:lang w:val="hr-HR" w:eastAsia="hr-HR"/>
              </w:rPr>
            </w:pPr>
          </w:p>
        </w:tc>
        <w:tc>
          <w:tcPr>
            <w:tcW w:w="751" w:type="dxa"/>
            <w:tcBorders>
              <w:top w:val="nil"/>
              <w:left w:val="nil"/>
              <w:bottom w:val="nil"/>
              <w:right w:val="nil"/>
            </w:tcBorders>
            <w:shd w:val="clear" w:color="auto" w:fill="auto"/>
            <w:noWrap/>
            <w:vAlign w:val="bottom"/>
            <w:hideMark/>
          </w:tcPr>
          <w:p w14:paraId="55DF1348" w14:textId="77777777" w:rsidR="00AA3CE2" w:rsidRPr="00AA3CE2" w:rsidRDefault="00AA3CE2" w:rsidP="00AA3CE2">
            <w:pPr>
              <w:jc w:val="left"/>
              <w:rPr>
                <w:sz w:val="20"/>
                <w:szCs w:val="20"/>
                <w:lang w:val="hr-HR" w:eastAsia="hr-HR"/>
              </w:rPr>
            </w:pPr>
          </w:p>
        </w:tc>
      </w:tr>
      <w:tr w:rsidR="00AA3CE2" w:rsidRPr="00AA3CE2" w14:paraId="54B2E3C0" w14:textId="77777777" w:rsidTr="00AA3CE2">
        <w:trPr>
          <w:trHeight w:val="360"/>
        </w:trPr>
        <w:tc>
          <w:tcPr>
            <w:tcW w:w="12316" w:type="dxa"/>
            <w:gridSpan w:val="18"/>
            <w:tcBorders>
              <w:top w:val="nil"/>
              <w:left w:val="nil"/>
              <w:bottom w:val="nil"/>
              <w:right w:val="nil"/>
            </w:tcBorders>
            <w:shd w:val="clear" w:color="auto" w:fill="auto"/>
            <w:hideMark/>
          </w:tcPr>
          <w:p w14:paraId="3EB24F9C" w14:textId="77777777" w:rsidR="00AA3CE2" w:rsidRPr="00AA3CE2" w:rsidRDefault="00AA3CE2" w:rsidP="00AA3CE2">
            <w:pPr>
              <w:jc w:val="left"/>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Datum zadnje izmjene plana: 01.08.2023 09:39</w:t>
            </w:r>
          </w:p>
        </w:tc>
        <w:tc>
          <w:tcPr>
            <w:tcW w:w="673" w:type="dxa"/>
            <w:tcBorders>
              <w:top w:val="nil"/>
              <w:left w:val="nil"/>
              <w:bottom w:val="nil"/>
              <w:right w:val="nil"/>
            </w:tcBorders>
            <w:shd w:val="clear" w:color="auto" w:fill="auto"/>
            <w:noWrap/>
            <w:vAlign w:val="bottom"/>
            <w:hideMark/>
          </w:tcPr>
          <w:p w14:paraId="59A4FC92" w14:textId="77777777" w:rsidR="00AA3CE2" w:rsidRPr="00AA3CE2" w:rsidRDefault="00AA3CE2" w:rsidP="00AA3CE2">
            <w:pPr>
              <w:jc w:val="left"/>
              <w:rPr>
                <w:rFonts w:ascii="Arial" w:hAnsi="Arial" w:cs="Arial"/>
                <w:b/>
                <w:bCs/>
                <w:color w:val="000000"/>
                <w:sz w:val="16"/>
                <w:szCs w:val="16"/>
                <w:lang w:val="hr-HR" w:eastAsia="hr-HR"/>
              </w:rPr>
            </w:pPr>
          </w:p>
        </w:tc>
        <w:tc>
          <w:tcPr>
            <w:tcW w:w="751" w:type="dxa"/>
            <w:tcBorders>
              <w:top w:val="nil"/>
              <w:left w:val="nil"/>
              <w:bottom w:val="nil"/>
              <w:right w:val="nil"/>
            </w:tcBorders>
            <w:shd w:val="clear" w:color="auto" w:fill="auto"/>
            <w:noWrap/>
            <w:vAlign w:val="bottom"/>
            <w:hideMark/>
          </w:tcPr>
          <w:p w14:paraId="297A5245" w14:textId="77777777" w:rsidR="00AA3CE2" w:rsidRPr="00AA3CE2" w:rsidRDefault="00AA3CE2" w:rsidP="00AA3CE2">
            <w:pPr>
              <w:jc w:val="left"/>
              <w:rPr>
                <w:sz w:val="20"/>
                <w:szCs w:val="20"/>
                <w:lang w:val="hr-HR" w:eastAsia="hr-HR"/>
              </w:rPr>
            </w:pPr>
          </w:p>
        </w:tc>
      </w:tr>
      <w:tr w:rsidR="00AA3CE2" w:rsidRPr="00AA3CE2" w14:paraId="1CCDA340" w14:textId="77777777" w:rsidTr="00AA3CE2">
        <w:trPr>
          <w:trHeight w:val="60"/>
        </w:trPr>
        <w:tc>
          <w:tcPr>
            <w:tcW w:w="37" w:type="dxa"/>
            <w:tcBorders>
              <w:top w:val="nil"/>
              <w:left w:val="nil"/>
              <w:bottom w:val="nil"/>
              <w:right w:val="nil"/>
            </w:tcBorders>
            <w:shd w:val="clear" w:color="auto" w:fill="auto"/>
            <w:noWrap/>
            <w:vAlign w:val="bottom"/>
            <w:hideMark/>
          </w:tcPr>
          <w:p w14:paraId="6DD82FEA" w14:textId="77777777" w:rsidR="00AA3CE2" w:rsidRPr="00AA3CE2" w:rsidRDefault="00AA3CE2" w:rsidP="00AA3CE2">
            <w:pPr>
              <w:jc w:val="left"/>
              <w:rPr>
                <w:sz w:val="20"/>
                <w:szCs w:val="20"/>
                <w:lang w:val="hr-HR" w:eastAsia="hr-HR"/>
              </w:rPr>
            </w:pPr>
          </w:p>
        </w:tc>
        <w:tc>
          <w:tcPr>
            <w:tcW w:w="319" w:type="dxa"/>
            <w:tcBorders>
              <w:top w:val="nil"/>
              <w:left w:val="nil"/>
              <w:bottom w:val="nil"/>
              <w:right w:val="nil"/>
            </w:tcBorders>
            <w:shd w:val="clear" w:color="auto" w:fill="auto"/>
            <w:noWrap/>
            <w:vAlign w:val="bottom"/>
            <w:hideMark/>
          </w:tcPr>
          <w:p w14:paraId="19B304D1" w14:textId="77777777" w:rsidR="00AA3CE2" w:rsidRPr="00AA3CE2" w:rsidRDefault="00AA3CE2" w:rsidP="00AA3CE2">
            <w:pPr>
              <w:jc w:val="left"/>
              <w:rPr>
                <w:sz w:val="20"/>
                <w:szCs w:val="20"/>
                <w:lang w:val="hr-HR" w:eastAsia="hr-HR"/>
              </w:rPr>
            </w:pPr>
          </w:p>
        </w:tc>
        <w:tc>
          <w:tcPr>
            <w:tcW w:w="478" w:type="dxa"/>
            <w:tcBorders>
              <w:top w:val="nil"/>
              <w:left w:val="nil"/>
              <w:bottom w:val="nil"/>
              <w:right w:val="nil"/>
            </w:tcBorders>
            <w:shd w:val="clear" w:color="auto" w:fill="auto"/>
            <w:noWrap/>
            <w:vAlign w:val="bottom"/>
            <w:hideMark/>
          </w:tcPr>
          <w:p w14:paraId="03CC937B" w14:textId="77777777" w:rsidR="00AA3CE2" w:rsidRPr="00AA3CE2" w:rsidRDefault="00AA3CE2" w:rsidP="00AA3CE2">
            <w:pPr>
              <w:jc w:val="left"/>
              <w:rPr>
                <w:sz w:val="20"/>
                <w:szCs w:val="20"/>
                <w:lang w:val="hr-HR" w:eastAsia="hr-HR"/>
              </w:rPr>
            </w:pPr>
          </w:p>
        </w:tc>
        <w:tc>
          <w:tcPr>
            <w:tcW w:w="478" w:type="dxa"/>
            <w:tcBorders>
              <w:top w:val="nil"/>
              <w:left w:val="nil"/>
              <w:bottom w:val="nil"/>
              <w:right w:val="nil"/>
            </w:tcBorders>
            <w:shd w:val="clear" w:color="auto" w:fill="auto"/>
            <w:noWrap/>
            <w:vAlign w:val="bottom"/>
            <w:hideMark/>
          </w:tcPr>
          <w:p w14:paraId="5A428915" w14:textId="77777777" w:rsidR="00AA3CE2" w:rsidRPr="00AA3CE2" w:rsidRDefault="00AA3CE2" w:rsidP="00AA3CE2">
            <w:pPr>
              <w:jc w:val="left"/>
              <w:rPr>
                <w:sz w:val="20"/>
                <w:szCs w:val="20"/>
                <w:lang w:val="hr-HR" w:eastAsia="hr-HR"/>
              </w:rPr>
            </w:pPr>
          </w:p>
        </w:tc>
        <w:tc>
          <w:tcPr>
            <w:tcW w:w="1116" w:type="dxa"/>
            <w:tcBorders>
              <w:top w:val="nil"/>
              <w:left w:val="nil"/>
              <w:bottom w:val="nil"/>
              <w:right w:val="nil"/>
            </w:tcBorders>
            <w:shd w:val="clear" w:color="auto" w:fill="auto"/>
            <w:noWrap/>
            <w:vAlign w:val="bottom"/>
            <w:hideMark/>
          </w:tcPr>
          <w:p w14:paraId="4591DBB2" w14:textId="77777777" w:rsidR="00AA3CE2" w:rsidRPr="00AA3CE2" w:rsidRDefault="00AA3CE2" w:rsidP="00AA3CE2">
            <w:pPr>
              <w:jc w:val="left"/>
              <w:rPr>
                <w:sz w:val="20"/>
                <w:szCs w:val="20"/>
                <w:lang w:val="hr-HR" w:eastAsia="hr-HR"/>
              </w:rPr>
            </w:pPr>
          </w:p>
        </w:tc>
        <w:tc>
          <w:tcPr>
            <w:tcW w:w="779" w:type="dxa"/>
            <w:tcBorders>
              <w:top w:val="nil"/>
              <w:left w:val="nil"/>
              <w:bottom w:val="nil"/>
              <w:right w:val="nil"/>
            </w:tcBorders>
            <w:shd w:val="clear" w:color="auto" w:fill="auto"/>
            <w:noWrap/>
            <w:vAlign w:val="bottom"/>
            <w:hideMark/>
          </w:tcPr>
          <w:p w14:paraId="07A6192E" w14:textId="77777777" w:rsidR="00AA3CE2" w:rsidRPr="00AA3CE2" w:rsidRDefault="00AA3CE2" w:rsidP="00AA3CE2">
            <w:pPr>
              <w:jc w:val="left"/>
              <w:rPr>
                <w:sz w:val="20"/>
                <w:szCs w:val="20"/>
                <w:lang w:val="hr-HR" w:eastAsia="hr-HR"/>
              </w:rPr>
            </w:pPr>
          </w:p>
        </w:tc>
        <w:tc>
          <w:tcPr>
            <w:tcW w:w="986" w:type="dxa"/>
            <w:tcBorders>
              <w:top w:val="nil"/>
              <w:left w:val="nil"/>
              <w:bottom w:val="nil"/>
              <w:right w:val="nil"/>
            </w:tcBorders>
            <w:shd w:val="clear" w:color="auto" w:fill="auto"/>
            <w:noWrap/>
            <w:vAlign w:val="bottom"/>
            <w:hideMark/>
          </w:tcPr>
          <w:p w14:paraId="0A20A134" w14:textId="77777777" w:rsidR="00AA3CE2" w:rsidRPr="00AA3CE2" w:rsidRDefault="00AA3CE2" w:rsidP="00AA3CE2">
            <w:pPr>
              <w:jc w:val="left"/>
              <w:rPr>
                <w:sz w:val="20"/>
                <w:szCs w:val="20"/>
                <w:lang w:val="hr-HR" w:eastAsia="hr-HR"/>
              </w:rPr>
            </w:pPr>
          </w:p>
        </w:tc>
        <w:tc>
          <w:tcPr>
            <w:tcW w:w="976" w:type="dxa"/>
            <w:tcBorders>
              <w:top w:val="nil"/>
              <w:left w:val="nil"/>
              <w:bottom w:val="nil"/>
              <w:right w:val="nil"/>
            </w:tcBorders>
            <w:shd w:val="clear" w:color="auto" w:fill="auto"/>
            <w:noWrap/>
            <w:vAlign w:val="bottom"/>
            <w:hideMark/>
          </w:tcPr>
          <w:p w14:paraId="20D4F0CE" w14:textId="77777777" w:rsidR="00AA3CE2" w:rsidRPr="00AA3CE2" w:rsidRDefault="00AA3CE2" w:rsidP="00AA3CE2">
            <w:pPr>
              <w:jc w:val="left"/>
              <w:rPr>
                <w:sz w:val="20"/>
                <w:szCs w:val="20"/>
                <w:lang w:val="hr-HR" w:eastAsia="hr-HR"/>
              </w:rPr>
            </w:pPr>
          </w:p>
        </w:tc>
        <w:tc>
          <w:tcPr>
            <w:tcW w:w="656" w:type="dxa"/>
            <w:tcBorders>
              <w:top w:val="nil"/>
              <w:left w:val="nil"/>
              <w:bottom w:val="nil"/>
              <w:right w:val="nil"/>
            </w:tcBorders>
            <w:shd w:val="clear" w:color="auto" w:fill="auto"/>
            <w:noWrap/>
            <w:vAlign w:val="bottom"/>
            <w:hideMark/>
          </w:tcPr>
          <w:p w14:paraId="2426C90F" w14:textId="77777777" w:rsidR="00AA3CE2" w:rsidRPr="00AA3CE2" w:rsidRDefault="00AA3CE2" w:rsidP="00AA3CE2">
            <w:pPr>
              <w:jc w:val="left"/>
              <w:rPr>
                <w:sz w:val="20"/>
                <w:szCs w:val="20"/>
                <w:lang w:val="hr-HR" w:eastAsia="hr-HR"/>
              </w:rPr>
            </w:pPr>
          </w:p>
        </w:tc>
        <w:tc>
          <w:tcPr>
            <w:tcW w:w="799" w:type="dxa"/>
            <w:tcBorders>
              <w:top w:val="nil"/>
              <w:left w:val="nil"/>
              <w:bottom w:val="nil"/>
              <w:right w:val="nil"/>
            </w:tcBorders>
            <w:shd w:val="clear" w:color="auto" w:fill="auto"/>
            <w:noWrap/>
            <w:vAlign w:val="bottom"/>
            <w:hideMark/>
          </w:tcPr>
          <w:p w14:paraId="7EFBFD17" w14:textId="77777777" w:rsidR="00AA3CE2" w:rsidRPr="00AA3CE2" w:rsidRDefault="00AA3CE2" w:rsidP="00AA3CE2">
            <w:pPr>
              <w:jc w:val="left"/>
              <w:rPr>
                <w:sz w:val="20"/>
                <w:szCs w:val="20"/>
                <w:lang w:val="hr-HR" w:eastAsia="hr-HR"/>
              </w:rPr>
            </w:pPr>
          </w:p>
        </w:tc>
        <w:tc>
          <w:tcPr>
            <w:tcW w:w="1165" w:type="dxa"/>
            <w:tcBorders>
              <w:top w:val="nil"/>
              <w:left w:val="nil"/>
              <w:bottom w:val="nil"/>
              <w:right w:val="nil"/>
            </w:tcBorders>
            <w:shd w:val="clear" w:color="auto" w:fill="auto"/>
            <w:noWrap/>
            <w:vAlign w:val="bottom"/>
            <w:hideMark/>
          </w:tcPr>
          <w:p w14:paraId="242967D9" w14:textId="77777777" w:rsidR="00AA3CE2" w:rsidRPr="00AA3CE2" w:rsidRDefault="00AA3CE2" w:rsidP="00AA3CE2">
            <w:pPr>
              <w:jc w:val="left"/>
              <w:rPr>
                <w:sz w:val="20"/>
                <w:szCs w:val="20"/>
                <w:lang w:val="hr-HR" w:eastAsia="hr-HR"/>
              </w:rPr>
            </w:pPr>
          </w:p>
        </w:tc>
        <w:tc>
          <w:tcPr>
            <w:tcW w:w="1165" w:type="dxa"/>
            <w:tcBorders>
              <w:top w:val="nil"/>
              <w:left w:val="nil"/>
              <w:bottom w:val="nil"/>
              <w:right w:val="nil"/>
            </w:tcBorders>
            <w:shd w:val="clear" w:color="auto" w:fill="auto"/>
            <w:noWrap/>
            <w:vAlign w:val="bottom"/>
            <w:hideMark/>
          </w:tcPr>
          <w:p w14:paraId="6381B97C" w14:textId="77777777" w:rsidR="00AA3CE2" w:rsidRPr="00AA3CE2" w:rsidRDefault="00AA3CE2" w:rsidP="00AA3CE2">
            <w:pPr>
              <w:jc w:val="left"/>
              <w:rPr>
                <w:sz w:val="20"/>
                <w:szCs w:val="20"/>
                <w:lang w:val="hr-HR" w:eastAsia="hr-HR"/>
              </w:rPr>
            </w:pPr>
          </w:p>
        </w:tc>
        <w:tc>
          <w:tcPr>
            <w:tcW w:w="777" w:type="dxa"/>
            <w:tcBorders>
              <w:top w:val="nil"/>
              <w:left w:val="nil"/>
              <w:bottom w:val="nil"/>
              <w:right w:val="nil"/>
            </w:tcBorders>
            <w:shd w:val="clear" w:color="auto" w:fill="auto"/>
            <w:noWrap/>
            <w:vAlign w:val="bottom"/>
            <w:hideMark/>
          </w:tcPr>
          <w:p w14:paraId="02B5B918" w14:textId="77777777" w:rsidR="00AA3CE2" w:rsidRPr="00AA3CE2" w:rsidRDefault="00AA3CE2" w:rsidP="00AA3CE2">
            <w:pPr>
              <w:jc w:val="left"/>
              <w:rPr>
                <w:sz w:val="20"/>
                <w:szCs w:val="20"/>
                <w:lang w:val="hr-HR" w:eastAsia="hr-HR"/>
              </w:rPr>
            </w:pPr>
          </w:p>
        </w:tc>
        <w:tc>
          <w:tcPr>
            <w:tcW w:w="885" w:type="dxa"/>
            <w:tcBorders>
              <w:top w:val="nil"/>
              <w:left w:val="nil"/>
              <w:bottom w:val="nil"/>
              <w:right w:val="nil"/>
            </w:tcBorders>
            <w:shd w:val="clear" w:color="auto" w:fill="auto"/>
            <w:noWrap/>
            <w:vAlign w:val="bottom"/>
            <w:hideMark/>
          </w:tcPr>
          <w:p w14:paraId="108A888A" w14:textId="77777777" w:rsidR="00AA3CE2" w:rsidRPr="00AA3CE2" w:rsidRDefault="00AA3CE2" w:rsidP="00AA3CE2">
            <w:pPr>
              <w:jc w:val="left"/>
              <w:rPr>
                <w:sz w:val="20"/>
                <w:szCs w:val="20"/>
                <w:lang w:val="hr-HR" w:eastAsia="hr-HR"/>
              </w:rPr>
            </w:pPr>
          </w:p>
        </w:tc>
        <w:tc>
          <w:tcPr>
            <w:tcW w:w="759" w:type="dxa"/>
            <w:tcBorders>
              <w:top w:val="nil"/>
              <w:left w:val="nil"/>
              <w:bottom w:val="nil"/>
              <w:right w:val="nil"/>
            </w:tcBorders>
            <w:shd w:val="clear" w:color="auto" w:fill="auto"/>
            <w:noWrap/>
            <w:vAlign w:val="bottom"/>
            <w:hideMark/>
          </w:tcPr>
          <w:p w14:paraId="2DA4E02A" w14:textId="77777777" w:rsidR="00AA3CE2" w:rsidRPr="00AA3CE2" w:rsidRDefault="00AA3CE2" w:rsidP="00AA3CE2">
            <w:pPr>
              <w:jc w:val="left"/>
              <w:rPr>
                <w:sz w:val="20"/>
                <w:szCs w:val="20"/>
                <w:lang w:val="hr-HR" w:eastAsia="hr-HR"/>
              </w:rPr>
            </w:pPr>
          </w:p>
        </w:tc>
        <w:tc>
          <w:tcPr>
            <w:tcW w:w="765" w:type="dxa"/>
            <w:tcBorders>
              <w:top w:val="nil"/>
              <w:left w:val="nil"/>
              <w:bottom w:val="nil"/>
              <w:right w:val="nil"/>
            </w:tcBorders>
            <w:shd w:val="clear" w:color="auto" w:fill="auto"/>
            <w:noWrap/>
            <w:vAlign w:val="bottom"/>
            <w:hideMark/>
          </w:tcPr>
          <w:p w14:paraId="2938876C" w14:textId="77777777" w:rsidR="00AA3CE2" w:rsidRPr="00AA3CE2" w:rsidRDefault="00AA3CE2" w:rsidP="00AA3CE2">
            <w:pPr>
              <w:jc w:val="left"/>
              <w:rPr>
                <w:sz w:val="20"/>
                <w:szCs w:val="20"/>
                <w:lang w:val="hr-HR" w:eastAsia="hr-HR"/>
              </w:rPr>
            </w:pPr>
          </w:p>
        </w:tc>
        <w:tc>
          <w:tcPr>
            <w:tcW w:w="88" w:type="dxa"/>
            <w:tcBorders>
              <w:top w:val="nil"/>
              <w:left w:val="nil"/>
              <w:bottom w:val="nil"/>
              <w:right w:val="nil"/>
            </w:tcBorders>
            <w:shd w:val="clear" w:color="auto" w:fill="auto"/>
            <w:noWrap/>
            <w:vAlign w:val="bottom"/>
            <w:hideMark/>
          </w:tcPr>
          <w:p w14:paraId="78AFFDBE" w14:textId="77777777" w:rsidR="00AA3CE2" w:rsidRPr="00AA3CE2" w:rsidRDefault="00AA3CE2" w:rsidP="00AA3CE2">
            <w:pPr>
              <w:jc w:val="left"/>
              <w:rPr>
                <w:sz w:val="20"/>
                <w:szCs w:val="20"/>
                <w:lang w:val="hr-HR" w:eastAsia="hr-HR"/>
              </w:rPr>
            </w:pPr>
          </w:p>
        </w:tc>
        <w:tc>
          <w:tcPr>
            <w:tcW w:w="88" w:type="dxa"/>
            <w:tcBorders>
              <w:top w:val="nil"/>
              <w:left w:val="nil"/>
              <w:bottom w:val="nil"/>
              <w:right w:val="nil"/>
            </w:tcBorders>
            <w:shd w:val="clear" w:color="auto" w:fill="auto"/>
            <w:noWrap/>
            <w:vAlign w:val="bottom"/>
            <w:hideMark/>
          </w:tcPr>
          <w:p w14:paraId="12A6551E" w14:textId="77777777" w:rsidR="00AA3CE2" w:rsidRPr="00AA3CE2" w:rsidRDefault="00AA3CE2" w:rsidP="00AA3CE2">
            <w:pPr>
              <w:jc w:val="left"/>
              <w:rPr>
                <w:sz w:val="20"/>
                <w:szCs w:val="20"/>
                <w:lang w:val="hr-HR" w:eastAsia="hr-HR"/>
              </w:rPr>
            </w:pPr>
          </w:p>
        </w:tc>
        <w:tc>
          <w:tcPr>
            <w:tcW w:w="673" w:type="dxa"/>
            <w:tcBorders>
              <w:top w:val="nil"/>
              <w:left w:val="nil"/>
              <w:bottom w:val="nil"/>
              <w:right w:val="nil"/>
            </w:tcBorders>
            <w:shd w:val="clear" w:color="auto" w:fill="auto"/>
            <w:noWrap/>
            <w:vAlign w:val="bottom"/>
            <w:hideMark/>
          </w:tcPr>
          <w:p w14:paraId="121C1361" w14:textId="77777777" w:rsidR="00AA3CE2" w:rsidRPr="00AA3CE2" w:rsidRDefault="00AA3CE2" w:rsidP="00AA3CE2">
            <w:pPr>
              <w:jc w:val="left"/>
              <w:rPr>
                <w:sz w:val="20"/>
                <w:szCs w:val="20"/>
                <w:lang w:val="hr-HR" w:eastAsia="hr-HR"/>
              </w:rPr>
            </w:pPr>
          </w:p>
        </w:tc>
        <w:tc>
          <w:tcPr>
            <w:tcW w:w="751" w:type="dxa"/>
            <w:tcBorders>
              <w:top w:val="nil"/>
              <w:left w:val="nil"/>
              <w:bottom w:val="nil"/>
              <w:right w:val="nil"/>
            </w:tcBorders>
            <w:shd w:val="clear" w:color="auto" w:fill="auto"/>
            <w:noWrap/>
            <w:vAlign w:val="bottom"/>
            <w:hideMark/>
          </w:tcPr>
          <w:p w14:paraId="5A201B8C" w14:textId="77777777" w:rsidR="00AA3CE2" w:rsidRPr="00AA3CE2" w:rsidRDefault="00AA3CE2" w:rsidP="00AA3CE2">
            <w:pPr>
              <w:jc w:val="left"/>
              <w:rPr>
                <w:sz w:val="20"/>
                <w:szCs w:val="20"/>
                <w:lang w:val="hr-HR" w:eastAsia="hr-HR"/>
              </w:rPr>
            </w:pPr>
          </w:p>
        </w:tc>
      </w:tr>
      <w:tr w:rsidR="00AA3CE2" w:rsidRPr="00AA3CE2" w14:paraId="512EEC9F" w14:textId="77777777" w:rsidTr="00AA3CE2">
        <w:trPr>
          <w:trHeight w:val="360"/>
        </w:trPr>
        <w:tc>
          <w:tcPr>
            <w:tcW w:w="12316" w:type="dxa"/>
            <w:gridSpan w:val="18"/>
            <w:tcBorders>
              <w:top w:val="nil"/>
              <w:left w:val="nil"/>
              <w:bottom w:val="nil"/>
              <w:right w:val="nil"/>
            </w:tcBorders>
            <w:shd w:val="clear" w:color="auto" w:fill="auto"/>
            <w:hideMark/>
          </w:tcPr>
          <w:p w14:paraId="17FC9C7A" w14:textId="77777777" w:rsidR="00AA3CE2" w:rsidRPr="00AA3CE2" w:rsidRDefault="00AA3CE2" w:rsidP="00AA3CE2">
            <w:pPr>
              <w:jc w:val="left"/>
              <w:rPr>
                <w:rFonts w:ascii="Arial" w:hAnsi="Arial" w:cs="Arial"/>
                <w:b/>
                <w:bCs/>
                <w:color w:val="000000"/>
                <w:sz w:val="16"/>
                <w:szCs w:val="16"/>
                <w:lang w:val="hr-HR" w:eastAsia="hr-HR"/>
              </w:rPr>
            </w:pPr>
            <w:r w:rsidRPr="00AA3CE2">
              <w:rPr>
                <w:rFonts w:ascii="Arial" w:hAnsi="Arial" w:cs="Arial"/>
                <w:b/>
                <w:bCs/>
                <w:color w:val="000000"/>
                <w:sz w:val="16"/>
                <w:szCs w:val="16"/>
                <w:lang w:val="hr-HR" w:eastAsia="hr-HR"/>
              </w:rPr>
              <w:t>Datum objave plana nabave: 22.12.2022 14:58</w:t>
            </w:r>
          </w:p>
        </w:tc>
        <w:tc>
          <w:tcPr>
            <w:tcW w:w="673" w:type="dxa"/>
            <w:tcBorders>
              <w:top w:val="nil"/>
              <w:left w:val="nil"/>
              <w:bottom w:val="nil"/>
              <w:right w:val="nil"/>
            </w:tcBorders>
            <w:shd w:val="clear" w:color="auto" w:fill="auto"/>
            <w:noWrap/>
            <w:vAlign w:val="bottom"/>
            <w:hideMark/>
          </w:tcPr>
          <w:p w14:paraId="510BC012" w14:textId="77777777" w:rsidR="00AA3CE2" w:rsidRPr="00AA3CE2" w:rsidRDefault="00AA3CE2" w:rsidP="00AA3CE2">
            <w:pPr>
              <w:jc w:val="left"/>
              <w:rPr>
                <w:rFonts w:ascii="Arial" w:hAnsi="Arial" w:cs="Arial"/>
                <w:b/>
                <w:bCs/>
                <w:color w:val="000000"/>
                <w:sz w:val="16"/>
                <w:szCs w:val="16"/>
                <w:lang w:val="hr-HR" w:eastAsia="hr-HR"/>
              </w:rPr>
            </w:pPr>
          </w:p>
        </w:tc>
        <w:tc>
          <w:tcPr>
            <w:tcW w:w="751" w:type="dxa"/>
            <w:tcBorders>
              <w:top w:val="nil"/>
              <w:left w:val="nil"/>
              <w:bottom w:val="nil"/>
              <w:right w:val="nil"/>
            </w:tcBorders>
            <w:shd w:val="clear" w:color="auto" w:fill="auto"/>
            <w:noWrap/>
            <w:vAlign w:val="bottom"/>
            <w:hideMark/>
          </w:tcPr>
          <w:p w14:paraId="4AD464E1" w14:textId="77777777" w:rsidR="00AA3CE2" w:rsidRPr="00AA3CE2" w:rsidRDefault="00AA3CE2" w:rsidP="00AA3CE2">
            <w:pPr>
              <w:jc w:val="left"/>
              <w:rPr>
                <w:sz w:val="20"/>
                <w:szCs w:val="20"/>
                <w:lang w:val="hr-HR" w:eastAsia="hr-HR"/>
              </w:rPr>
            </w:pPr>
          </w:p>
        </w:tc>
      </w:tr>
    </w:tbl>
    <w:p w14:paraId="23C6416F" w14:textId="77777777" w:rsidR="00AA3CE2" w:rsidRDefault="00AA3CE2" w:rsidP="00B9571D">
      <w:pPr>
        <w:jc w:val="left"/>
        <w:rPr>
          <w:rFonts w:ascii="Verdana" w:eastAsia="ArialNarrow" w:hAnsi="Verdana" w:cs="Arial"/>
          <w:sz w:val="20"/>
          <w:szCs w:val="20"/>
        </w:rPr>
      </w:pPr>
    </w:p>
    <w:p w14:paraId="6529FDAE" w14:textId="77777777" w:rsidR="00AA3CE2" w:rsidRDefault="00AA3CE2" w:rsidP="00B9571D">
      <w:pPr>
        <w:jc w:val="left"/>
        <w:rPr>
          <w:rFonts w:ascii="Verdana" w:eastAsia="ArialNarrow" w:hAnsi="Verdana" w:cs="Arial"/>
          <w:sz w:val="20"/>
          <w:szCs w:val="20"/>
        </w:rPr>
        <w:sectPr w:rsidR="00AA3CE2" w:rsidSect="00AA3CE2">
          <w:pgSz w:w="16838" w:h="11906" w:orient="landscape" w:code="9"/>
          <w:pgMar w:top="1418" w:right="1418" w:bottom="1418" w:left="1418" w:header="709" w:footer="709" w:gutter="0"/>
          <w:cols w:space="708"/>
          <w:titlePg/>
          <w:docGrid w:linePitch="360"/>
        </w:sectPr>
      </w:pPr>
    </w:p>
    <w:p w14:paraId="5DC4AF88" w14:textId="77777777" w:rsidR="00AA3CE2" w:rsidRDefault="00AA3CE2" w:rsidP="00B9571D">
      <w:pPr>
        <w:jc w:val="left"/>
        <w:rPr>
          <w:rFonts w:ascii="Verdana" w:eastAsia="ArialNarrow" w:hAnsi="Verdana" w:cs="Arial"/>
          <w:sz w:val="20"/>
          <w:szCs w:val="20"/>
        </w:rPr>
      </w:pPr>
    </w:p>
    <w:p w14:paraId="78B576D4" w14:textId="77777777" w:rsidR="00AA3CE2" w:rsidRDefault="00AA3CE2" w:rsidP="00B9571D">
      <w:pPr>
        <w:jc w:val="left"/>
        <w:rPr>
          <w:rFonts w:ascii="Verdana" w:eastAsia="ArialNarrow" w:hAnsi="Verdana" w:cs="Arial"/>
          <w:sz w:val="20"/>
          <w:szCs w:val="20"/>
        </w:rPr>
      </w:pPr>
    </w:p>
    <w:bookmarkEnd w:id="5"/>
    <w:p w14:paraId="5786E67C" w14:textId="77777777" w:rsidR="007464BC" w:rsidRDefault="007464BC" w:rsidP="007464BC">
      <w:pPr>
        <w:jc w:val="left"/>
        <w:rPr>
          <w:sz w:val="20"/>
          <w:szCs w:val="20"/>
          <w:lang w:val="hr-HR" w:eastAsia="hr-HR"/>
        </w:rPr>
      </w:pPr>
    </w:p>
    <w:p w14:paraId="73862B00" w14:textId="77777777" w:rsidR="00673EF1" w:rsidRDefault="00673EF1" w:rsidP="007464BC">
      <w:pPr>
        <w:jc w:val="left"/>
        <w:rPr>
          <w:sz w:val="20"/>
          <w:szCs w:val="20"/>
          <w:lang w:val="hr-HR" w:eastAsia="hr-HR"/>
        </w:rPr>
      </w:pPr>
    </w:p>
    <w:p w14:paraId="6250A281" w14:textId="77777777" w:rsidR="00926A33" w:rsidRDefault="00926A33" w:rsidP="007464BC">
      <w:pPr>
        <w:jc w:val="left"/>
        <w:rPr>
          <w:sz w:val="20"/>
          <w:szCs w:val="20"/>
          <w:lang w:val="hr-HR" w:eastAsia="hr-HR"/>
        </w:rPr>
      </w:pPr>
    </w:p>
    <w:p w14:paraId="58EDF581" w14:textId="77777777" w:rsidR="00926A33" w:rsidRDefault="00926A33" w:rsidP="007464BC">
      <w:pPr>
        <w:jc w:val="left"/>
        <w:rPr>
          <w:sz w:val="20"/>
          <w:szCs w:val="20"/>
          <w:lang w:val="hr-HR" w:eastAsia="hr-HR"/>
        </w:rPr>
      </w:pPr>
    </w:p>
    <w:p w14:paraId="078E27A3" w14:textId="77777777" w:rsidR="00926A33" w:rsidRDefault="00926A33" w:rsidP="007464BC">
      <w:pPr>
        <w:jc w:val="left"/>
        <w:rPr>
          <w:sz w:val="20"/>
          <w:szCs w:val="20"/>
          <w:lang w:val="hr-HR" w:eastAsia="hr-HR"/>
        </w:rPr>
      </w:pPr>
    </w:p>
    <w:p w14:paraId="746F9B1C" w14:textId="77777777" w:rsidR="00926A33" w:rsidRDefault="00926A33" w:rsidP="007464BC">
      <w:pPr>
        <w:jc w:val="left"/>
        <w:rPr>
          <w:sz w:val="20"/>
          <w:szCs w:val="20"/>
          <w:lang w:val="hr-HR" w:eastAsia="hr-HR"/>
        </w:rPr>
      </w:pPr>
    </w:p>
    <w:p w14:paraId="708EB762" w14:textId="77777777" w:rsidR="00926A33" w:rsidRDefault="00926A33" w:rsidP="007464BC">
      <w:pPr>
        <w:jc w:val="left"/>
        <w:rPr>
          <w:sz w:val="20"/>
          <w:szCs w:val="20"/>
          <w:lang w:val="hr-HR" w:eastAsia="hr-HR"/>
        </w:rPr>
      </w:pPr>
    </w:p>
    <w:p w14:paraId="53B6911A" w14:textId="77777777" w:rsidR="00926A33" w:rsidRDefault="00926A33" w:rsidP="007464BC">
      <w:pPr>
        <w:jc w:val="left"/>
        <w:rPr>
          <w:sz w:val="20"/>
          <w:szCs w:val="20"/>
          <w:lang w:val="hr-HR" w:eastAsia="hr-HR"/>
        </w:rPr>
      </w:pPr>
    </w:p>
    <w:p w14:paraId="21EB7BAA" w14:textId="77777777" w:rsidR="00926A33" w:rsidRDefault="00926A33" w:rsidP="007464BC">
      <w:pPr>
        <w:jc w:val="left"/>
        <w:rPr>
          <w:sz w:val="20"/>
          <w:szCs w:val="20"/>
          <w:lang w:val="hr-HR" w:eastAsia="hr-HR"/>
        </w:rPr>
      </w:pPr>
    </w:p>
    <w:p w14:paraId="6518072A" w14:textId="77777777" w:rsidR="00926A33" w:rsidRDefault="00926A33" w:rsidP="007464BC">
      <w:pPr>
        <w:jc w:val="left"/>
        <w:rPr>
          <w:sz w:val="20"/>
          <w:szCs w:val="20"/>
          <w:lang w:val="hr-HR" w:eastAsia="hr-HR"/>
        </w:rPr>
      </w:pPr>
    </w:p>
    <w:p w14:paraId="1F40989C" w14:textId="77777777" w:rsidR="00926A33" w:rsidRDefault="00926A33" w:rsidP="007464BC">
      <w:pPr>
        <w:jc w:val="left"/>
        <w:rPr>
          <w:sz w:val="20"/>
          <w:szCs w:val="20"/>
          <w:lang w:val="hr-HR" w:eastAsia="hr-HR"/>
        </w:rPr>
      </w:pPr>
    </w:p>
    <w:p w14:paraId="7559F0DC" w14:textId="77777777" w:rsidR="00926A33" w:rsidRDefault="00926A33" w:rsidP="007464BC">
      <w:pPr>
        <w:jc w:val="left"/>
        <w:rPr>
          <w:sz w:val="20"/>
          <w:szCs w:val="20"/>
          <w:lang w:val="hr-HR" w:eastAsia="hr-HR"/>
        </w:rPr>
      </w:pPr>
    </w:p>
    <w:p w14:paraId="279B21F8" w14:textId="0572F6F9" w:rsidR="00984ED7" w:rsidRDefault="00984ED7" w:rsidP="00865072">
      <w:pPr>
        <w:jc w:val="both"/>
        <w:rPr>
          <w:lang w:val="hr-HR"/>
        </w:rPr>
      </w:pPr>
    </w:p>
    <w:p w14:paraId="267953B3" w14:textId="28C2CA9C" w:rsidR="00984ED7" w:rsidRDefault="00984ED7" w:rsidP="00865072">
      <w:pPr>
        <w:jc w:val="both"/>
        <w:rPr>
          <w:lang w:val="hr-HR"/>
        </w:rPr>
      </w:pPr>
    </w:p>
    <w:p w14:paraId="53E38967" w14:textId="5B1B203D" w:rsidR="001D48F3" w:rsidRDefault="001D48F3" w:rsidP="00865072">
      <w:pPr>
        <w:jc w:val="both"/>
        <w:rPr>
          <w:lang w:val="hr-HR"/>
        </w:rPr>
      </w:pPr>
    </w:p>
    <w:p w14:paraId="3AB0AC9C" w14:textId="77777777" w:rsidR="001D48F3" w:rsidRDefault="001D48F3" w:rsidP="00865072">
      <w:pPr>
        <w:jc w:val="both"/>
        <w:rPr>
          <w:lang w:val="hr-HR"/>
        </w:rPr>
      </w:pPr>
    </w:p>
    <w:p w14:paraId="0C7E4D4E" w14:textId="646856BE" w:rsidR="00984ED7" w:rsidRDefault="00984ED7" w:rsidP="00865072">
      <w:pPr>
        <w:jc w:val="both"/>
        <w:rPr>
          <w:lang w:val="hr-HR"/>
        </w:rPr>
      </w:pPr>
    </w:p>
    <w:p w14:paraId="270AD8BF" w14:textId="77777777" w:rsidR="00223049" w:rsidRDefault="00223049" w:rsidP="00865072">
      <w:pPr>
        <w:jc w:val="both"/>
        <w:rPr>
          <w:lang w:val="hr-HR"/>
        </w:rPr>
      </w:pPr>
    </w:p>
    <w:p w14:paraId="6629E1CA" w14:textId="77777777" w:rsidR="00551550" w:rsidRDefault="00551550" w:rsidP="00865072">
      <w:pPr>
        <w:jc w:val="both"/>
        <w:rPr>
          <w:lang w:val="hr-HR"/>
        </w:rPr>
      </w:pPr>
    </w:p>
    <w:p w14:paraId="6FC7EA61" w14:textId="77777777" w:rsidR="00865072" w:rsidRDefault="00865072" w:rsidP="00865072">
      <w:pPr>
        <w:jc w:val="both"/>
        <w:rPr>
          <w:lang w:val="hr-HR"/>
        </w:rPr>
      </w:pPr>
    </w:p>
    <w:p w14:paraId="63778FEF" w14:textId="77777777" w:rsidR="00865072" w:rsidRDefault="00865072" w:rsidP="00865072">
      <w:pPr>
        <w:jc w:val="both"/>
        <w:rPr>
          <w:rFonts w:ascii="Verdana" w:hAnsi="Verdana"/>
          <w:b/>
          <w:sz w:val="20"/>
          <w:szCs w:val="20"/>
        </w:rPr>
      </w:pPr>
    </w:p>
    <w:p w14:paraId="7CD9B809" w14:textId="77777777" w:rsidR="00865072" w:rsidRDefault="00865072" w:rsidP="00865072">
      <w:pPr>
        <w:jc w:val="both"/>
        <w:rPr>
          <w:rFonts w:ascii="Verdana" w:hAnsi="Verdana"/>
          <w:b/>
          <w:sz w:val="20"/>
          <w:szCs w:val="20"/>
        </w:rPr>
      </w:pPr>
    </w:p>
    <w:p w14:paraId="477626E8" w14:textId="77777777" w:rsidR="00865072" w:rsidRDefault="00B5442D" w:rsidP="00865072">
      <w:pPr>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1E23C1E0" wp14:editId="5CD18152">
                <wp:simplePos x="0" y="0"/>
                <wp:positionH relativeFrom="column">
                  <wp:align>center</wp:align>
                </wp:positionH>
                <wp:positionV relativeFrom="paragraph">
                  <wp:posOffset>0</wp:posOffset>
                </wp:positionV>
                <wp:extent cx="4105275" cy="1961515"/>
                <wp:effectExtent l="12700" t="10795"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61515"/>
                        </a:xfrm>
                        <a:prstGeom prst="rect">
                          <a:avLst/>
                        </a:prstGeom>
                        <a:solidFill>
                          <a:srgbClr val="FFFFFF"/>
                        </a:solidFill>
                        <a:ln w="9525">
                          <a:solidFill>
                            <a:srgbClr val="000000"/>
                          </a:solidFill>
                          <a:miter lim="800000"/>
                          <a:headEnd/>
                          <a:tailEnd/>
                        </a:ln>
                      </wps:spPr>
                      <wps:txb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B71D96" w:rsidP="001F3A44">
                            <w:pPr>
                              <w:jc w:val="center"/>
                              <w:rPr>
                                <w:rFonts w:ascii="Verdana" w:hAnsi="Verdana"/>
                                <w:sz w:val="20"/>
                                <w:szCs w:val="20"/>
                                <w:lang w:val="hr-HR"/>
                              </w:rPr>
                            </w:pPr>
                            <w:hyperlink r:id="rId12"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C1E0" id="Text Box 4" o:spid="_x0000_s1028" type="#_x0000_t202" style="position:absolute;left:0;text-align:left;margin-left:0;margin-top:0;width:323.25pt;height:154.4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">
                <v:textbo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B71D96" w:rsidP="001F3A44">
                      <w:pPr>
                        <w:jc w:val="center"/>
                        <w:rPr>
                          <w:rFonts w:ascii="Verdana" w:hAnsi="Verdana"/>
                          <w:sz w:val="20"/>
                          <w:szCs w:val="20"/>
                          <w:lang w:val="hr-HR"/>
                        </w:rPr>
                      </w:pPr>
                      <w:hyperlink r:id="rId13"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v:textbox>
              </v:shape>
            </w:pict>
          </mc:Fallback>
        </mc:AlternateContent>
      </w:r>
    </w:p>
    <w:p w14:paraId="1ABF7304" w14:textId="5BC4418D" w:rsidR="00865072" w:rsidRPr="00865072" w:rsidRDefault="001F3A44" w:rsidP="00865072">
      <w:pPr>
        <w:jc w:val="both"/>
        <w:rPr>
          <w:rFonts w:ascii="Verdana" w:hAnsi="Verdana"/>
          <w:b/>
          <w:sz w:val="20"/>
          <w:szCs w:val="20"/>
        </w:rPr>
      </w:pPr>
      <w:r>
        <w:rPr>
          <w:rFonts w:ascii="Verdana" w:hAnsi="Verdana"/>
          <w:b/>
          <w:sz w:val="20"/>
          <w:szCs w:val="20"/>
        </w:rPr>
        <w:t xml:space="preserve">  </w:t>
      </w:r>
    </w:p>
    <w:sectPr w:rsidR="00865072" w:rsidRPr="00865072" w:rsidSect="00C37C8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C3AF" w14:textId="77777777" w:rsidR="004B43F9" w:rsidRDefault="004B43F9" w:rsidP="003723F0">
      <w:r>
        <w:separator/>
      </w:r>
    </w:p>
  </w:endnote>
  <w:endnote w:type="continuationSeparator" w:id="0">
    <w:p w14:paraId="7D29F69F" w14:textId="77777777" w:rsidR="004B43F9" w:rsidRDefault="004B43F9" w:rsidP="003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89534"/>
      <w:docPartObj>
        <w:docPartGallery w:val="Page Numbers (Bottom of Page)"/>
        <w:docPartUnique/>
      </w:docPartObj>
    </w:sdtPr>
    <w:sdtEndPr/>
    <w:sdtContent>
      <w:p w14:paraId="2B00785B" w14:textId="77777777" w:rsidR="006B1C3D" w:rsidRDefault="006B1C3D">
        <w:pPr>
          <w:pStyle w:val="Footer"/>
        </w:pPr>
        <w:r>
          <w:rPr>
            <w:noProof/>
            <w:lang w:eastAsia="zh-TW"/>
          </w:rPr>
          <mc:AlternateContent>
            <mc:Choice Requires="wpg">
              <w:drawing>
                <wp:anchor distT="0" distB="0" distL="114300" distR="114300" simplePos="0" relativeHeight="251660288" behindDoc="0" locked="0" layoutInCell="1" allowOverlap="1" wp14:anchorId="1818FBE1" wp14:editId="1183A42F">
                  <wp:simplePos x="0" y="0"/>
                  <wp:positionH relativeFrom="margin">
                    <wp:align>center</wp:align>
                  </wp:positionH>
                  <wp:positionV relativeFrom="page">
                    <wp:align>bottom</wp:align>
                  </wp:positionV>
                  <wp:extent cx="436880" cy="716915"/>
                  <wp:effectExtent l="8255" t="5080" r="1206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8FBE1" id="Group 1" o:spid="_x0000_s1029" style="position:absolute;left:0;text-align:left;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">
                  <v:shapetype id="_x0000_t32" coordsize="21600,21600" o:spt="32" o:oned="t" path="m,l21600,21600e" filled="f">
                    <v:path arrowok="t" fillok="f" o:connecttype="none"/>
                    <o:lock v:ext="edit" shapetype="t"/>
                  </v:shapetype>
                  <v:shape id="AutoShape 2"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875A0" w14:textId="77777777" w:rsidR="004B43F9" w:rsidRDefault="004B43F9" w:rsidP="003723F0">
      <w:r>
        <w:separator/>
      </w:r>
    </w:p>
  </w:footnote>
  <w:footnote w:type="continuationSeparator" w:id="0">
    <w:p w14:paraId="449041AA" w14:textId="77777777" w:rsidR="004B43F9" w:rsidRDefault="004B43F9" w:rsidP="0037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b/>
        <w:sz w:val="22"/>
        <w:szCs w:val="22"/>
      </w:rPr>
      <w:alias w:val="Naslov"/>
      <w:id w:val="-816028046"/>
      <w:placeholder>
        <w:docPart w:val="2E83F82E7DB248EB9767B35D02A6C9DC"/>
      </w:placeholder>
      <w:dataBinding w:prefixMappings="xmlns:ns0='http://schemas.openxmlformats.org/package/2006/metadata/core-properties' xmlns:ns1='http://purl.org/dc/elements/1.1/'" w:xpath="/ns0:coreProperties[1]/ns1:title[1]" w:storeItemID="{6C3C8BC8-F283-45AE-878A-BAB7291924A1}"/>
      <w:text/>
    </w:sdtPr>
    <w:sdtEndPr/>
    <w:sdtContent>
      <w:p w14:paraId="12E087B3" w14:textId="07830B40" w:rsidR="006B1C3D" w:rsidRPr="00243D0E" w:rsidRDefault="006B1C3D" w:rsidP="00243D0E">
        <w:pPr>
          <w:pStyle w:val="Header"/>
          <w:pBdr>
            <w:between w:val="single" w:sz="4" w:space="1" w:color="4F81BD" w:themeColor="accent1"/>
          </w:pBdr>
          <w:spacing w:line="276" w:lineRule="auto"/>
          <w:jc w:val="both"/>
          <w:rPr>
            <w:rFonts w:ascii="Verdana" w:hAnsi="Verdana"/>
            <w:sz w:val="22"/>
            <w:szCs w:val="22"/>
          </w:rPr>
        </w:pPr>
        <w:r>
          <w:rPr>
            <w:rFonts w:ascii="Verdana" w:hAnsi="Verdana"/>
            <w:b/>
            <w:sz w:val="22"/>
            <w:szCs w:val="22"/>
            <w:lang w:val="hr-HR"/>
          </w:rPr>
          <w:t xml:space="preserve">Broj </w:t>
        </w:r>
        <w:r w:rsidR="000E63E8">
          <w:rPr>
            <w:rFonts w:ascii="Verdana" w:hAnsi="Verdana"/>
            <w:b/>
            <w:sz w:val="22"/>
            <w:szCs w:val="22"/>
            <w:lang w:val="hr-HR"/>
          </w:rPr>
          <w:t>5</w:t>
        </w:r>
        <w:r>
          <w:rPr>
            <w:rFonts w:ascii="Verdana" w:hAnsi="Verdana"/>
            <w:b/>
            <w:sz w:val="22"/>
            <w:szCs w:val="22"/>
            <w:lang w:val="hr-HR"/>
          </w:rPr>
          <w:t>/202</w:t>
        </w:r>
        <w:r w:rsidR="00D54B4D">
          <w:rPr>
            <w:rFonts w:ascii="Verdana" w:hAnsi="Verdana"/>
            <w:b/>
            <w:sz w:val="22"/>
            <w:szCs w:val="22"/>
            <w:lang w:val="hr-HR"/>
          </w:rPr>
          <w:t>3</w:t>
        </w:r>
        <w:r>
          <w:rPr>
            <w:rFonts w:ascii="Verdana" w:hAnsi="Verdana"/>
            <w:b/>
            <w:sz w:val="22"/>
            <w:szCs w:val="22"/>
            <w:lang w:val="hr-HR"/>
          </w:rPr>
          <w:t xml:space="preserve">                    </w:t>
        </w:r>
        <w:r w:rsidR="002A3F90">
          <w:rPr>
            <w:rFonts w:ascii="Verdana" w:hAnsi="Verdana"/>
            <w:b/>
            <w:sz w:val="22"/>
            <w:szCs w:val="22"/>
            <w:lang w:val="hr-HR"/>
          </w:rPr>
          <w:t xml:space="preserve">      </w:t>
        </w:r>
        <w:r w:rsidR="00AE3171">
          <w:rPr>
            <w:rFonts w:ascii="Verdana" w:hAnsi="Verdana"/>
            <w:b/>
            <w:sz w:val="22"/>
            <w:szCs w:val="22"/>
            <w:lang w:val="hr-HR"/>
          </w:rPr>
          <w:t xml:space="preserve"> </w:t>
        </w:r>
        <w:r w:rsidR="002A3F90">
          <w:rPr>
            <w:rFonts w:ascii="Verdana" w:hAnsi="Verdana"/>
            <w:b/>
            <w:sz w:val="22"/>
            <w:szCs w:val="22"/>
            <w:lang w:val="hr-HR"/>
          </w:rPr>
          <w:t xml:space="preserve"> </w:t>
        </w:r>
        <w:r>
          <w:rPr>
            <w:rFonts w:ascii="Verdana" w:hAnsi="Verdana"/>
            <w:b/>
            <w:sz w:val="22"/>
            <w:szCs w:val="22"/>
            <w:lang w:val="hr-HR"/>
          </w:rPr>
          <w:t>Glasnik Općine Lasinja</w:t>
        </w:r>
      </w:p>
    </w:sdtContent>
  </w:sdt>
  <w:sdt>
    <w:sdtPr>
      <w:rPr>
        <w:rFonts w:ascii="Verdana" w:hAnsi="Verdana"/>
        <w:sz w:val="22"/>
        <w:szCs w:val="22"/>
      </w:rPr>
      <w:alias w:val="Datum"/>
      <w:id w:val="1835109920"/>
      <w:placeholder>
        <w:docPart w:val="7F37CADA095B4AFC99F81EBF6A34389B"/>
      </w:placeholder>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EndPr/>
    <w:sdtContent>
      <w:p w14:paraId="4AC2A822" w14:textId="5C1FBF01" w:rsidR="006B1C3D" w:rsidRPr="00243D0E" w:rsidRDefault="00487A0E">
        <w:pPr>
          <w:pStyle w:val="Header"/>
          <w:pBdr>
            <w:between w:val="single" w:sz="4" w:space="1" w:color="4F81BD" w:themeColor="accent1"/>
          </w:pBdr>
          <w:spacing w:line="276" w:lineRule="auto"/>
          <w:jc w:val="center"/>
          <w:rPr>
            <w:rFonts w:ascii="Verdana" w:hAnsi="Verdana"/>
            <w:sz w:val="22"/>
            <w:szCs w:val="22"/>
          </w:rPr>
        </w:pPr>
        <w:r>
          <w:rPr>
            <w:rFonts w:ascii="Verdana" w:hAnsi="Verdana"/>
            <w:sz w:val="22"/>
            <w:szCs w:val="22"/>
          </w:rPr>
          <w:t>9</w:t>
        </w:r>
        <w:r w:rsidR="00673EF1">
          <w:rPr>
            <w:rFonts w:ascii="Verdana" w:hAnsi="Verdana"/>
            <w:sz w:val="22"/>
            <w:szCs w:val="22"/>
          </w:rPr>
          <w:t xml:space="preserve">. </w:t>
        </w:r>
        <w:proofErr w:type="spellStart"/>
        <w:r w:rsidR="000E63E8">
          <w:rPr>
            <w:rFonts w:ascii="Verdana" w:hAnsi="Verdana"/>
            <w:sz w:val="22"/>
            <w:szCs w:val="22"/>
          </w:rPr>
          <w:t>kolovoza</w:t>
        </w:r>
        <w:proofErr w:type="spellEnd"/>
        <w:r w:rsidR="006B1C3D">
          <w:rPr>
            <w:rFonts w:ascii="Verdana" w:hAnsi="Verdana"/>
            <w:sz w:val="22"/>
            <w:szCs w:val="22"/>
          </w:rPr>
          <w:t xml:space="preserve"> </w:t>
        </w:r>
        <w:r w:rsidR="006B1C3D">
          <w:rPr>
            <w:rFonts w:ascii="Verdana" w:hAnsi="Verdana"/>
            <w:sz w:val="22"/>
            <w:szCs w:val="22"/>
            <w:lang w:val="hr-HR"/>
          </w:rPr>
          <w:t>202</w:t>
        </w:r>
        <w:r w:rsidR="00D54B4D">
          <w:rPr>
            <w:rFonts w:ascii="Verdana" w:hAnsi="Verdana"/>
            <w:sz w:val="22"/>
            <w:szCs w:val="22"/>
            <w:lang w:val="hr-HR"/>
          </w:rPr>
          <w:t>3</w:t>
        </w:r>
        <w:r w:rsidR="006B1C3D">
          <w:rPr>
            <w:rFonts w:ascii="Verdana" w:hAnsi="Verdana"/>
            <w:sz w:val="22"/>
            <w:szCs w:val="22"/>
            <w:lang w:val="hr-HR"/>
          </w:rPr>
          <w:t>.</w:t>
        </w:r>
      </w:p>
    </w:sdtContent>
  </w:sdt>
  <w:p w14:paraId="28B8EC7B" w14:textId="77777777" w:rsidR="006B1C3D" w:rsidRDefault="006B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8D0"/>
    <w:multiLevelType w:val="hybridMultilevel"/>
    <w:tmpl w:val="A8E29A66"/>
    <w:lvl w:ilvl="0" w:tplc="E0665BB4">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C0E998">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ED545840">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BF6E2E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2B886C4E">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7DFA7D78">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07BC18FA">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B3C304E">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0EE99BC">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047D6835"/>
    <w:multiLevelType w:val="hybridMultilevel"/>
    <w:tmpl w:val="20BAEBDC"/>
    <w:lvl w:ilvl="0" w:tplc="E0B4ED9C">
      <w:start w:val="1"/>
      <w:numFmt w:val="decimal"/>
      <w:lvlText w:val="%1."/>
      <w:lvlJc w:val="left"/>
      <w:pPr>
        <w:ind w:left="71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B5C95DE">
      <w:start w:val="1"/>
      <w:numFmt w:val="lowerLetter"/>
      <w:lvlText w:val="%2"/>
      <w:lvlJc w:val="left"/>
      <w:pPr>
        <w:ind w:left="14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FE384E4C">
      <w:start w:val="1"/>
      <w:numFmt w:val="lowerRoman"/>
      <w:lvlText w:val="%3"/>
      <w:lvlJc w:val="left"/>
      <w:pPr>
        <w:ind w:left="21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528E43A">
      <w:start w:val="1"/>
      <w:numFmt w:val="decimal"/>
      <w:lvlText w:val="%4"/>
      <w:lvlJc w:val="left"/>
      <w:pPr>
        <w:ind w:left="28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4FC8DA8">
      <w:start w:val="1"/>
      <w:numFmt w:val="lowerLetter"/>
      <w:lvlText w:val="%5"/>
      <w:lvlJc w:val="left"/>
      <w:pPr>
        <w:ind w:left="359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EA76680E">
      <w:start w:val="1"/>
      <w:numFmt w:val="lowerRoman"/>
      <w:lvlText w:val="%6"/>
      <w:lvlJc w:val="left"/>
      <w:pPr>
        <w:ind w:left="431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774390A">
      <w:start w:val="1"/>
      <w:numFmt w:val="decimal"/>
      <w:lvlText w:val="%7"/>
      <w:lvlJc w:val="left"/>
      <w:pPr>
        <w:ind w:left="50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96A1E48">
      <w:start w:val="1"/>
      <w:numFmt w:val="lowerLetter"/>
      <w:lvlText w:val="%8"/>
      <w:lvlJc w:val="left"/>
      <w:pPr>
        <w:ind w:left="57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3721B2A">
      <w:start w:val="1"/>
      <w:numFmt w:val="lowerRoman"/>
      <w:lvlText w:val="%9"/>
      <w:lvlJc w:val="left"/>
      <w:pPr>
        <w:ind w:left="64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7266789"/>
    <w:multiLevelType w:val="hybridMultilevel"/>
    <w:tmpl w:val="8796F2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1D4138"/>
    <w:multiLevelType w:val="hybridMultilevel"/>
    <w:tmpl w:val="31946E2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EE21D9F"/>
    <w:multiLevelType w:val="hybridMultilevel"/>
    <w:tmpl w:val="1DAEFECE"/>
    <w:lvl w:ilvl="0" w:tplc="B0D2EC1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922182">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1864F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ECAD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5629D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E2B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92EB8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6927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C94A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06029F"/>
    <w:multiLevelType w:val="hybridMultilevel"/>
    <w:tmpl w:val="73867DD4"/>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7C28A6"/>
    <w:multiLevelType w:val="hybridMultilevel"/>
    <w:tmpl w:val="65922204"/>
    <w:lvl w:ilvl="0" w:tplc="4A9CC6F4">
      <w:start w:val="1"/>
      <w:numFmt w:val="decimal"/>
      <w:lvlText w:val="%1."/>
      <w:lvlJc w:val="left"/>
      <w:pPr>
        <w:ind w:left="7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192EDBA">
      <w:start w:val="1"/>
      <w:numFmt w:val="lowerLetter"/>
      <w:lvlText w:val="%2"/>
      <w:lvlJc w:val="left"/>
      <w:pPr>
        <w:ind w:left="14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39CE864">
      <w:start w:val="1"/>
      <w:numFmt w:val="lowerRoman"/>
      <w:lvlText w:val="%3"/>
      <w:lvlJc w:val="left"/>
      <w:pPr>
        <w:ind w:left="21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5B04AE4">
      <w:start w:val="1"/>
      <w:numFmt w:val="decimal"/>
      <w:lvlText w:val="%4"/>
      <w:lvlJc w:val="left"/>
      <w:pPr>
        <w:ind w:left="28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6FA0CEC4">
      <w:start w:val="1"/>
      <w:numFmt w:val="lowerLetter"/>
      <w:lvlText w:val="%5"/>
      <w:lvlJc w:val="left"/>
      <w:pPr>
        <w:ind w:left="359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7944838">
      <w:start w:val="1"/>
      <w:numFmt w:val="lowerRoman"/>
      <w:lvlText w:val="%6"/>
      <w:lvlJc w:val="left"/>
      <w:pPr>
        <w:ind w:left="43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F08499CE">
      <w:start w:val="1"/>
      <w:numFmt w:val="decimal"/>
      <w:lvlText w:val="%7"/>
      <w:lvlJc w:val="left"/>
      <w:pPr>
        <w:ind w:left="50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F63ABF84">
      <w:start w:val="1"/>
      <w:numFmt w:val="lowerLetter"/>
      <w:lvlText w:val="%8"/>
      <w:lvlJc w:val="left"/>
      <w:pPr>
        <w:ind w:left="57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F06F426">
      <w:start w:val="1"/>
      <w:numFmt w:val="lowerRoman"/>
      <w:lvlText w:val="%9"/>
      <w:lvlJc w:val="left"/>
      <w:pPr>
        <w:ind w:left="64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13EC0095"/>
    <w:multiLevelType w:val="hybridMultilevel"/>
    <w:tmpl w:val="4566A6FC"/>
    <w:lvl w:ilvl="0" w:tplc="D76E3780">
      <w:start w:val="1"/>
      <w:numFmt w:val="bullet"/>
      <w:lvlText w:val="▪"/>
      <w:lvlJc w:val="left"/>
      <w:pPr>
        <w:ind w:left="720" w:hanging="360"/>
      </w:pPr>
      <w:rPr>
        <w:rFonts w:ascii="Segoe UI Symbol" w:eastAsia="Segoe UI Symbol" w:hAnsi="Segoe UI Symbol" w:cs="Segoe UI Symbol" w:hint="default"/>
        <w:b w:val="0"/>
        <w:i w:val="0"/>
        <w:strike w:val="0"/>
        <w:dstrike w:val="0"/>
        <w:color w:val="231F20"/>
        <w:sz w:val="22"/>
        <w:szCs w:val="22"/>
        <w:u w:val="none" w:color="000000"/>
        <w:bdr w:val="none" w:sz="0" w:space="0" w:color="auto"/>
        <w:shd w:val="clear" w:color="auto" w:fill="auto"/>
        <w:vertAlign w:val="baseline"/>
      </w:rPr>
    </w:lvl>
    <w:lvl w:ilvl="1" w:tplc="67D48C7A">
      <w:start w:val="1"/>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F477B3"/>
    <w:multiLevelType w:val="hybridMultilevel"/>
    <w:tmpl w:val="BEEE2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4B13BB"/>
    <w:multiLevelType w:val="hybridMultilevel"/>
    <w:tmpl w:val="11CE72D0"/>
    <w:lvl w:ilvl="0" w:tplc="B6E4C3E8">
      <w:start w:val="1"/>
      <w:numFmt w:val="decimal"/>
      <w:lvlText w:val="(%1)"/>
      <w:lvlJc w:val="left"/>
      <w:pPr>
        <w:ind w:left="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86233EC">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5F4C4CF0">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CE0420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C9CC44B8">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6CAF0A4">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A1E3992">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EE3893E0">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D94C768">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17EE435D"/>
    <w:multiLevelType w:val="hybridMultilevel"/>
    <w:tmpl w:val="F250855E"/>
    <w:lvl w:ilvl="0" w:tplc="0306763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02DE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0CF2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C0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9489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1244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8E22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C1D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46A7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423B74"/>
    <w:multiLevelType w:val="hybridMultilevel"/>
    <w:tmpl w:val="1CF2E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851443"/>
    <w:multiLevelType w:val="hybridMultilevel"/>
    <w:tmpl w:val="15BC4108"/>
    <w:lvl w:ilvl="0" w:tplc="1A6AAC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812BF2"/>
    <w:multiLevelType w:val="hybridMultilevel"/>
    <w:tmpl w:val="66F64DC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21E46270"/>
    <w:multiLevelType w:val="hybridMultilevel"/>
    <w:tmpl w:val="0DB08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5590AB1"/>
    <w:multiLevelType w:val="hybridMultilevel"/>
    <w:tmpl w:val="D394717E"/>
    <w:lvl w:ilvl="0" w:tplc="F9E0C6EA">
      <w:start w:val="3"/>
      <w:numFmt w:val="bullet"/>
      <w:lvlText w:val="-"/>
      <w:lvlJc w:val="left"/>
      <w:pPr>
        <w:ind w:left="777" w:hanging="360"/>
      </w:pPr>
      <w:rPr>
        <w:rFonts w:ascii="Calibri" w:eastAsia="Calibri" w:hAnsi="Calibri" w:cs="Calibri" w:hint="default"/>
        <w:sz w:val="22"/>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6" w15:restartNumberingAfterBreak="0">
    <w:nsid w:val="28FC1377"/>
    <w:multiLevelType w:val="hybridMultilevel"/>
    <w:tmpl w:val="E668AC4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D13E87"/>
    <w:multiLevelType w:val="hybridMultilevel"/>
    <w:tmpl w:val="D7241F04"/>
    <w:lvl w:ilvl="0" w:tplc="DD44291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7F34DE"/>
    <w:multiLevelType w:val="hybridMultilevel"/>
    <w:tmpl w:val="C56C3D8E"/>
    <w:lvl w:ilvl="0" w:tplc="C9E4AAC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D0725E">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00787794">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EE4A24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E2A08E26">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DD65A12">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E1AC3CB0">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BB58CC16">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F12CD278">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9" w15:restartNumberingAfterBreak="0">
    <w:nsid w:val="35BD5B81"/>
    <w:multiLevelType w:val="hybridMultilevel"/>
    <w:tmpl w:val="68029676"/>
    <w:lvl w:ilvl="0" w:tplc="C578388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46D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84C2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411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21A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ED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A0AC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01E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AA8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DB1790E"/>
    <w:multiLevelType w:val="multilevel"/>
    <w:tmpl w:val="DF0C4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812DAE"/>
    <w:multiLevelType w:val="hybridMultilevel"/>
    <w:tmpl w:val="2B1653D0"/>
    <w:lvl w:ilvl="0" w:tplc="CA7A646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FECCD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A626EA">
      <w:start w:val="1"/>
      <w:numFmt w:val="bullet"/>
      <w:lvlText w:val="▪"/>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44FFF0">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0EE4C">
      <w:start w:val="1"/>
      <w:numFmt w:val="bullet"/>
      <w:lvlText w:val="o"/>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A26934">
      <w:start w:val="1"/>
      <w:numFmt w:val="bullet"/>
      <w:lvlText w:val="▪"/>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A3BE8">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29F0E">
      <w:start w:val="1"/>
      <w:numFmt w:val="bullet"/>
      <w:lvlText w:val="o"/>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06C330">
      <w:start w:val="1"/>
      <w:numFmt w:val="bullet"/>
      <w:lvlText w:val="▪"/>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67051E"/>
    <w:multiLevelType w:val="hybridMultilevel"/>
    <w:tmpl w:val="2376E442"/>
    <w:lvl w:ilvl="0" w:tplc="489C0702">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A4ABDA">
      <w:start w:val="1"/>
      <w:numFmt w:val="decimal"/>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5CF3C0">
      <w:start w:val="1"/>
      <w:numFmt w:val="lowerRoman"/>
      <w:lvlText w:val="%3"/>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4478">
      <w:start w:val="1"/>
      <w:numFmt w:val="decimal"/>
      <w:lvlText w:val="%4"/>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04569C">
      <w:start w:val="1"/>
      <w:numFmt w:val="lowerLetter"/>
      <w:lvlText w:val="%5"/>
      <w:lvlJc w:val="left"/>
      <w:pPr>
        <w:ind w:left="2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64D04A">
      <w:start w:val="1"/>
      <w:numFmt w:val="lowerRoman"/>
      <w:lvlText w:val="%6"/>
      <w:lvlJc w:val="left"/>
      <w:pPr>
        <w:ind w:left="3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9A83E8">
      <w:start w:val="1"/>
      <w:numFmt w:val="decimal"/>
      <w:lvlText w:val="%7"/>
      <w:lvlJc w:val="left"/>
      <w:pPr>
        <w:ind w:left="4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F41F2A">
      <w:start w:val="1"/>
      <w:numFmt w:val="lowerLetter"/>
      <w:lvlText w:val="%8"/>
      <w:lvlJc w:val="left"/>
      <w:pPr>
        <w:ind w:left="5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68E6EE">
      <w:start w:val="1"/>
      <w:numFmt w:val="lowerRoman"/>
      <w:lvlText w:val="%9"/>
      <w:lvlJc w:val="left"/>
      <w:pPr>
        <w:ind w:left="5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B91296"/>
    <w:multiLevelType w:val="hybridMultilevel"/>
    <w:tmpl w:val="FE2470F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47BD5565"/>
    <w:multiLevelType w:val="hybridMultilevel"/>
    <w:tmpl w:val="939A2942"/>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8BA4878"/>
    <w:multiLevelType w:val="hybridMultilevel"/>
    <w:tmpl w:val="E6D89024"/>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4B262403"/>
    <w:multiLevelType w:val="hybridMultilevel"/>
    <w:tmpl w:val="86E2137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D976B42"/>
    <w:multiLevelType w:val="hybridMultilevel"/>
    <w:tmpl w:val="FD2888FE"/>
    <w:lvl w:ilvl="0" w:tplc="EFDE9B66">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2AFC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7E3F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2866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6A1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86BE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7EE6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64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F2D0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FD7D4A"/>
    <w:multiLevelType w:val="hybridMultilevel"/>
    <w:tmpl w:val="0F1E33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0645029"/>
    <w:multiLevelType w:val="multilevel"/>
    <w:tmpl w:val="D040E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5F166C"/>
    <w:multiLevelType w:val="hybridMultilevel"/>
    <w:tmpl w:val="BECAF684"/>
    <w:lvl w:ilvl="0" w:tplc="EB44111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BA641A">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FA81DC">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367FB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D63B3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6E1AA">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7ACB5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00B7C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E816A6">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F1487E"/>
    <w:multiLevelType w:val="hybridMultilevel"/>
    <w:tmpl w:val="E8E0964C"/>
    <w:lvl w:ilvl="0" w:tplc="9AE4BC64">
      <w:start w:val="6"/>
      <w:numFmt w:val="decimal"/>
      <w:lvlText w:val="(%1)"/>
      <w:lvlJc w:val="left"/>
      <w:pPr>
        <w:ind w:left="0" w:firstLine="0"/>
      </w:pPr>
      <w:rPr>
        <w:rFonts w:ascii="Calibri" w:eastAsia="Calibri" w:hAnsi="Calibri" w:cs="Calibri" w:hint="default"/>
        <w:b w:val="0"/>
        <w:i w:val="0"/>
        <w:strike w:val="0"/>
        <w:dstrike w:val="0"/>
        <w:color w:val="231F20"/>
        <w:sz w:val="22"/>
        <w:szCs w:val="22"/>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9FF4697"/>
    <w:multiLevelType w:val="hybridMultilevel"/>
    <w:tmpl w:val="C5E69C10"/>
    <w:lvl w:ilvl="0" w:tplc="ABCA0CE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2A4B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08F8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00AE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0867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88B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26EF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6D3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9450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501569"/>
    <w:multiLevelType w:val="hybridMultilevel"/>
    <w:tmpl w:val="19983CBE"/>
    <w:lvl w:ilvl="0" w:tplc="D222E53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233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C25F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9C15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4887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EE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CE94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B23B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2652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783577F"/>
    <w:multiLevelType w:val="hybridMultilevel"/>
    <w:tmpl w:val="B6E29BEA"/>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C2DF8"/>
    <w:multiLevelType w:val="hybridMultilevel"/>
    <w:tmpl w:val="64F6CE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C92741"/>
    <w:multiLevelType w:val="hybridMultilevel"/>
    <w:tmpl w:val="4A64723C"/>
    <w:lvl w:ilvl="0" w:tplc="C8C49D06">
      <w:start w:val="1"/>
      <w:numFmt w:val="decimal"/>
      <w:lvlText w:val="(%1)"/>
      <w:lvlJc w:val="left"/>
      <w:pPr>
        <w:ind w:left="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58EE2002">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6BC01D9C">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66683B3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8BD28406">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5D503152">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B2A7EF8">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4C4F342">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BD0D6D6">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37" w15:restartNumberingAfterBreak="0">
    <w:nsid w:val="6DB34B67"/>
    <w:multiLevelType w:val="hybridMultilevel"/>
    <w:tmpl w:val="E4F65B3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3A67989"/>
    <w:multiLevelType w:val="hybridMultilevel"/>
    <w:tmpl w:val="8EF82AA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AE1CD6"/>
    <w:multiLevelType w:val="hybridMultilevel"/>
    <w:tmpl w:val="F8E4CB74"/>
    <w:lvl w:ilvl="0" w:tplc="D1C2BF3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16E4EA">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99A6255C">
      <w:start w:val="1"/>
      <w:numFmt w:val="lowerRoman"/>
      <w:lvlText w:val="%3"/>
      <w:lvlJc w:val="left"/>
      <w:pPr>
        <w:ind w:left="14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B7604C24">
      <w:start w:val="1"/>
      <w:numFmt w:val="decimal"/>
      <w:lvlText w:val="%4"/>
      <w:lvlJc w:val="left"/>
      <w:pPr>
        <w:ind w:left="21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579EC796">
      <w:start w:val="1"/>
      <w:numFmt w:val="lowerLetter"/>
      <w:lvlText w:val="%5"/>
      <w:lvlJc w:val="left"/>
      <w:pPr>
        <w:ind w:left="286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F84B63A">
      <w:start w:val="1"/>
      <w:numFmt w:val="lowerRoman"/>
      <w:lvlText w:val="%6"/>
      <w:lvlJc w:val="left"/>
      <w:pPr>
        <w:ind w:left="358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33E5BB4">
      <w:start w:val="1"/>
      <w:numFmt w:val="decimal"/>
      <w:lvlText w:val="%7"/>
      <w:lvlJc w:val="left"/>
      <w:pPr>
        <w:ind w:left="43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092AF80">
      <w:start w:val="1"/>
      <w:numFmt w:val="lowerLetter"/>
      <w:lvlText w:val="%8"/>
      <w:lvlJc w:val="left"/>
      <w:pPr>
        <w:ind w:left="50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53A3FCC">
      <w:start w:val="1"/>
      <w:numFmt w:val="lowerRoman"/>
      <w:lvlText w:val="%9"/>
      <w:lvlJc w:val="left"/>
      <w:pPr>
        <w:ind w:left="57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0" w15:restartNumberingAfterBreak="0">
    <w:nsid w:val="750E7636"/>
    <w:multiLevelType w:val="multilevel"/>
    <w:tmpl w:val="A24E3BA2"/>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532562D"/>
    <w:multiLevelType w:val="hybridMultilevel"/>
    <w:tmpl w:val="6B3447AA"/>
    <w:lvl w:ilvl="0" w:tplc="BEBEEEE0">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7E477E">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3CCA7D06">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AFBA01D2">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3D3EDC2A">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BF8CFBE">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A8822EE">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65A4C69A">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B5FC321E">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2" w15:restartNumberingAfterBreak="0">
    <w:nsid w:val="779D2405"/>
    <w:multiLevelType w:val="hybridMultilevel"/>
    <w:tmpl w:val="17A6819E"/>
    <w:lvl w:ilvl="0" w:tplc="1C2AD29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22474">
      <w:start w:val="1"/>
      <w:numFmt w:val="bullet"/>
      <w:lvlText w:val="•"/>
      <w:lvlJc w:val="left"/>
      <w:pPr>
        <w:ind w:left="7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D76E3780">
      <w:start w:val="1"/>
      <w:numFmt w:val="bullet"/>
      <w:lvlText w:val="▪"/>
      <w:lvlJc w:val="left"/>
      <w:pPr>
        <w:ind w:left="14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A5E6D41C">
      <w:start w:val="1"/>
      <w:numFmt w:val="bullet"/>
      <w:lvlText w:val="•"/>
      <w:lvlJc w:val="left"/>
      <w:pPr>
        <w:ind w:left="215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804986C">
      <w:start w:val="1"/>
      <w:numFmt w:val="bullet"/>
      <w:lvlText w:val="o"/>
      <w:lvlJc w:val="left"/>
      <w:pPr>
        <w:ind w:left="287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DDF22370">
      <w:start w:val="1"/>
      <w:numFmt w:val="bullet"/>
      <w:lvlText w:val="▪"/>
      <w:lvlJc w:val="left"/>
      <w:pPr>
        <w:ind w:left="359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D9449854">
      <w:start w:val="1"/>
      <w:numFmt w:val="bullet"/>
      <w:lvlText w:val="•"/>
      <w:lvlJc w:val="left"/>
      <w:pPr>
        <w:ind w:left="431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67546238">
      <w:start w:val="1"/>
      <w:numFmt w:val="bullet"/>
      <w:lvlText w:val="o"/>
      <w:lvlJc w:val="left"/>
      <w:pPr>
        <w:ind w:left="50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6A6C412E">
      <w:start w:val="1"/>
      <w:numFmt w:val="bullet"/>
      <w:lvlText w:val="▪"/>
      <w:lvlJc w:val="left"/>
      <w:pPr>
        <w:ind w:left="575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43" w15:restartNumberingAfterBreak="0">
    <w:nsid w:val="79BE4B6D"/>
    <w:multiLevelType w:val="hybridMultilevel"/>
    <w:tmpl w:val="D07479A6"/>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976B3B"/>
    <w:multiLevelType w:val="hybridMultilevel"/>
    <w:tmpl w:val="9C2E084C"/>
    <w:lvl w:ilvl="0" w:tplc="4E708E5A">
      <w:numFmt w:val="bullet"/>
      <w:lvlText w:val="-"/>
      <w:lvlJc w:val="left"/>
      <w:pPr>
        <w:ind w:left="720" w:hanging="360"/>
      </w:pPr>
      <w:rPr>
        <w:rFonts w:ascii="Verdana" w:eastAsia="Times New Roman" w:hAnsi="Verdan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66175987">
    <w:abstractNumId w:val="11"/>
  </w:num>
  <w:num w:numId="2" w16cid:durableId="1558543509">
    <w:abstractNumId w:val="8"/>
  </w:num>
  <w:num w:numId="3" w16cid:durableId="533351798">
    <w:abstractNumId w:val="28"/>
  </w:num>
  <w:num w:numId="4" w16cid:durableId="1169634928">
    <w:abstractNumId w:val="35"/>
  </w:num>
  <w:num w:numId="5" w16cid:durableId="1472672165">
    <w:abstractNumId w:val="5"/>
  </w:num>
  <w:num w:numId="6" w16cid:durableId="836072187">
    <w:abstractNumId w:val="16"/>
  </w:num>
  <w:num w:numId="7" w16cid:durableId="721443000">
    <w:abstractNumId w:val="43"/>
  </w:num>
  <w:num w:numId="8" w16cid:durableId="972829773">
    <w:abstractNumId w:val="15"/>
  </w:num>
  <w:num w:numId="9" w16cid:durableId="2095004644">
    <w:abstractNumId w:val="38"/>
  </w:num>
  <w:num w:numId="10" w16cid:durableId="2064477336">
    <w:abstractNumId w:val="26"/>
  </w:num>
  <w:num w:numId="11" w16cid:durableId="169950818">
    <w:abstractNumId w:val="24"/>
  </w:num>
  <w:num w:numId="12" w16cid:durableId="231818513">
    <w:abstractNumId w:val="37"/>
  </w:num>
  <w:num w:numId="13" w16cid:durableId="1861509557">
    <w:abstractNumId w:val="2"/>
  </w:num>
  <w:num w:numId="14" w16cid:durableId="1023360408">
    <w:abstractNumId w:val="34"/>
  </w:num>
  <w:num w:numId="15" w16cid:durableId="663510153">
    <w:abstractNumId w:val="17"/>
  </w:num>
  <w:num w:numId="16" w16cid:durableId="294454960">
    <w:abstractNumId w:val="29"/>
  </w:num>
  <w:num w:numId="17" w16cid:durableId="1812869876">
    <w:abstractNumId w:val="40"/>
  </w:num>
  <w:num w:numId="18" w16cid:durableId="2079479326">
    <w:abstractNumId w:val="4"/>
  </w:num>
  <w:num w:numId="19" w16cid:durableId="1111977681">
    <w:abstractNumId w:val="10"/>
  </w:num>
  <w:num w:numId="20" w16cid:durableId="1051226602">
    <w:abstractNumId w:val="32"/>
  </w:num>
  <w:num w:numId="21" w16cid:durableId="1800761315">
    <w:abstractNumId w:val="22"/>
  </w:num>
  <w:num w:numId="22" w16cid:durableId="2031561203">
    <w:abstractNumId w:val="42"/>
  </w:num>
  <w:num w:numId="23" w16cid:durableId="1690717823">
    <w:abstractNumId w:val="36"/>
  </w:num>
  <w:num w:numId="24" w16cid:durableId="488786699">
    <w:abstractNumId w:val="21"/>
  </w:num>
  <w:num w:numId="25" w16cid:durableId="1218787546">
    <w:abstractNumId w:val="39"/>
  </w:num>
  <w:num w:numId="26" w16cid:durableId="912200203">
    <w:abstractNumId w:val="33"/>
  </w:num>
  <w:num w:numId="27" w16cid:durableId="1316489310">
    <w:abstractNumId w:val="6"/>
  </w:num>
  <w:num w:numId="28" w16cid:durableId="539823520">
    <w:abstractNumId w:val="1"/>
  </w:num>
  <w:num w:numId="29" w16cid:durableId="1157379447">
    <w:abstractNumId w:val="18"/>
  </w:num>
  <w:num w:numId="30" w16cid:durableId="733044577">
    <w:abstractNumId w:val="41"/>
  </w:num>
  <w:num w:numId="31" w16cid:durableId="1550339651">
    <w:abstractNumId w:val="0"/>
  </w:num>
  <w:num w:numId="32" w16cid:durableId="220483678">
    <w:abstractNumId w:val="19"/>
  </w:num>
  <w:num w:numId="33" w16cid:durableId="213663272">
    <w:abstractNumId w:val="27"/>
  </w:num>
  <w:num w:numId="34" w16cid:durableId="221138274">
    <w:abstractNumId w:val="9"/>
  </w:num>
  <w:num w:numId="35" w16cid:durableId="1198661253">
    <w:abstractNumId w:val="30"/>
  </w:num>
  <w:num w:numId="36" w16cid:durableId="749041413">
    <w:abstractNumId w:val="7"/>
  </w:num>
  <w:num w:numId="37" w16cid:durableId="1953776815">
    <w:abstractNumId w:val="13"/>
  </w:num>
  <w:num w:numId="38" w16cid:durableId="1677729009">
    <w:abstractNumId w:val="25"/>
  </w:num>
  <w:num w:numId="39" w16cid:durableId="1847788175">
    <w:abstractNumId w:val="3"/>
  </w:num>
  <w:num w:numId="40" w16cid:durableId="1364862719">
    <w:abstractNumId w:val="31"/>
  </w:num>
  <w:num w:numId="41" w16cid:durableId="13507905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8332888">
    <w:abstractNumId w:val="44"/>
  </w:num>
  <w:num w:numId="43" w16cid:durableId="155344474">
    <w:abstractNumId w:val="23"/>
  </w:num>
  <w:num w:numId="44" w16cid:durableId="1528056621">
    <w:abstractNumId w:val="14"/>
  </w:num>
  <w:num w:numId="45" w16cid:durableId="16149032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72"/>
    <w:rsid w:val="000006BB"/>
    <w:rsid w:val="00002A32"/>
    <w:rsid w:val="00006984"/>
    <w:rsid w:val="0001126B"/>
    <w:rsid w:val="00027B40"/>
    <w:rsid w:val="00030CB4"/>
    <w:rsid w:val="00042A0E"/>
    <w:rsid w:val="0005644F"/>
    <w:rsid w:val="00073EC3"/>
    <w:rsid w:val="00082FB4"/>
    <w:rsid w:val="000833F4"/>
    <w:rsid w:val="00087E6F"/>
    <w:rsid w:val="0009032C"/>
    <w:rsid w:val="000A5F90"/>
    <w:rsid w:val="000B7949"/>
    <w:rsid w:val="000C2F05"/>
    <w:rsid w:val="000D1CA5"/>
    <w:rsid w:val="000D7A42"/>
    <w:rsid w:val="000E5ACB"/>
    <w:rsid w:val="000E63E8"/>
    <w:rsid w:val="000E66FD"/>
    <w:rsid w:val="000F1EA1"/>
    <w:rsid w:val="000F41B6"/>
    <w:rsid w:val="000F490F"/>
    <w:rsid w:val="00122FAE"/>
    <w:rsid w:val="001258AE"/>
    <w:rsid w:val="00131EED"/>
    <w:rsid w:val="00132269"/>
    <w:rsid w:val="00137508"/>
    <w:rsid w:val="001533A2"/>
    <w:rsid w:val="00154A62"/>
    <w:rsid w:val="00157487"/>
    <w:rsid w:val="00157842"/>
    <w:rsid w:val="00161FF2"/>
    <w:rsid w:val="00163A32"/>
    <w:rsid w:val="00166883"/>
    <w:rsid w:val="001679F7"/>
    <w:rsid w:val="00176205"/>
    <w:rsid w:val="0018152A"/>
    <w:rsid w:val="00186EEA"/>
    <w:rsid w:val="00192533"/>
    <w:rsid w:val="001A7E14"/>
    <w:rsid w:val="001C6BF4"/>
    <w:rsid w:val="001C79D9"/>
    <w:rsid w:val="001D3ABB"/>
    <w:rsid w:val="001D3D62"/>
    <w:rsid w:val="001D48C5"/>
    <w:rsid w:val="001D48F3"/>
    <w:rsid w:val="001E4650"/>
    <w:rsid w:val="001E7F58"/>
    <w:rsid w:val="001F3A44"/>
    <w:rsid w:val="001F3F7A"/>
    <w:rsid w:val="00205EDF"/>
    <w:rsid w:val="002074CB"/>
    <w:rsid w:val="00216B87"/>
    <w:rsid w:val="00223049"/>
    <w:rsid w:val="00233D94"/>
    <w:rsid w:val="00242F99"/>
    <w:rsid w:val="00243D0E"/>
    <w:rsid w:val="00246B01"/>
    <w:rsid w:val="00254464"/>
    <w:rsid w:val="00261FFA"/>
    <w:rsid w:val="002661BA"/>
    <w:rsid w:val="00267765"/>
    <w:rsid w:val="00274A0F"/>
    <w:rsid w:val="00276D2B"/>
    <w:rsid w:val="0027799F"/>
    <w:rsid w:val="00280807"/>
    <w:rsid w:val="00284D08"/>
    <w:rsid w:val="00286D33"/>
    <w:rsid w:val="0029124E"/>
    <w:rsid w:val="00295245"/>
    <w:rsid w:val="002962B5"/>
    <w:rsid w:val="00297B4A"/>
    <w:rsid w:val="002A3F90"/>
    <w:rsid w:val="002B74D7"/>
    <w:rsid w:val="002C6996"/>
    <w:rsid w:val="002D3FC9"/>
    <w:rsid w:val="002D7097"/>
    <w:rsid w:val="002E4A20"/>
    <w:rsid w:val="002F55E8"/>
    <w:rsid w:val="00304FAE"/>
    <w:rsid w:val="00312D35"/>
    <w:rsid w:val="00322444"/>
    <w:rsid w:val="00324B3E"/>
    <w:rsid w:val="00342689"/>
    <w:rsid w:val="003723F0"/>
    <w:rsid w:val="003A4A1E"/>
    <w:rsid w:val="003B463A"/>
    <w:rsid w:val="003B46CA"/>
    <w:rsid w:val="003B54FB"/>
    <w:rsid w:val="003C34F4"/>
    <w:rsid w:val="003D45A6"/>
    <w:rsid w:val="003E0862"/>
    <w:rsid w:val="003E63A9"/>
    <w:rsid w:val="003E67EF"/>
    <w:rsid w:val="003F3D76"/>
    <w:rsid w:val="00401CCC"/>
    <w:rsid w:val="00420B5C"/>
    <w:rsid w:val="00446436"/>
    <w:rsid w:val="00452D00"/>
    <w:rsid w:val="00460873"/>
    <w:rsid w:val="00463D21"/>
    <w:rsid w:val="004807C5"/>
    <w:rsid w:val="00483960"/>
    <w:rsid w:val="00487A0E"/>
    <w:rsid w:val="00487CD7"/>
    <w:rsid w:val="00491C3C"/>
    <w:rsid w:val="004927EF"/>
    <w:rsid w:val="00494490"/>
    <w:rsid w:val="004B2E17"/>
    <w:rsid w:val="004B4220"/>
    <w:rsid w:val="004B43F9"/>
    <w:rsid w:val="004B504C"/>
    <w:rsid w:val="004B5223"/>
    <w:rsid w:val="004B58E3"/>
    <w:rsid w:val="004B7F21"/>
    <w:rsid w:val="004C212C"/>
    <w:rsid w:val="004C5832"/>
    <w:rsid w:val="004D3AC8"/>
    <w:rsid w:val="004E31F8"/>
    <w:rsid w:val="004E693E"/>
    <w:rsid w:val="004E7F82"/>
    <w:rsid w:val="004F6D8C"/>
    <w:rsid w:val="004F753E"/>
    <w:rsid w:val="004F7860"/>
    <w:rsid w:val="0051594B"/>
    <w:rsid w:val="00526201"/>
    <w:rsid w:val="00535D40"/>
    <w:rsid w:val="005423FF"/>
    <w:rsid w:val="00551550"/>
    <w:rsid w:val="00556E15"/>
    <w:rsid w:val="005610D7"/>
    <w:rsid w:val="00567138"/>
    <w:rsid w:val="005678B3"/>
    <w:rsid w:val="00582635"/>
    <w:rsid w:val="0058423E"/>
    <w:rsid w:val="0058791C"/>
    <w:rsid w:val="00587A81"/>
    <w:rsid w:val="0059352B"/>
    <w:rsid w:val="005A037D"/>
    <w:rsid w:val="005A146A"/>
    <w:rsid w:val="005A1F71"/>
    <w:rsid w:val="005A757A"/>
    <w:rsid w:val="005B4398"/>
    <w:rsid w:val="005D17CB"/>
    <w:rsid w:val="005E073C"/>
    <w:rsid w:val="005E6F0B"/>
    <w:rsid w:val="005E78F8"/>
    <w:rsid w:val="00600B9D"/>
    <w:rsid w:val="00621FB6"/>
    <w:rsid w:val="00627B53"/>
    <w:rsid w:val="00644334"/>
    <w:rsid w:val="0064500B"/>
    <w:rsid w:val="006572C3"/>
    <w:rsid w:val="00662D17"/>
    <w:rsid w:val="00667E73"/>
    <w:rsid w:val="00673EF1"/>
    <w:rsid w:val="00680EEB"/>
    <w:rsid w:val="00696D5E"/>
    <w:rsid w:val="006A2F7E"/>
    <w:rsid w:val="006A6D08"/>
    <w:rsid w:val="006B1C3D"/>
    <w:rsid w:val="006B5CD4"/>
    <w:rsid w:val="006B7192"/>
    <w:rsid w:val="006C22F7"/>
    <w:rsid w:val="006C5753"/>
    <w:rsid w:val="006D4AFE"/>
    <w:rsid w:val="006E72C1"/>
    <w:rsid w:val="006F4F19"/>
    <w:rsid w:val="006F74F1"/>
    <w:rsid w:val="006F75E2"/>
    <w:rsid w:val="00700850"/>
    <w:rsid w:val="007218B9"/>
    <w:rsid w:val="00735A5E"/>
    <w:rsid w:val="007464BC"/>
    <w:rsid w:val="00763D52"/>
    <w:rsid w:val="0076557C"/>
    <w:rsid w:val="00765F3A"/>
    <w:rsid w:val="007854A5"/>
    <w:rsid w:val="00794971"/>
    <w:rsid w:val="00795619"/>
    <w:rsid w:val="007A0836"/>
    <w:rsid w:val="007C2E14"/>
    <w:rsid w:val="007F0A91"/>
    <w:rsid w:val="007F7D2D"/>
    <w:rsid w:val="00830C4E"/>
    <w:rsid w:val="0084168B"/>
    <w:rsid w:val="008610E4"/>
    <w:rsid w:val="0086251C"/>
    <w:rsid w:val="00865072"/>
    <w:rsid w:val="008701DE"/>
    <w:rsid w:val="00880492"/>
    <w:rsid w:val="00887DCA"/>
    <w:rsid w:val="00892721"/>
    <w:rsid w:val="008A13C5"/>
    <w:rsid w:val="008B129A"/>
    <w:rsid w:val="008B6603"/>
    <w:rsid w:val="008C30F6"/>
    <w:rsid w:val="008C694B"/>
    <w:rsid w:val="008D078A"/>
    <w:rsid w:val="008E2CC1"/>
    <w:rsid w:val="008E5E8E"/>
    <w:rsid w:val="008F4766"/>
    <w:rsid w:val="008F5B8F"/>
    <w:rsid w:val="009047F8"/>
    <w:rsid w:val="0092566E"/>
    <w:rsid w:val="00926A33"/>
    <w:rsid w:val="00933A2D"/>
    <w:rsid w:val="00945093"/>
    <w:rsid w:val="009450F0"/>
    <w:rsid w:val="00955E1C"/>
    <w:rsid w:val="00966E51"/>
    <w:rsid w:val="00975C3D"/>
    <w:rsid w:val="00984ED7"/>
    <w:rsid w:val="00984F7F"/>
    <w:rsid w:val="0099240B"/>
    <w:rsid w:val="009A542B"/>
    <w:rsid w:val="009B5E43"/>
    <w:rsid w:val="009D2157"/>
    <w:rsid w:val="009E1D4F"/>
    <w:rsid w:val="009E2C20"/>
    <w:rsid w:val="009F65EA"/>
    <w:rsid w:val="009F7072"/>
    <w:rsid w:val="00A00E7B"/>
    <w:rsid w:val="00A0623F"/>
    <w:rsid w:val="00A312CC"/>
    <w:rsid w:val="00A3781B"/>
    <w:rsid w:val="00A46B6B"/>
    <w:rsid w:val="00A52E5C"/>
    <w:rsid w:val="00A5548B"/>
    <w:rsid w:val="00A5674D"/>
    <w:rsid w:val="00A5689C"/>
    <w:rsid w:val="00A72817"/>
    <w:rsid w:val="00A7358C"/>
    <w:rsid w:val="00A73AB1"/>
    <w:rsid w:val="00A8415B"/>
    <w:rsid w:val="00A93647"/>
    <w:rsid w:val="00A94596"/>
    <w:rsid w:val="00AA3CE2"/>
    <w:rsid w:val="00AA4C92"/>
    <w:rsid w:val="00AC03A3"/>
    <w:rsid w:val="00AC6A27"/>
    <w:rsid w:val="00AC7B96"/>
    <w:rsid w:val="00AE16EE"/>
    <w:rsid w:val="00AE3171"/>
    <w:rsid w:val="00AF5DF3"/>
    <w:rsid w:val="00AF60A1"/>
    <w:rsid w:val="00B16279"/>
    <w:rsid w:val="00B16B62"/>
    <w:rsid w:val="00B45AAE"/>
    <w:rsid w:val="00B46D82"/>
    <w:rsid w:val="00B53D36"/>
    <w:rsid w:val="00B5442D"/>
    <w:rsid w:val="00B54EC9"/>
    <w:rsid w:val="00B61DB0"/>
    <w:rsid w:val="00B65EF8"/>
    <w:rsid w:val="00B71D96"/>
    <w:rsid w:val="00B744B6"/>
    <w:rsid w:val="00B81132"/>
    <w:rsid w:val="00B85096"/>
    <w:rsid w:val="00B93647"/>
    <w:rsid w:val="00B9571D"/>
    <w:rsid w:val="00BA19E9"/>
    <w:rsid w:val="00BA50A4"/>
    <w:rsid w:val="00BB35C5"/>
    <w:rsid w:val="00BB4C03"/>
    <w:rsid w:val="00BC2D4C"/>
    <w:rsid w:val="00BD417B"/>
    <w:rsid w:val="00BD7610"/>
    <w:rsid w:val="00BE05DD"/>
    <w:rsid w:val="00BE0ABB"/>
    <w:rsid w:val="00BE3C5D"/>
    <w:rsid w:val="00C04A93"/>
    <w:rsid w:val="00C172E6"/>
    <w:rsid w:val="00C27455"/>
    <w:rsid w:val="00C27E86"/>
    <w:rsid w:val="00C37C81"/>
    <w:rsid w:val="00C4257D"/>
    <w:rsid w:val="00C54C8C"/>
    <w:rsid w:val="00C64567"/>
    <w:rsid w:val="00C65689"/>
    <w:rsid w:val="00C74756"/>
    <w:rsid w:val="00C763FA"/>
    <w:rsid w:val="00C77759"/>
    <w:rsid w:val="00C81617"/>
    <w:rsid w:val="00CB2AED"/>
    <w:rsid w:val="00CB6136"/>
    <w:rsid w:val="00CC1E36"/>
    <w:rsid w:val="00CC7D20"/>
    <w:rsid w:val="00CD26C8"/>
    <w:rsid w:val="00CD4502"/>
    <w:rsid w:val="00CD580F"/>
    <w:rsid w:val="00CE4BDD"/>
    <w:rsid w:val="00CE7E62"/>
    <w:rsid w:val="00D008C1"/>
    <w:rsid w:val="00D21823"/>
    <w:rsid w:val="00D234B5"/>
    <w:rsid w:val="00D24850"/>
    <w:rsid w:val="00D3007E"/>
    <w:rsid w:val="00D303E0"/>
    <w:rsid w:val="00D304DB"/>
    <w:rsid w:val="00D34323"/>
    <w:rsid w:val="00D42CA7"/>
    <w:rsid w:val="00D54B4D"/>
    <w:rsid w:val="00D60375"/>
    <w:rsid w:val="00D61DCD"/>
    <w:rsid w:val="00D62061"/>
    <w:rsid w:val="00D6695C"/>
    <w:rsid w:val="00D811AF"/>
    <w:rsid w:val="00D8402C"/>
    <w:rsid w:val="00D965EA"/>
    <w:rsid w:val="00DB5AF9"/>
    <w:rsid w:val="00DB5C17"/>
    <w:rsid w:val="00DC3714"/>
    <w:rsid w:val="00DC5E3A"/>
    <w:rsid w:val="00DC7B36"/>
    <w:rsid w:val="00DD0D8A"/>
    <w:rsid w:val="00DD36A9"/>
    <w:rsid w:val="00DE0986"/>
    <w:rsid w:val="00DF38DD"/>
    <w:rsid w:val="00DF5820"/>
    <w:rsid w:val="00E06D58"/>
    <w:rsid w:val="00E147C5"/>
    <w:rsid w:val="00E32F9C"/>
    <w:rsid w:val="00E421BC"/>
    <w:rsid w:val="00E47042"/>
    <w:rsid w:val="00E552DA"/>
    <w:rsid w:val="00E61B08"/>
    <w:rsid w:val="00E84029"/>
    <w:rsid w:val="00EA17DF"/>
    <w:rsid w:val="00EB65EA"/>
    <w:rsid w:val="00EC25C1"/>
    <w:rsid w:val="00EC4A0F"/>
    <w:rsid w:val="00EC624D"/>
    <w:rsid w:val="00EF4825"/>
    <w:rsid w:val="00F0751A"/>
    <w:rsid w:val="00F11C3A"/>
    <w:rsid w:val="00F1453C"/>
    <w:rsid w:val="00F20352"/>
    <w:rsid w:val="00F243AE"/>
    <w:rsid w:val="00F51D69"/>
    <w:rsid w:val="00F665FE"/>
    <w:rsid w:val="00F70FFA"/>
    <w:rsid w:val="00F740D6"/>
    <w:rsid w:val="00F863F7"/>
    <w:rsid w:val="00F86FC4"/>
    <w:rsid w:val="00F95565"/>
    <w:rsid w:val="00FC28FE"/>
    <w:rsid w:val="00FD12F9"/>
    <w:rsid w:val="00FD2029"/>
    <w:rsid w:val="00FD26D5"/>
    <w:rsid w:val="00FD4599"/>
    <w:rsid w:val="00FF5869"/>
    <w:rsid w:val="00FF6C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51AE"/>
  <w15:docId w15:val="{0A757A65-D62C-4619-93F1-845F387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96"/>
    <w:rPr>
      <w:sz w:val="24"/>
      <w:szCs w:val="24"/>
      <w:lang w:val="en-GB" w:eastAsia="en-US"/>
    </w:rPr>
  </w:style>
  <w:style w:type="paragraph" w:styleId="Heading1">
    <w:name w:val="heading 1"/>
    <w:basedOn w:val="Normal"/>
    <w:next w:val="Normal"/>
    <w:link w:val="Heading1Char"/>
    <w:qFormat/>
    <w:rsid w:val="00645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46B01"/>
    <w:pPr>
      <w:keepNext/>
      <w:jc w:val="center"/>
      <w:outlineLvl w:val="1"/>
    </w:pPr>
    <w:rPr>
      <w:rFonts w:ascii="Verdana" w:hAnsi="Verdana"/>
      <w:b/>
      <w:bCs/>
      <w:sz w:val="22"/>
      <w:szCs w:val="20"/>
      <w:lang w:val="en-US"/>
    </w:rPr>
  </w:style>
  <w:style w:type="paragraph" w:styleId="Heading3">
    <w:name w:val="heading 3"/>
    <w:basedOn w:val="Normal"/>
    <w:next w:val="Normal"/>
    <w:link w:val="Heading3Char"/>
    <w:unhideWhenUsed/>
    <w:qFormat/>
    <w:rsid w:val="00D42C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5AAE"/>
    <w:pPr>
      <w:keepNext/>
      <w:spacing w:before="240" w:after="60" w:line="276" w:lineRule="auto"/>
      <w:jc w:val="left"/>
      <w:outlineLvl w:val="3"/>
    </w:pPr>
    <w:rPr>
      <w:rFonts w:ascii="Calibri" w:hAnsi="Calibri"/>
      <w:b/>
      <w:bCs/>
      <w:sz w:val="28"/>
      <w:szCs w:val="28"/>
      <w:lang w:val="hr-HR"/>
    </w:rPr>
  </w:style>
  <w:style w:type="paragraph" w:styleId="Heading5">
    <w:name w:val="heading 5"/>
    <w:basedOn w:val="Normal"/>
    <w:next w:val="Normal"/>
    <w:link w:val="Heading5Char"/>
    <w:qFormat/>
    <w:rsid w:val="00B45AAE"/>
    <w:pPr>
      <w:keepNext/>
      <w:jc w:val="center"/>
      <w:outlineLvl w:val="4"/>
    </w:pPr>
    <w:rPr>
      <w:b/>
      <w:bCs/>
      <w:sz w:val="20"/>
      <w:lang w:val="hr-HR" w:eastAsia="hr-HR"/>
    </w:rPr>
  </w:style>
  <w:style w:type="paragraph" w:styleId="Heading6">
    <w:name w:val="heading 6"/>
    <w:basedOn w:val="Normal"/>
    <w:next w:val="Normal"/>
    <w:link w:val="Heading6Char"/>
    <w:qFormat/>
    <w:rsid w:val="00B45AAE"/>
    <w:pPr>
      <w:keepNext/>
      <w:jc w:val="both"/>
      <w:outlineLvl w:val="5"/>
    </w:pPr>
    <w:rPr>
      <w:b/>
      <w:bCs/>
      <w:lang w:val="hr-HR" w:eastAsia="hr-HR"/>
    </w:rPr>
  </w:style>
  <w:style w:type="paragraph" w:styleId="Heading7">
    <w:name w:val="heading 7"/>
    <w:basedOn w:val="Normal"/>
    <w:next w:val="Normal"/>
    <w:link w:val="Heading7Char"/>
    <w:qFormat/>
    <w:rsid w:val="00B45AAE"/>
    <w:pPr>
      <w:keepNext/>
      <w:jc w:val="both"/>
      <w:outlineLvl w:val="6"/>
    </w:pPr>
    <w:rPr>
      <w:b/>
      <w:bCs/>
      <w:sz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00B"/>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rsid w:val="00246B01"/>
    <w:rPr>
      <w:rFonts w:ascii="Verdana" w:hAnsi="Verdana"/>
      <w:b/>
      <w:bCs/>
      <w:sz w:val="22"/>
      <w:lang w:val="en-US" w:eastAsia="en-US"/>
    </w:rPr>
  </w:style>
  <w:style w:type="character" w:customStyle="1" w:styleId="Heading3Char">
    <w:name w:val="Heading 3 Char"/>
    <w:basedOn w:val="DefaultParagraphFont"/>
    <w:link w:val="Heading3"/>
    <w:rsid w:val="00D42CA7"/>
    <w:rPr>
      <w:rFonts w:asciiTheme="majorHAnsi" w:eastAsiaTheme="majorEastAsia" w:hAnsiTheme="majorHAnsi" w:cstheme="majorBidi"/>
      <w:b/>
      <w:bCs/>
      <w:color w:val="4F81BD" w:themeColor="accent1"/>
      <w:sz w:val="24"/>
      <w:szCs w:val="24"/>
      <w:lang w:val="en-GB" w:eastAsia="en-US"/>
    </w:rPr>
  </w:style>
  <w:style w:type="paragraph" w:styleId="BalloonText">
    <w:name w:val="Balloon Text"/>
    <w:basedOn w:val="Normal"/>
    <w:link w:val="BalloonTextChar"/>
    <w:uiPriority w:val="99"/>
    <w:semiHidden/>
    <w:unhideWhenUsed/>
    <w:rsid w:val="00865072"/>
    <w:rPr>
      <w:rFonts w:ascii="Tahoma" w:hAnsi="Tahoma" w:cs="Tahoma"/>
      <w:sz w:val="16"/>
      <w:szCs w:val="16"/>
    </w:rPr>
  </w:style>
  <w:style w:type="character" w:customStyle="1" w:styleId="BalloonTextChar">
    <w:name w:val="Balloon Text Char"/>
    <w:basedOn w:val="DefaultParagraphFont"/>
    <w:link w:val="BalloonText"/>
    <w:uiPriority w:val="99"/>
    <w:semiHidden/>
    <w:rsid w:val="00865072"/>
    <w:rPr>
      <w:rFonts w:ascii="Tahoma" w:hAnsi="Tahoma" w:cs="Tahoma"/>
      <w:sz w:val="16"/>
      <w:szCs w:val="16"/>
      <w:lang w:val="en-GB" w:eastAsia="en-US"/>
    </w:rPr>
  </w:style>
  <w:style w:type="character" w:customStyle="1" w:styleId="BodyTextChar">
    <w:name w:val="Body Text Char"/>
    <w:aliases w:val="uvlaka 3 Char,uvlaka 2 Char"/>
    <w:link w:val="BodyText"/>
    <w:locked/>
    <w:rsid w:val="00865072"/>
    <w:rPr>
      <w:color w:val="000000"/>
      <w:sz w:val="24"/>
      <w:szCs w:val="24"/>
    </w:rPr>
  </w:style>
  <w:style w:type="paragraph" w:styleId="BodyText">
    <w:name w:val="Body Text"/>
    <w:aliases w:val="uvlaka 3,uvlaka 2"/>
    <w:basedOn w:val="Normal"/>
    <w:link w:val="BodyTextChar"/>
    <w:rsid w:val="00865072"/>
    <w:pPr>
      <w:spacing w:after="120"/>
      <w:jc w:val="left"/>
    </w:pPr>
    <w:rPr>
      <w:color w:val="000000"/>
      <w:lang w:val="hr-HR" w:eastAsia="hr-HR"/>
    </w:rPr>
  </w:style>
  <w:style w:type="character" w:customStyle="1" w:styleId="TijelotekstaChar1">
    <w:name w:val="Tijelo teksta Char1"/>
    <w:basedOn w:val="DefaultParagraphFont"/>
    <w:uiPriority w:val="99"/>
    <w:semiHidden/>
    <w:rsid w:val="00865072"/>
    <w:rPr>
      <w:sz w:val="24"/>
      <w:szCs w:val="24"/>
      <w:lang w:val="en-GB" w:eastAsia="en-US"/>
    </w:rPr>
  </w:style>
  <w:style w:type="paragraph" w:styleId="NormalIndent">
    <w:name w:val="Normal Indent"/>
    <w:basedOn w:val="Normal"/>
    <w:unhideWhenUsed/>
    <w:rsid w:val="00865072"/>
    <w:pPr>
      <w:overflowPunct w:val="0"/>
      <w:autoSpaceDE w:val="0"/>
      <w:autoSpaceDN w:val="0"/>
      <w:adjustRightInd w:val="0"/>
      <w:ind w:left="720"/>
      <w:jc w:val="center"/>
    </w:pPr>
    <w:rPr>
      <w:rFonts w:ascii="HRTimes" w:hAnsi="HRTimes"/>
      <w:position w:val="-8"/>
      <w:sz w:val="20"/>
      <w:szCs w:val="20"/>
    </w:rPr>
  </w:style>
  <w:style w:type="character" w:styleId="Hyperlink">
    <w:name w:val="Hyperlink"/>
    <w:basedOn w:val="DefaultParagraphFont"/>
    <w:uiPriority w:val="99"/>
    <w:unhideWhenUsed/>
    <w:rsid w:val="00865072"/>
    <w:rPr>
      <w:color w:val="0000FF" w:themeColor="hyperlink"/>
      <w:u w:val="single"/>
    </w:rPr>
  </w:style>
  <w:style w:type="paragraph" w:styleId="Header">
    <w:name w:val="header"/>
    <w:basedOn w:val="Normal"/>
    <w:link w:val="HeaderChar"/>
    <w:uiPriority w:val="99"/>
    <w:unhideWhenUsed/>
    <w:rsid w:val="003723F0"/>
    <w:pPr>
      <w:tabs>
        <w:tab w:val="center" w:pos="4536"/>
        <w:tab w:val="right" w:pos="9072"/>
      </w:tabs>
    </w:pPr>
  </w:style>
  <w:style w:type="character" w:customStyle="1" w:styleId="HeaderChar">
    <w:name w:val="Header Char"/>
    <w:basedOn w:val="DefaultParagraphFont"/>
    <w:link w:val="Header"/>
    <w:uiPriority w:val="99"/>
    <w:rsid w:val="003723F0"/>
    <w:rPr>
      <w:sz w:val="24"/>
      <w:szCs w:val="24"/>
      <w:lang w:val="en-GB" w:eastAsia="en-US"/>
    </w:rPr>
  </w:style>
  <w:style w:type="paragraph" w:styleId="Footer">
    <w:name w:val="footer"/>
    <w:basedOn w:val="Normal"/>
    <w:link w:val="FooterChar"/>
    <w:uiPriority w:val="99"/>
    <w:unhideWhenUsed/>
    <w:rsid w:val="003723F0"/>
    <w:pPr>
      <w:tabs>
        <w:tab w:val="center" w:pos="4536"/>
        <w:tab w:val="right" w:pos="9072"/>
      </w:tabs>
    </w:pPr>
  </w:style>
  <w:style w:type="character" w:customStyle="1" w:styleId="FooterChar">
    <w:name w:val="Footer Char"/>
    <w:basedOn w:val="DefaultParagraphFont"/>
    <w:link w:val="Footer"/>
    <w:uiPriority w:val="99"/>
    <w:rsid w:val="003723F0"/>
    <w:rPr>
      <w:sz w:val="24"/>
      <w:szCs w:val="24"/>
      <w:lang w:val="en-GB" w:eastAsia="en-US"/>
    </w:rPr>
  </w:style>
  <w:style w:type="paragraph" w:customStyle="1" w:styleId="Bezproreda1">
    <w:name w:val="Bez proreda1"/>
    <w:uiPriority w:val="1"/>
    <w:qFormat/>
    <w:rsid w:val="00CB2AED"/>
    <w:pPr>
      <w:jc w:val="left"/>
    </w:pPr>
    <w:rPr>
      <w:rFonts w:ascii="Calibri" w:eastAsia="Calibri" w:hAnsi="Calibri"/>
      <w:sz w:val="22"/>
      <w:szCs w:val="22"/>
      <w:lang w:eastAsia="en-US"/>
    </w:rPr>
  </w:style>
  <w:style w:type="paragraph" w:customStyle="1" w:styleId="Bezproreda2">
    <w:name w:val="Bez proreda2"/>
    <w:uiPriority w:val="1"/>
    <w:qFormat/>
    <w:rsid w:val="00246B01"/>
    <w:pPr>
      <w:jc w:val="left"/>
    </w:pPr>
    <w:rPr>
      <w:rFonts w:ascii="Calibri" w:eastAsia="Calibri" w:hAnsi="Calibri"/>
      <w:sz w:val="22"/>
      <w:szCs w:val="22"/>
      <w:lang w:eastAsia="en-US"/>
    </w:rPr>
  </w:style>
  <w:style w:type="paragraph" w:styleId="ListParagraph">
    <w:name w:val="List Paragraph"/>
    <w:basedOn w:val="Normal"/>
    <w:qFormat/>
    <w:rsid w:val="00C27E86"/>
    <w:pPr>
      <w:ind w:left="720"/>
      <w:contextualSpacing/>
    </w:pPr>
  </w:style>
  <w:style w:type="paragraph" w:styleId="NoSpacing">
    <w:name w:val="No Spacing"/>
    <w:link w:val="NoSpacingChar"/>
    <w:uiPriority w:val="1"/>
    <w:qFormat/>
    <w:rsid w:val="00161FF2"/>
    <w:pPr>
      <w:jc w:val="left"/>
    </w:pPr>
    <w:rPr>
      <w:rFonts w:ascii="Calibri" w:eastAsia="Calibri" w:hAnsi="Calibri"/>
      <w:sz w:val="22"/>
      <w:szCs w:val="22"/>
      <w:lang w:eastAsia="en-US"/>
    </w:rPr>
  </w:style>
  <w:style w:type="character" w:customStyle="1" w:styleId="NoSpacingChar">
    <w:name w:val="No Spacing Char"/>
    <w:link w:val="NoSpacing"/>
    <w:uiPriority w:val="1"/>
    <w:rsid w:val="006572C3"/>
    <w:rPr>
      <w:rFonts w:ascii="Calibri" w:eastAsia="Calibri" w:hAnsi="Calibri"/>
      <w:sz w:val="22"/>
      <w:szCs w:val="22"/>
      <w:lang w:eastAsia="en-US"/>
    </w:rPr>
  </w:style>
  <w:style w:type="paragraph" w:customStyle="1" w:styleId="Default">
    <w:name w:val="Default"/>
    <w:rsid w:val="00312D35"/>
    <w:pPr>
      <w:autoSpaceDE w:val="0"/>
      <w:autoSpaceDN w:val="0"/>
      <w:adjustRightInd w:val="0"/>
      <w:jc w:val="left"/>
    </w:pPr>
    <w:rPr>
      <w:rFonts w:eastAsia="Calibri"/>
      <w:color w:val="000000"/>
      <w:sz w:val="24"/>
      <w:szCs w:val="24"/>
      <w:lang w:eastAsia="en-US"/>
    </w:rPr>
  </w:style>
  <w:style w:type="table" w:styleId="TableGrid">
    <w:name w:val="Table Grid"/>
    <w:basedOn w:val="TableNormal"/>
    <w:uiPriority w:val="59"/>
    <w:rsid w:val="00DE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258AE"/>
    <w:pPr>
      <w:spacing w:before="100" w:beforeAutospacing="1" w:after="100" w:afterAutospacing="1"/>
      <w:jc w:val="left"/>
    </w:pPr>
    <w:rPr>
      <w:rFonts w:eastAsia="SimSun"/>
      <w:lang w:val="hr-HR" w:eastAsia="zh-CN"/>
    </w:rPr>
  </w:style>
  <w:style w:type="character" w:styleId="Strong">
    <w:name w:val="Strong"/>
    <w:uiPriority w:val="22"/>
    <w:qFormat/>
    <w:rsid w:val="001258AE"/>
    <w:rPr>
      <w:b/>
      <w:bCs/>
    </w:rPr>
  </w:style>
  <w:style w:type="paragraph" w:styleId="BodyText2">
    <w:name w:val="Body Text 2"/>
    <w:basedOn w:val="Normal"/>
    <w:link w:val="BodyText2Char"/>
    <w:unhideWhenUsed/>
    <w:rsid w:val="00FD26D5"/>
    <w:pPr>
      <w:spacing w:after="120" w:line="480" w:lineRule="auto"/>
    </w:pPr>
  </w:style>
  <w:style w:type="character" w:customStyle="1" w:styleId="BodyText2Char">
    <w:name w:val="Body Text 2 Char"/>
    <w:basedOn w:val="DefaultParagraphFont"/>
    <w:link w:val="BodyText2"/>
    <w:uiPriority w:val="99"/>
    <w:semiHidden/>
    <w:rsid w:val="00FD26D5"/>
    <w:rPr>
      <w:sz w:val="24"/>
      <w:szCs w:val="24"/>
      <w:lang w:val="en-GB" w:eastAsia="en-US"/>
    </w:rPr>
  </w:style>
  <w:style w:type="character" w:styleId="PageNumber">
    <w:name w:val="page number"/>
    <w:basedOn w:val="DefaultParagraphFont"/>
    <w:rsid w:val="00FD26D5"/>
  </w:style>
  <w:style w:type="character" w:customStyle="1" w:styleId="CommentTextChar">
    <w:name w:val="Comment Text Char"/>
    <w:basedOn w:val="DefaultParagraphFont"/>
    <w:link w:val="CommentText"/>
    <w:uiPriority w:val="99"/>
    <w:rsid w:val="00FD26D5"/>
  </w:style>
  <w:style w:type="paragraph" w:styleId="CommentText">
    <w:name w:val="annotation text"/>
    <w:basedOn w:val="Normal"/>
    <w:link w:val="CommentTextChar"/>
    <w:uiPriority w:val="99"/>
    <w:rsid w:val="00FD26D5"/>
    <w:pPr>
      <w:jc w:val="both"/>
    </w:pPr>
    <w:rPr>
      <w:sz w:val="20"/>
      <w:szCs w:val="20"/>
      <w:lang w:val="hr-HR" w:eastAsia="hr-HR"/>
    </w:rPr>
  </w:style>
  <w:style w:type="character" w:customStyle="1" w:styleId="CommentSubjectChar">
    <w:name w:val="Comment Subject Char"/>
    <w:basedOn w:val="CommentTextChar"/>
    <w:link w:val="CommentSubject"/>
    <w:rsid w:val="00FD26D5"/>
    <w:rPr>
      <w:b/>
      <w:bCs/>
    </w:rPr>
  </w:style>
  <w:style w:type="paragraph" w:styleId="CommentSubject">
    <w:name w:val="annotation subject"/>
    <w:basedOn w:val="CommentText"/>
    <w:next w:val="CommentText"/>
    <w:link w:val="CommentSubjectChar"/>
    <w:rsid w:val="00FD26D5"/>
    <w:rPr>
      <w:b/>
      <w:bCs/>
    </w:rPr>
  </w:style>
  <w:style w:type="character" w:customStyle="1" w:styleId="FootnoteTextChar">
    <w:name w:val="Footnote Text Char"/>
    <w:basedOn w:val="DefaultParagraphFont"/>
    <w:link w:val="FootnoteText"/>
    <w:semiHidden/>
    <w:rsid w:val="00FD26D5"/>
  </w:style>
  <w:style w:type="paragraph" w:styleId="FootnoteText">
    <w:name w:val="footnote text"/>
    <w:basedOn w:val="Normal"/>
    <w:link w:val="FootnoteTextChar"/>
    <w:semiHidden/>
    <w:rsid w:val="00FD26D5"/>
    <w:pPr>
      <w:jc w:val="both"/>
    </w:pPr>
    <w:rPr>
      <w:sz w:val="20"/>
      <w:szCs w:val="20"/>
      <w:lang w:val="hr-HR" w:eastAsia="hr-HR"/>
    </w:rPr>
  </w:style>
  <w:style w:type="character" w:styleId="FootnoteReference">
    <w:name w:val="footnote reference"/>
    <w:semiHidden/>
    <w:rsid w:val="00FD26D5"/>
    <w:rPr>
      <w:vertAlign w:val="superscript"/>
    </w:rPr>
  </w:style>
  <w:style w:type="paragraph" w:styleId="BodyTextIndent2">
    <w:name w:val="Body Text Indent 2"/>
    <w:aliases w:val="  uvlaka 2"/>
    <w:basedOn w:val="Normal"/>
    <w:link w:val="BodyTextIndent2Char"/>
    <w:rsid w:val="00FD26D5"/>
    <w:pPr>
      <w:spacing w:after="120" w:line="480" w:lineRule="auto"/>
      <w:ind w:left="283"/>
      <w:jc w:val="both"/>
    </w:pPr>
    <w:rPr>
      <w:sz w:val="22"/>
      <w:szCs w:val="20"/>
      <w:lang w:val="hr-HR" w:eastAsia="hr-HR"/>
    </w:rPr>
  </w:style>
  <w:style w:type="character" w:customStyle="1" w:styleId="BodyTextIndent2Char">
    <w:name w:val="Body Text Indent 2 Char"/>
    <w:aliases w:val="  uvlaka 2 Char"/>
    <w:basedOn w:val="DefaultParagraphFont"/>
    <w:link w:val="BodyTextIndent2"/>
    <w:rsid w:val="00FD26D5"/>
    <w:rPr>
      <w:sz w:val="22"/>
    </w:rPr>
  </w:style>
  <w:style w:type="paragraph" w:customStyle="1" w:styleId="t-9-8">
    <w:name w:val="t-9-8"/>
    <w:basedOn w:val="Normal"/>
    <w:rsid w:val="00FD26D5"/>
    <w:pPr>
      <w:spacing w:before="100" w:beforeAutospacing="1" w:after="100" w:afterAutospacing="1"/>
      <w:jc w:val="left"/>
    </w:pPr>
    <w:rPr>
      <w:lang w:val="hr-HR" w:eastAsia="hr-HR"/>
    </w:rPr>
  </w:style>
  <w:style w:type="paragraph" w:styleId="BodyTextIndent">
    <w:name w:val="Body Text Indent"/>
    <w:basedOn w:val="Normal"/>
    <w:link w:val="BodyTextIndentChar"/>
    <w:rsid w:val="00027B40"/>
    <w:pPr>
      <w:ind w:left="720"/>
    </w:pPr>
    <w:rPr>
      <w:rFonts w:ascii="Courier New" w:hAnsi="Courier New"/>
      <w:szCs w:val="20"/>
      <w:lang w:val="hr-HR" w:eastAsia="hr-HR"/>
    </w:rPr>
  </w:style>
  <w:style w:type="character" w:customStyle="1" w:styleId="BodyTextIndentChar">
    <w:name w:val="Body Text Indent Char"/>
    <w:basedOn w:val="DefaultParagraphFont"/>
    <w:link w:val="BodyTextIndent"/>
    <w:rsid w:val="00027B40"/>
    <w:rPr>
      <w:rFonts w:ascii="Courier New" w:hAnsi="Courier New"/>
      <w:sz w:val="24"/>
    </w:rPr>
  </w:style>
  <w:style w:type="paragraph" w:styleId="DocumentMap">
    <w:name w:val="Document Map"/>
    <w:basedOn w:val="Normal"/>
    <w:link w:val="DocumentMapChar"/>
    <w:semiHidden/>
    <w:rsid w:val="00027B40"/>
    <w:pPr>
      <w:shd w:val="clear" w:color="auto" w:fill="000080"/>
      <w:jc w:val="left"/>
    </w:pPr>
    <w:rPr>
      <w:rFonts w:ascii="Tahoma" w:hAnsi="Tahoma"/>
      <w:szCs w:val="20"/>
      <w:lang w:val="en-AU" w:eastAsia="hr-HR"/>
    </w:rPr>
  </w:style>
  <w:style w:type="character" w:customStyle="1" w:styleId="DocumentMapChar">
    <w:name w:val="Document Map Char"/>
    <w:basedOn w:val="DefaultParagraphFont"/>
    <w:link w:val="DocumentMap"/>
    <w:semiHidden/>
    <w:rsid w:val="00027B40"/>
    <w:rPr>
      <w:rFonts w:ascii="Tahoma" w:hAnsi="Tahoma"/>
      <w:sz w:val="24"/>
      <w:shd w:val="clear" w:color="auto" w:fill="000080"/>
      <w:lang w:val="en-AU"/>
    </w:rPr>
  </w:style>
  <w:style w:type="paragraph" w:styleId="BodyText3">
    <w:name w:val="Body Text 3"/>
    <w:basedOn w:val="Normal"/>
    <w:link w:val="BodyText3Char"/>
    <w:rsid w:val="00027B40"/>
    <w:pPr>
      <w:jc w:val="left"/>
    </w:pPr>
    <w:rPr>
      <w:rFonts w:ascii="Arial" w:hAnsi="Arial"/>
      <w:sz w:val="22"/>
      <w:szCs w:val="20"/>
      <w:lang w:val="hr-HR" w:eastAsia="hr-HR"/>
    </w:rPr>
  </w:style>
  <w:style w:type="character" w:customStyle="1" w:styleId="BodyText3Char">
    <w:name w:val="Body Text 3 Char"/>
    <w:basedOn w:val="DefaultParagraphFont"/>
    <w:link w:val="BodyText3"/>
    <w:rsid w:val="00027B40"/>
    <w:rPr>
      <w:rFonts w:ascii="Arial" w:hAnsi="Arial"/>
      <w:sz w:val="22"/>
    </w:rPr>
  </w:style>
  <w:style w:type="character" w:styleId="Emphasis">
    <w:name w:val="Emphasis"/>
    <w:qFormat/>
    <w:rsid w:val="00027B40"/>
    <w:rPr>
      <w:i/>
      <w:iCs/>
    </w:rPr>
  </w:style>
  <w:style w:type="character" w:styleId="CommentReference">
    <w:name w:val="annotation reference"/>
    <w:uiPriority w:val="99"/>
    <w:rsid w:val="00027B40"/>
    <w:rPr>
      <w:sz w:val="16"/>
      <w:szCs w:val="16"/>
    </w:rPr>
  </w:style>
  <w:style w:type="paragraph" w:customStyle="1" w:styleId="box454532">
    <w:name w:val="box_454532"/>
    <w:basedOn w:val="Normal"/>
    <w:rsid w:val="00027B40"/>
    <w:pPr>
      <w:spacing w:before="100" w:beforeAutospacing="1" w:after="100" w:afterAutospacing="1"/>
      <w:jc w:val="left"/>
    </w:pPr>
    <w:rPr>
      <w:lang w:val="hr-HR" w:eastAsia="hr-HR"/>
    </w:rPr>
  </w:style>
  <w:style w:type="character" w:customStyle="1" w:styleId="Nerijeenospominjanje">
    <w:name w:val="Neriješeno spominjanje"/>
    <w:uiPriority w:val="99"/>
    <w:semiHidden/>
    <w:unhideWhenUsed/>
    <w:rsid w:val="00027B40"/>
    <w:rPr>
      <w:color w:val="808080"/>
      <w:shd w:val="clear" w:color="auto" w:fill="E6E6E6"/>
    </w:rPr>
  </w:style>
  <w:style w:type="table" w:styleId="MediumList2-Accent4">
    <w:name w:val="Medium List 2 Accent 4"/>
    <w:basedOn w:val="TableNormal"/>
    <w:uiPriority w:val="66"/>
    <w:rsid w:val="00AF5DF3"/>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1">
    <w:name w:val="toc 1"/>
    <w:basedOn w:val="Normal"/>
    <w:next w:val="Normal"/>
    <w:autoRedefine/>
    <w:uiPriority w:val="39"/>
    <w:semiHidden/>
    <w:unhideWhenUsed/>
    <w:rsid w:val="005678B3"/>
    <w:pPr>
      <w:spacing w:before="100" w:beforeAutospacing="1" w:after="100" w:afterAutospacing="1"/>
      <w:jc w:val="both"/>
    </w:pPr>
    <w:rPr>
      <w:rFonts w:asciiTheme="minorHAnsi" w:eastAsiaTheme="minorHAnsi" w:hAnsiTheme="minorHAnsi" w:cstheme="minorBidi"/>
      <w:sz w:val="22"/>
      <w:szCs w:val="22"/>
      <w:lang w:val="hr-HR"/>
    </w:rPr>
  </w:style>
  <w:style w:type="paragraph" w:styleId="Subtitle">
    <w:name w:val="Subtitle"/>
    <w:basedOn w:val="Normal"/>
    <w:next w:val="Normal"/>
    <w:link w:val="SubtitleChar"/>
    <w:uiPriority w:val="11"/>
    <w:qFormat/>
    <w:rsid w:val="0005644F"/>
    <w:pPr>
      <w:spacing w:after="60" w:line="276" w:lineRule="auto"/>
      <w:jc w:val="center"/>
      <w:outlineLvl w:val="1"/>
    </w:pPr>
    <w:rPr>
      <w:rFonts w:ascii="Calibri Light" w:hAnsi="Calibri Light"/>
      <w:lang w:val="hr-HR"/>
    </w:rPr>
  </w:style>
  <w:style w:type="character" w:customStyle="1" w:styleId="SubtitleChar">
    <w:name w:val="Subtitle Char"/>
    <w:basedOn w:val="DefaultParagraphFont"/>
    <w:link w:val="Subtitle"/>
    <w:uiPriority w:val="11"/>
    <w:rsid w:val="0005644F"/>
    <w:rPr>
      <w:rFonts w:ascii="Calibri Light" w:hAnsi="Calibri Light"/>
      <w:sz w:val="24"/>
      <w:szCs w:val="24"/>
      <w:lang w:eastAsia="en-US"/>
    </w:rPr>
  </w:style>
  <w:style w:type="table" w:customStyle="1" w:styleId="MediumList2-Accent41">
    <w:name w:val="Medium List 2 - Accent 41"/>
    <w:basedOn w:val="TableNormal"/>
    <w:next w:val="MediumList2-Accent4"/>
    <w:uiPriority w:val="66"/>
    <w:rsid w:val="004D3AC8"/>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ox454509">
    <w:name w:val="box_454509"/>
    <w:basedOn w:val="Normal"/>
    <w:rsid w:val="00C81617"/>
    <w:pPr>
      <w:spacing w:before="100" w:beforeAutospacing="1" w:after="225"/>
      <w:jc w:val="left"/>
    </w:pPr>
    <w:rPr>
      <w:lang w:val="hr-HR" w:eastAsia="hr-HR"/>
    </w:rPr>
  </w:style>
  <w:style w:type="paragraph" w:customStyle="1" w:styleId="Style7">
    <w:name w:val="Style7"/>
    <w:basedOn w:val="Normal"/>
    <w:uiPriority w:val="99"/>
    <w:rsid w:val="00880492"/>
    <w:pPr>
      <w:widowControl w:val="0"/>
      <w:autoSpaceDE w:val="0"/>
      <w:autoSpaceDN w:val="0"/>
      <w:adjustRightInd w:val="0"/>
      <w:spacing w:line="278" w:lineRule="exact"/>
      <w:ind w:firstLine="480"/>
      <w:jc w:val="left"/>
    </w:pPr>
    <w:rPr>
      <w:rFonts w:eastAsiaTheme="minorEastAsia"/>
      <w:lang w:val="hr-HR" w:eastAsia="hr-HR"/>
    </w:rPr>
  </w:style>
  <w:style w:type="character" w:customStyle="1" w:styleId="FontStyle22">
    <w:name w:val="Font Style22"/>
    <w:basedOn w:val="DefaultParagraphFont"/>
    <w:uiPriority w:val="99"/>
    <w:rsid w:val="00880492"/>
    <w:rPr>
      <w:rFonts w:ascii="Times New Roman" w:hAnsi="Times New Roman" w:cs="Times New Roman"/>
      <w:sz w:val="22"/>
      <w:szCs w:val="22"/>
    </w:rPr>
  </w:style>
  <w:style w:type="paragraph" w:styleId="TOC2">
    <w:name w:val="toc 2"/>
    <w:basedOn w:val="Normal"/>
    <w:next w:val="Normal"/>
    <w:autoRedefine/>
    <w:uiPriority w:val="39"/>
    <w:semiHidden/>
    <w:unhideWhenUsed/>
    <w:rsid w:val="00880492"/>
    <w:pPr>
      <w:spacing w:after="100"/>
      <w:ind w:left="240"/>
    </w:pPr>
  </w:style>
  <w:style w:type="paragraph" w:styleId="TOC3">
    <w:name w:val="toc 3"/>
    <w:basedOn w:val="Normal"/>
    <w:next w:val="Normal"/>
    <w:autoRedefine/>
    <w:uiPriority w:val="39"/>
    <w:semiHidden/>
    <w:unhideWhenUsed/>
    <w:rsid w:val="00880492"/>
    <w:pPr>
      <w:spacing w:after="100"/>
      <w:ind w:left="480"/>
    </w:pPr>
  </w:style>
  <w:style w:type="character" w:customStyle="1" w:styleId="Heading4Char">
    <w:name w:val="Heading 4 Char"/>
    <w:basedOn w:val="DefaultParagraphFont"/>
    <w:link w:val="Heading4"/>
    <w:uiPriority w:val="9"/>
    <w:semiHidden/>
    <w:rsid w:val="00B45AAE"/>
    <w:rPr>
      <w:rFonts w:ascii="Calibri" w:hAnsi="Calibri"/>
      <w:b/>
      <w:bCs/>
      <w:sz w:val="28"/>
      <w:szCs w:val="28"/>
      <w:lang w:eastAsia="en-US"/>
    </w:rPr>
  </w:style>
  <w:style w:type="character" w:customStyle="1" w:styleId="Heading5Char">
    <w:name w:val="Heading 5 Char"/>
    <w:basedOn w:val="DefaultParagraphFont"/>
    <w:link w:val="Heading5"/>
    <w:rsid w:val="00B45AAE"/>
    <w:rPr>
      <w:b/>
      <w:bCs/>
      <w:szCs w:val="24"/>
    </w:rPr>
  </w:style>
  <w:style w:type="character" w:customStyle="1" w:styleId="Heading6Char">
    <w:name w:val="Heading 6 Char"/>
    <w:basedOn w:val="DefaultParagraphFont"/>
    <w:link w:val="Heading6"/>
    <w:rsid w:val="00B45AAE"/>
    <w:rPr>
      <w:b/>
      <w:bCs/>
      <w:sz w:val="24"/>
      <w:szCs w:val="24"/>
    </w:rPr>
  </w:style>
  <w:style w:type="character" w:customStyle="1" w:styleId="Heading7Char">
    <w:name w:val="Heading 7 Char"/>
    <w:basedOn w:val="DefaultParagraphFont"/>
    <w:link w:val="Heading7"/>
    <w:rsid w:val="00B45AAE"/>
    <w:rPr>
      <w:b/>
      <w:bCs/>
      <w:szCs w:val="24"/>
    </w:rPr>
  </w:style>
  <w:style w:type="paragraph" w:customStyle="1" w:styleId="t-9-8-bez-uvl">
    <w:name w:val="t-9-8-bez-uvl"/>
    <w:basedOn w:val="Normal"/>
    <w:rsid w:val="00B45AAE"/>
    <w:pPr>
      <w:spacing w:before="100" w:beforeAutospacing="1" w:after="100" w:afterAutospacing="1"/>
      <w:jc w:val="left"/>
    </w:pPr>
    <w:rPr>
      <w:lang w:val="hr-HR" w:eastAsia="hr-HR"/>
    </w:rPr>
  </w:style>
  <w:style w:type="character" w:customStyle="1" w:styleId="bold1">
    <w:name w:val="bold1"/>
    <w:rsid w:val="00B45AAE"/>
    <w:rPr>
      <w:b/>
      <w:bCs/>
    </w:rPr>
  </w:style>
  <w:style w:type="paragraph" w:customStyle="1" w:styleId="Standardno">
    <w:name w:val="Standardno"/>
    <w:rsid w:val="00B45AAE"/>
    <w:pPr>
      <w:jc w:val="left"/>
    </w:pPr>
    <w:rPr>
      <w:rFonts w:ascii="Helvetica Neue" w:eastAsia="Arial Unicode MS" w:hAnsi="Helvetica Neue" w:cs="Arial Unicode MS"/>
      <w:color w:val="000000"/>
      <w:sz w:val="22"/>
      <w:szCs w:val="22"/>
    </w:rPr>
  </w:style>
  <w:style w:type="paragraph" w:styleId="PlainText">
    <w:name w:val="Plain Text"/>
    <w:basedOn w:val="Normal"/>
    <w:link w:val="PlainTextChar"/>
    <w:semiHidden/>
    <w:unhideWhenUsed/>
    <w:rsid w:val="009E2C20"/>
    <w:pPr>
      <w:suppressAutoHyphens/>
      <w:autoSpaceDN w:val="0"/>
      <w:jc w:val="left"/>
    </w:pPr>
    <w:rPr>
      <w:rFonts w:ascii="Calibri" w:eastAsia="Calibri" w:hAnsi="Calibri" w:cs="Calibri"/>
      <w:sz w:val="22"/>
      <w:szCs w:val="22"/>
      <w:lang w:val="hr-HR"/>
    </w:rPr>
  </w:style>
  <w:style w:type="character" w:customStyle="1" w:styleId="PlainTextChar">
    <w:name w:val="Plain Text Char"/>
    <w:basedOn w:val="DefaultParagraphFont"/>
    <w:link w:val="PlainText"/>
    <w:semiHidden/>
    <w:rsid w:val="009E2C20"/>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9969">
      <w:bodyDiv w:val="1"/>
      <w:marLeft w:val="0"/>
      <w:marRight w:val="0"/>
      <w:marTop w:val="0"/>
      <w:marBottom w:val="0"/>
      <w:divBdr>
        <w:top w:val="none" w:sz="0" w:space="0" w:color="auto"/>
        <w:left w:val="none" w:sz="0" w:space="0" w:color="auto"/>
        <w:bottom w:val="none" w:sz="0" w:space="0" w:color="auto"/>
        <w:right w:val="none" w:sz="0" w:space="0" w:color="auto"/>
      </w:divBdr>
    </w:div>
    <w:div w:id="106320153">
      <w:bodyDiv w:val="1"/>
      <w:marLeft w:val="0"/>
      <w:marRight w:val="0"/>
      <w:marTop w:val="0"/>
      <w:marBottom w:val="0"/>
      <w:divBdr>
        <w:top w:val="none" w:sz="0" w:space="0" w:color="auto"/>
        <w:left w:val="none" w:sz="0" w:space="0" w:color="auto"/>
        <w:bottom w:val="none" w:sz="0" w:space="0" w:color="auto"/>
        <w:right w:val="none" w:sz="0" w:space="0" w:color="auto"/>
      </w:divBdr>
    </w:div>
    <w:div w:id="127628151">
      <w:bodyDiv w:val="1"/>
      <w:marLeft w:val="0"/>
      <w:marRight w:val="0"/>
      <w:marTop w:val="0"/>
      <w:marBottom w:val="0"/>
      <w:divBdr>
        <w:top w:val="none" w:sz="0" w:space="0" w:color="auto"/>
        <w:left w:val="none" w:sz="0" w:space="0" w:color="auto"/>
        <w:bottom w:val="none" w:sz="0" w:space="0" w:color="auto"/>
        <w:right w:val="none" w:sz="0" w:space="0" w:color="auto"/>
      </w:divBdr>
    </w:div>
    <w:div w:id="202058809">
      <w:bodyDiv w:val="1"/>
      <w:marLeft w:val="0"/>
      <w:marRight w:val="0"/>
      <w:marTop w:val="0"/>
      <w:marBottom w:val="0"/>
      <w:divBdr>
        <w:top w:val="none" w:sz="0" w:space="0" w:color="auto"/>
        <w:left w:val="none" w:sz="0" w:space="0" w:color="auto"/>
        <w:bottom w:val="none" w:sz="0" w:space="0" w:color="auto"/>
        <w:right w:val="none" w:sz="0" w:space="0" w:color="auto"/>
      </w:divBdr>
    </w:div>
    <w:div w:id="219748647">
      <w:bodyDiv w:val="1"/>
      <w:marLeft w:val="0"/>
      <w:marRight w:val="0"/>
      <w:marTop w:val="0"/>
      <w:marBottom w:val="0"/>
      <w:divBdr>
        <w:top w:val="none" w:sz="0" w:space="0" w:color="auto"/>
        <w:left w:val="none" w:sz="0" w:space="0" w:color="auto"/>
        <w:bottom w:val="none" w:sz="0" w:space="0" w:color="auto"/>
        <w:right w:val="none" w:sz="0" w:space="0" w:color="auto"/>
      </w:divBdr>
    </w:div>
    <w:div w:id="450244564">
      <w:bodyDiv w:val="1"/>
      <w:marLeft w:val="0"/>
      <w:marRight w:val="0"/>
      <w:marTop w:val="0"/>
      <w:marBottom w:val="0"/>
      <w:divBdr>
        <w:top w:val="none" w:sz="0" w:space="0" w:color="auto"/>
        <w:left w:val="none" w:sz="0" w:space="0" w:color="auto"/>
        <w:bottom w:val="none" w:sz="0" w:space="0" w:color="auto"/>
        <w:right w:val="none" w:sz="0" w:space="0" w:color="auto"/>
      </w:divBdr>
    </w:div>
    <w:div w:id="517737110">
      <w:bodyDiv w:val="1"/>
      <w:marLeft w:val="0"/>
      <w:marRight w:val="0"/>
      <w:marTop w:val="0"/>
      <w:marBottom w:val="0"/>
      <w:divBdr>
        <w:top w:val="none" w:sz="0" w:space="0" w:color="auto"/>
        <w:left w:val="none" w:sz="0" w:space="0" w:color="auto"/>
        <w:bottom w:val="none" w:sz="0" w:space="0" w:color="auto"/>
        <w:right w:val="none" w:sz="0" w:space="0" w:color="auto"/>
      </w:divBdr>
    </w:div>
    <w:div w:id="595989041">
      <w:bodyDiv w:val="1"/>
      <w:marLeft w:val="0"/>
      <w:marRight w:val="0"/>
      <w:marTop w:val="0"/>
      <w:marBottom w:val="0"/>
      <w:divBdr>
        <w:top w:val="none" w:sz="0" w:space="0" w:color="auto"/>
        <w:left w:val="none" w:sz="0" w:space="0" w:color="auto"/>
        <w:bottom w:val="none" w:sz="0" w:space="0" w:color="auto"/>
        <w:right w:val="none" w:sz="0" w:space="0" w:color="auto"/>
      </w:divBdr>
    </w:div>
    <w:div w:id="674764202">
      <w:bodyDiv w:val="1"/>
      <w:marLeft w:val="0"/>
      <w:marRight w:val="0"/>
      <w:marTop w:val="0"/>
      <w:marBottom w:val="0"/>
      <w:divBdr>
        <w:top w:val="none" w:sz="0" w:space="0" w:color="auto"/>
        <w:left w:val="none" w:sz="0" w:space="0" w:color="auto"/>
        <w:bottom w:val="none" w:sz="0" w:space="0" w:color="auto"/>
        <w:right w:val="none" w:sz="0" w:space="0" w:color="auto"/>
      </w:divBdr>
    </w:div>
    <w:div w:id="679966583">
      <w:bodyDiv w:val="1"/>
      <w:marLeft w:val="0"/>
      <w:marRight w:val="0"/>
      <w:marTop w:val="0"/>
      <w:marBottom w:val="0"/>
      <w:divBdr>
        <w:top w:val="none" w:sz="0" w:space="0" w:color="auto"/>
        <w:left w:val="none" w:sz="0" w:space="0" w:color="auto"/>
        <w:bottom w:val="none" w:sz="0" w:space="0" w:color="auto"/>
        <w:right w:val="none" w:sz="0" w:space="0" w:color="auto"/>
      </w:divBdr>
    </w:div>
    <w:div w:id="700087519">
      <w:bodyDiv w:val="1"/>
      <w:marLeft w:val="0"/>
      <w:marRight w:val="0"/>
      <w:marTop w:val="0"/>
      <w:marBottom w:val="0"/>
      <w:divBdr>
        <w:top w:val="none" w:sz="0" w:space="0" w:color="auto"/>
        <w:left w:val="none" w:sz="0" w:space="0" w:color="auto"/>
        <w:bottom w:val="none" w:sz="0" w:space="0" w:color="auto"/>
        <w:right w:val="none" w:sz="0" w:space="0" w:color="auto"/>
      </w:divBdr>
    </w:div>
    <w:div w:id="714619723">
      <w:bodyDiv w:val="1"/>
      <w:marLeft w:val="0"/>
      <w:marRight w:val="0"/>
      <w:marTop w:val="0"/>
      <w:marBottom w:val="0"/>
      <w:divBdr>
        <w:top w:val="none" w:sz="0" w:space="0" w:color="auto"/>
        <w:left w:val="none" w:sz="0" w:space="0" w:color="auto"/>
        <w:bottom w:val="none" w:sz="0" w:space="0" w:color="auto"/>
        <w:right w:val="none" w:sz="0" w:space="0" w:color="auto"/>
      </w:divBdr>
    </w:div>
    <w:div w:id="774449555">
      <w:bodyDiv w:val="1"/>
      <w:marLeft w:val="0"/>
      <w:marRight w:val="0"/>
      <w:marTop w:val="0"/>
      <w:marBottom w:val="0"/>
      <w:divBdr>
        <w:top w:val="none" w:sz="0" w:space="0" w:color="auto"/>
        <w:left w:val="none" w:sz="0" w:space="0" w:color="auto"/>
        <w:bottom w:val="none" w:sz="0" w:space="0" w:color="auto"/>
        <w:right w:val="none" w:sz="0" w:space="0" w:color="auto"/>
      </w:divBdr>
    </w:div>
    <w:div w:id="814102130">
      <w:bodyDiv w:val="1"/>
      <w:marLeft w:val="0"/>
      <w:marRight w:val="0"/>
      <w:marTop w:val="0"/>
      <w:marBottom w:val="0"/>
      <w:divBdr>
        <w:top w:val="none" w:sz="0" w:space="0" w:color="auto"/>
        <w:left w:val="none" w:sz="0" w:space="0" w:color="auto"/>
        <w:bottom w:val="none" w:sz="0" w:space="0" w:color="auto"/>
        <w:right w:val="none" w:sz="0" w:space="0" w:color="auto"/>
      </w:divBdr>
    </w:div>
    <w:div w:id="905842923">
      <w:bodyDiv w:val="1"/>
      <w:marLeft w:val="0"/>
      <w:marRight w:val="0"/>
      <w:marTop w:val="0"/>
      <w:marBottom w:val="0"/>
      <w:divBdr>
        <w:top w:val="none" w:sz="0" w:space="0" w:color="auto"/>
        <w:left w:val="none" w:sz="0" w:space="0" w:color="auto"/>
        <w:bottom w:val="none" w:sz="0" w:space="0" w:color="auto"/>
        <w:right w:val="none" w:sz="0" w:space="0" w:color="auto"/>
      </w:divBdr>
    </w:div>
    <w:div w:id="1087531236">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182403681">
      <w:bodyDiv w:val="1"/>
      <w:marLeft w:val="0"/>
      <w:marRight w:val="0"/>
      <w:marTop w:val="0"/>
      <w:marBottom w:val="0"/>
      <w:divBdr>
        <w:top w:val="none" w:sz="0" w:space="0" w:color="auto"/>
        <w:left w:val="none" w:sz="0" w:space="0" w:color="auto"/>
        <w:bottom w:val="none" w:sz="0" w:space="0" w:color="auto"/>
        <w:right w:val="none" w:sz="0" w:space="0" w:color="auto"/>
      </w:divBdr>
    </w:div>
    <w:div w:id="1209564002">
      <w:bodyDiv w:val="1"/>
      <w:marLeft w:val="0"/>
      <w:marRight w:val="0"/>
      <w:marTop w:val="0"/>
      <w:marBottom w:val="0"/>
      <w:divBdr>
        <w:top w:val="none" w:sz="0" w:space="0" w:color="auto"/>
        <w:left w:val="none" w:sz="0" w:space="0" w:color="auto"/>
        <w:bottom w:val="none" w:sz="0" w:space="0" w:color="auto"/>
        <w:right w:val="none" w:sz="0" w:space="0" w:color="auto"/>
      </w:divBdr>
    </w:div>
    <w:div w:id="1235622982">
      <w:bodyDiv w:val="1"/>
      <w:marLeft w:val="0"/>
      <w:marRight w:val="0"/>
      <w:marTop w:val="0"/>
      <w:marBottom w:val="0"/>
      <w:divBdr>
        <w:top w:val="none" w:sz="0" w:space="0" w:color="auto"/>
        <w:left w:val="none" w:sz="0" w:space="0" w:color="auto"/>
        <w:bottom w:val="none" w:sz="0" w:space="0" w:color="auto"/>
        <w:right w:val="none" w:sz="0" w:space="0" w:color="auto"/>
      </w:divBdr>
    </w:div>
    <w:div w:id="1330522466">
      <w:bodyDiv w:val="1"/>
      <w:marLeft w:val="0"/>
      <w:marRight w:val="0"/>
      <w:marTop w:val="0"/>
      <w:marBottom w:val="0"/>
      <w:divBdr>
        <w:top w:val="none" w:sz="0" w:space="0" w:color="auto"/>
        <w:left w:val="none" w:sz="0" w:space="0" w:color="auto"/>
        <w:bottom w:val="none" w:sz="0" w:space="0" w:color="auto"/>
        <w:right w:val="none" w:sz="0" w:space="0" w:color="auto"/>
      </w:divBdr>
    </w:div>
    <w:div w:id="1420911720">
      <w:bodyDiv w:val="1"/>
      <w:marLeft w:val="0"/>
      <w:marRight w:val="0"/>
      <w:marTop w:val="0"/>
      <w:marBottom w:val="0"/>
      <w:divBdr>
        <w:top w:val="none" w:sz="0" w:space="0" w:color="auto"/>
        <w:left w:val="none" w:sz="0" w:space="0" w:color="auto"/>
        <w:bottom w:val="none" w:sz="0" w:space="0" w:color="auto"/>
        <w:right w:val="none" w:sz="0" w:space="0" w:color="auto"/>
      </w:divBdr>
    </w:div>
    <w:div w:id="1810584013">
      <w:bodyDiv w:val="1"/>
      <w:marLeft w:val="0"/>
      <w:marRight w:val="0"/>
      <w:marTop w:val="0"/>
      <w:marBottom w:val="0"/>
      <w:divBdr>
        <w:top w:val="none" w:sz="0" w:space="0" w:color="auto"/>
        <w:left w:val="none" w:sz="0" w:space="0" w:color="auto"/>
        <w:bottom w:val="none" w:sz="0" w:space="0" w:color="auto"/>
        <w:right w:val="none" w:sz="0" w:space="0" w:color="auto"/>
      </w:divBdr>
    </w:div>
    <w:div w:id="1869953074">
      <w:bodyDiv w:val="1"/>
      <w:marLeft w:val="0"/>
      <w:marRight w:val="0"/>
      <w:marTop w:val="0"/>
      <w:marBottom w:val="0"/>
      <w:divBdr>
        <w:top w:val="none" w:sz="0" w:space="0" w:color="auto"/>
        <w:left w:val="none" w:sz="0" w:space="0" w:color="auto"/>
        <w:bottom w:val="none" w:sz="0" w:space="0" w:color="auto"/>
        <w:right w:val="none" w:sz="0" w:space="0" w:color="auto"/>
      </w:divBdr>
    </w:div>
    <w:div w:id="1959293587">
      <w:bodyDiv w:val="1"/>
      <w:marLeft w:val="0"/>
      <w:marRight w:val="0"/>
      <w:marTop w:val="0"/>
      <w:marBottom w:val="0"/>
      <w:divBdr>
        <w:top w:val="none" w:sz="0" w:space="0" w:color="auto"/>
        <w:left w:val="none" w:sz="0" w:space="0" w:color="auto"/>
        <w:bottom w:val="none" w:sz="0" w:space="0" w:color="auto"/>
        <w:right w:val="none" w:sz="0" w:space="0" w:color="auto"/>
      </w:divBdr>
    </w:div>
    <w:div w:id="1964732504">
      <w:bodyDiv w:val="1"/>
      <w:marLeft w:val="0"/>
      <w:marRight w:val="0"/>
      <w:marTop w:val="0"/>
      <w:marBottom w:val="0"/>
      <w:divBdr>
        <w:top w:val="none" w:sz="0" w:space="0" w:color="auto"/>
        <w:left w:val="none" w:sz="0" w:space="0" w:color="auto"/>
        <w:bottom w:val="none" w:sz="0" w:space="0" w:color="auto"/>
        <w:right w:val="none" w:sz="0" w:space="0" w:color="auto"/>
      </w:divBdr>
    </w:div>
    <w:div w:id="2053991929">
      <w:bodyDiv w:val="1"/>
      <w:marLeft w:val="0"/>
      <w:marRight w:val="0"/>
      <w:marTop w:val="0"/>
      <w:marBottom w:val="0"/>
      <w:divBdr>
        <w:top w:val="none" w:sz="0" w:space="0" w:color="auto"/>
        <w:left w:val="none" w:sz="0" w:space="0" w:color="auto"/>
        <w:bottom w:val="none" w:sz="0" w:space="0" w:color="auto"/>
        <w:right w:val="none" w:sz="0" w:space="0" w:color="auto"/>
      </w:divBdr>
    </w:div>
    <w:div w:id="2065181081">
      <w:bodyDiv w:val="1"/>
      <w:marLeft w:val="0"/>
      <w:marRight w:val="0"/>
      <w:marTop w:val="0"/>
      <w:marBottom w:val="0"/>
      <w:divBdr>
        <w:top w:val="none" w:sz="0" w:space="0" w:color="auto"/>
        <w:left w:val="none" w:sz="0" w:space="0" w:color="auto"/>
        <w:bottom w:val="none" w:sz="0" w:space="0" w:color="auto"/>
        <w:right w:val="none" w:sz="0" w:space="0" w:color="auto"/>
      </w:divBdr>
    </w:div>
    <w:div w:id="2100176566">
      <w:bodyDiv w:val="1"/>
      <w:marLeft w:val="0"/>
      <w:marRight w:val="0"/>
      <w:marTop w:val="0"/>
      <w:marBottom w:val="0"/>
      <w:divBdr>
        <w:top w:val="none" w:sz="0" w:space="0" w:color="auto"/>
        <w:left w:val="none" w:sz="0" w:space="0" w:color="auto"/>
        <w:bottom w:val="none" w:sz="0" w:space="0" w:color="auto"/>
        <w:right w:val="none" w:sz="0" w:space="0" w:color="auto"/>
      </w:divBdr>
    </w:div>
    <w:div w:id="2129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sinja.h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asinja.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3F82E7DB248EB9767B35D02A6C9DC"/>
        <w:category>
          <w:name w:val="Općenito"/>
          <w:gallery w:val="placeholder"/>
        </w:category>
        <w:types>
          <w:type w:val="bbPlcHdr"/>
        </w:types>
        <w:behaviors>
          <w:behavior w:val="content"/>
        </w:behaviors>
        <w:guid w:val="{6128102B-0779-4336-92B1-972029A865F5}"/>
      </w:docPartPr>
      <w:docPartBody>
        <w:p w:rsidR="00777CF1" w:rsidRDefault="005667D5" w:rsidP="005667D5">
          <w:pPr>
            <w:pStyle w:val="2E83F82E7DB248EB9767B35D02A6C9DC"/>
          </w:pPr>
          <w:r>
            <w:t>[Upišite naslov dokumenta]</w:t>
          </w:r>
        </w:p>
      </w:docPartBody>
    </w:docPart>
    <w:docPart>
      <w:docPartPr>
        <w:name w:val="7F37CADA095B4AFC99F81EBF6A34389B"/>
        <w:category>
          <w:name w:val="Općenito"/>
          <w:gallery w:val="placeholder"/>
        </w:category>
        <w:types>
          <w:type w:val="bbPlcHdr"/>
        </w:types>
        <w:behaviors>
          <w:behavior w:val="content"/>
        </w:behaviors>
        <w:guid w:val="{3123FA53-5942-40E8-87CF-B2C85C09050B}"/>
      </w:docPartPr>
      <w:docPartBody>
        <w:p w:rsidR="00777CF1" w:rsidRDefault="005667D5" w:rsidP="005667D5">
          <w:pPr>
            <w:pStyle w:val="7F37CADA095B4AFC99F81EBF6A34389B"/>
          </w:pPr>
          <w:r>
            <w:t>[Odaberite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667D5"/>
    <w:rsid w:val="000043A3"/>
    <w:rsid w:val="00011DC5"/>
    <w:rsid w:val="000C75BA"/>
    <w:rsid w:val="000D4C6C"/>
    <w:rsid w:val="000F3C89"/>
    <w:rsid w:val="00127A83"/>
    <w:rsid w:val="00153A69"/>
    <w:rsid w:val="001D21F2"/>
    <w:rsid w:val="001E3E9F"/>
    <w:rsid w:val="001F774F"/>
    <w:rsid w:val="002655D8"/>
    <w:rsid w:val="002D163A"/>
    <w:rsid w:val="002E4F71"/>
    <w:rsid w:val="002F7A01"/>
    <w:rsid w:val="0032265D"/>
    <w:rsid w:val="003249E1"/>
    <w:rsid w:val="00340783"/>
    <w:rsid w:val="00390ADB"/>
    <w:rsid w:val="003A0C0D"/>
    <w:rsid w:val="003D132E"/>
    <w:rsid w:val="00430AD0"/>
    <w:rsid w:val="004876FD"/>
    <w:rsid w:val="00496435"/>
    <w:rsid w:val="004A1263"/>
    <w:rsid w:val="004A144A"/>
    <w:rsid w:val="004F4FD5"/>
    <w:rsid w:val="005667D5"/>
    <w:rsid w:val="0058259F"/>
    <w:rsid w:val="005B1CDC"/>
    <w:rsid w:val="00621EA9"/>
    <w:rsid w:val="006226CC"/>
    <w:rsid w:val="00623372"/>
    <w:rsid w:val="006848E5"/>
    <w:rsid w:val="006A5B60"/>
    <w:rsid w:val="0075719C"/>
    <w:rsid w:val="0076282E"/>
    <w:rsid w:val="00777CF1"/>
    <w:rsid w:val="00781C78"/>
    <w:rsid w:val="007B478F"/>
    <w:rsid w:val="007D5171"/>
    <w:rsid w:val="00800FA3"/>
    <w:rsid w:val="00864B90"/>
    <w:rsid w:val="008A553D"/>
    <w:rsid w:val="008E7C5F"/>
    <w:rsid w:val="009065E5"/>
    <w:rsid w:val="00946F92"/>
    <w:rsid w:val="009A67C0"/>
    <w:rsid w:val="009E7FC5"/>
    <w:rsid w:val="009F0382"/>
    <w:rsid w:val="00A33F0D"/>
    <w:rsid w:val="00A50DFE"/>
    <w:rsid w:val="00AD4492"/>
    <w:rsid w:val="00AE3B64"/>
    <w:rsid w:val="00B1775F"/>
    <w:rsid w:val="00BA4040"/>
    <w:rsid w:val="00BC51DE"/>
    <w:rsid w:val="00BD203E"/>
    <w:rsid w:val="00BE225A"/>
    <w:rsid w:val="00BF5EE6"/>
    <w:rsid w:val="00BF7C2B"/>
    <w:rsid w:val="00C11215"/>
    <w:rsid w:val="00C628B3"/>
    <w:rsid w:val="00CC7B74"/>
    <w:rsid w:val="00DA3654"/>
    <w:rsid w:val="00E14FE6"/>
    <w:rsid w:val="00E16A2F"/>
    <w:rsid w:val="00E36AEA"/>
    <w:rsid w:val="00E37812"/>
    <w:rsid w:val="00E72D72"/>
    <w:rsid w:val="00E835EF"/>
    <w:rsid w:val="00E86E30"/>
    <w:rsid w:val="00EA34A8"/>
    <w:rsid w:val="00EB4330"/>
    <w:rsid w:val="00ED2679"/>
    <w:rsid w:val="00EE7B84"/>
    <w:rsid w:val="00EF295B"/>
    <w:rsid w:val="00F14682"/>
    <w:rsid w:val="00F24D1B"/>
    <w:rsid w:val="00F36870"/>
    <w:rsid w:val="00F8247F"/>
    <w:rsid w:val="00FE0675"/>
    <w:rsid w:val="00FF1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3F82E7DB248EB9767B35D02A6C9DC">
    <w:name w:val="2E83F82E7DB248EB9767B35D02A6C9DC"/>
    <w:rsid w:val="005667D5"/>
  </w:style>
  <w:style w:type="paragraph" w:customStyle="1" w:styleId="7F37CADA095B4AFC99F81EBF6A34389B">
    <w:name w:val="7F37CADA095B4AFC99F81EBF6A34389B"/>
    <w:rsid w:val="0056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9. kolovoza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7F3664-4852-42EC-ABE9-732AF65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2176</Words>
  <Characters>12409</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Broj 5/2023                            Glasnik Općine Lasinja</vt:lpstr>
      <vt:lpstr>Broj 5/2018                       Glasnik Općine Lasinja</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5/2023                            Glasnik Općine Lasinja</dc:title>
  <dc:creator>Nevenka</dc:creator>
  <cp:lastModifiedBy>Korisnik</cp:lastModifiedBy>
  <cp:revision>5</cp:revision>
  <cp:lastPrinted>2023-08-09T11:14:00Z</cp:lastPrinted>
  <dcterms:created xsi:type="dcterms:W3CDTF">2023-08-01T11:51:00Z</dcterms:created>
  <dcterms:modified xsi:type="dcterms:W3CDTF">2023-08-09T11:15:00Z</dcterms:modified>
</cp:coreProperties>
</file>