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03A32" w:rsidRPr="005266E1" w:rsidRDefault="00603A32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03A32" w:rsidRDefault="00603A32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03A32" w:rsidRPr="005266E1" w:rsidRDefault="00603A32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03A32" w:rsidRDefault="00603A32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390D02DF" w:rsidR="00603A32" w:rsidRPr="001F7E10" w:rsidRDefault="00603A32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Broj 1.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 19. veljače 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390D02DF" w:rsidR="00603A32" w:rsidRPr="001F7E10" w:rsidRDefault="00603A32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Broj 1.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 19. veljače 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1FCED13E" w:rsidR="00865072" w:rsidRDefault="00865072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54EC9">
        <w:rPr>
          <w:rFonts w:ascii="Verdana" w:hAnsi="Verdana"/>
          <w:b/>
          <w:lang w:val="hr-HR"/>
        </w:rPr>
        <w:t xml:space="preserve">O VIJEĆE     </w:t>
      </w:r>
      <w:r w:rsidR="00C763FA">
        <w:rPr>
          <w:rFonts w:ascii="Verdana" w:hAnsi="Verdana"/>
          <w:b/>
          <w:lang w:val="hr-HR"/>
        </w:rPr>
        <w:t xml:space="preserve">                                                                       </w:t>
      </w:r>
      <w:r>
        <w:rPr>
          <w:rFonts w:ascii="Verdana" w:hAnsi="Verdana"/>
          <w:b/>
          <w:sz w:val="20"/>
          <w:szCs w:val="20"/>
          <w:lang w:val="hr-HR"/>
        </w:rPr>
        <w:t>Str.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19E38E4B" w14:textId="32FE4135" w:rsidR="000F41B6" w:rsidRDefault="000F41B6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</w:t>
      </w:r>
      <w:r w:rsidRPr="000F41B6">
        <w:rPr>
          <w:rFonts w:ascii="Verdana" w:hAnsi="Verdana"/>
          <w:bCs/>
          <w:sz w:val="20"/>
          <w:szCs w:val="20"/>
          <w:lang w:val="hr-HR"/>
        </w:rPr>
        <w:t xml:space="preserve"> Statutarna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Pr="000F41B6">
        <w:rPr>
          <w:rFonts w:ascii="Verdana" w:hAnsi="Verdana"/>
          <w:bCs/>
          <w:sz w:val="20"/>
          <w:szCs w:val="20"/>
          <w:lang w:val="hr-HR"/>
        </w:rPr>
        <w:t xml:space="preserve">odluka </w:t>
      </w:r>
      <w:r>
        <w:rPr>
          <w:rFonts w:ascii="Verdana" w:hAnsi="Verdana"/>
          <w:bCs/>
          <w:sz w:val="20"/>
          <w:szCs w:val="20"/>
          <w:lang w:val="hr-HR"/>
        </w:rPr>
        <w:t xml:space="preserve">o </w:t>
      </w:r>
      <w:r w:rsidR="00A40CED">
        <w:rPr>
          <w:rFonts w:ascii="Verdana" w:hAnsi="Verdana"/>
          <w:bCs/>
          <w:sz w:val="20"/>
          <w:szCs w:val="20"/>
          <w:lang w:val="hr-HR"/>
        </w:rPr>
        <w:t xml:space="preserve">II. </w:t>
      </w:r>
      <w:r>
        <w:rPr>
          <w:rFonts w:ascii="Verdana" w:hAnsi="Verdana"/>
          <w:bCs/>
          <w:sz w:val="20"/>
          <w:szCs w:val="20"/>
          <w:lang w:val="hr-HR"/>
        </w:rPr>
        <w:t xml:space="preserve">izmjenama i dopunama Statuta </w:t>
      </w:r>
    </w:p>
    <w:p w14:paraId="2F93E534" w14:textId="7F110B61" w:rsidR="000F41B6" w:rsidRPr="000F41B6" w:rsidRDefault="000F41B6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Općine Lasinja ..............................................................................................</w:t>
      </w:r>
      <w:r w:rsidR="00D234B5">
        <w:rPr>
          <w:rFonts w:ascii="Verdana" w:hAnsi="Verdana"/>
          <w:bCs/>
          <w:sz w:val="20"/>
          <w:szCs w:val="20"/>
          <w:lang w:val="hr-HR"/>
        </w:rPr>
        <w:t>..</w:t>
      </w:r>
      <w:r>
        <w:rPr>
          <w:rFonts w:ascii="Verdana" w:hAnsi="Verdana"/>
          <w:bCs/>
          <w:sz w:val="20"/>
          <w:szCs w:val="20"/>
          <w:lang w:val="hr-HR"/>
        </w:rPr>
        <w:t>.... 3</w:t>
      </w:r>
    </w:p>
    <w:p w14:paraId="56568536" w14:textId="77777777" w:rsidR="00A40CED" w:rsidRDefault="000F41B6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A40CED">
        <w:rPr>
          <w:rFonts w:ascii="Verdana" w:hAnsi="Verdana"/>
          <w:bCs/>
          <w:sz w:val="20"/>
          <w:szCs w:val="20"/>
          <w:lang w:val="hr-HR"/>
        </w:rPr>
        <w:t xml:space="preserve">- </w:t>
      </w:r>
      <w:r w:rsidR="00A40CED" w:rsidRPr="00A40CED">
        <w:rPr>
          <w:rFonts w:ascii="Verdana" w:hAnsi="Verdana"/>
          <w:bCs/>
          <w:sz w:val="20"/>
          <w:szCs w:val="20"/>
          <w:lang w:val="hr-HR"/>
        </w:rPr>
        <w:t>Odluka o II.</w:t>
      </w:r>
      <w:r w:rsidR="00A40CED">
        <w:rPr>
          <w:rFonts w:ascii="Verdana" w:hAnsi="Verdana"/>
          <w:b/>
          <w:sz w:val="22"/>
          <w:szCs w:val="22"/>
          <w:lang w:val="hr-HR"/>
        </w:rPr>
        <w:t xml:space="preserve"> </w:t>
      </w:r>
      <w:r w:rsidRPr="000F41B6">
        <w:rPr>
          <w:rFonts w:ascii="Verdana" w:hAnsi="Verdana"/>
          <w:bCs/>
          <w:sz w:val="20"/>
          <w:szCs w:val="20"/>
          <w:lang w:val="hr-HR"/>
        </w:rPr>
        <w:t>Izmjen</w:t>
      </w:r>
      <w:r w:rsidR="00A40CED">
        <w:rPr>
          <w:rFonts w:ascii="Verdana" w:hAnsi="Verdana"/>
          <w:bCs/>
          <w:sz w:val="20"/>
          <w:szCs w:val="20"/>
          <w:lang w:val="hr-HR"/>
        </w:rPr>
        <w:t>ama</w:t>
      </w:r>
      <w:r w:rsidRPr="000F41B6">
        <w:rPr>
          <w:rFonts w:ascii="Verdana" w:hAnsi="Verdana"/>
          <w:bCs/>
          <w:sz w:val="20"/>
          <w:szCs w:val="20"/>
          <w:lang w:val="hr-HR"/>
        </w:rPr>
        <w:t xml:space="preserve"> i dopun</w:t>
      </w:r>
      <w:r w:rsidR="00A40CED">
        <w:rPr>
          <w:rFonts w:ascii="Verdana" w:hAnsi="Verdana"/>
          <w:bCs/>
          <w:sz w:val="20"/>
          <w:szCs w:val="20"/>
          <w:lang w:val="hr-HR"/>
        </w:rPr>
        <w:t>ama</w:t>
      </w:r>
      <w:r w:rsidRPr="000F41B6">
        <w:rPr>
          <w:rFonts w:ascii="Verdana" w:hAnsi="Verdana"/>
          <w:bCs/>
          <w:sz w:val="20"/>
          <w:szCs w:val="20"/>
          <w:lang w:val="hr-HR"/>
        </w:rPr>
        <w:t xml:space="preserve"> Poslovnika Općinskog vijeća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</w:p>
    <w:p w14:paraId="71630527" w14:textId="5828EA06" w:rsidR="000F41B6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</w:t>
      </w:r>
      <w:r w:rsidR="000F41B6">
        <w:rPr>
          <w:rFonts w:ascii="Verdana" w:hAnsi="Verdana"/>
          <w:bCs/>
          <w:sz w:val="20"/>
          <w:szCs w:val="20"/>
          <w:lang w:val="hr-HR"/>
        </w:rPr>
        <w:t>Općine Lasinja .....</w:t>
      </w:r>
      <w:r>
        <w:rPr>
          <w:rFonts w:ascii="Verdana" w:hAnsi="Verdana"/>
          <w:bCs/>
          <w:sz w:val="20"/>
          <w:szCs w:val="20"/>
          <w:lang w:val="hr-HR"/>
        </w:rPr>
        <w:t>.................................................................</w:t>
      </w:r>
      <w:r w:rsidR="000F41B6">
        <w:rPr>
          <w:rFonts w:ascii="Verdana" w:hAnsi="Verdana"/>
          <w:bCs/>
          <w:sz w:val="20"/>
          <w:szCs w:val="20"/>
          <w:lang w:val="hr-HR"/>
        </w:rPr>
        <w:t>.......................</w:t>
      </w:r>
      <w:r w:rsidR="00D234B5">
        <w:rPr>
          <w:rFonts w:ascii="Verdana" w:hAnsi="Verdana"/>
          <w:bCs/>
          <w:sz w:val="20"/>
          <w:szCs w:val="20"/>
          <w:lang w:val="hr-HR"/>
        </w:rPr>
        <w:t>..</w:t>
      </w:r>
      <w:r w:rsidR="000F41B6">
        <w:rPr>
          <w:rFonts w:ascii="Verdana" w:hAnsi="Verdana"/>
          <w:bCs/>
          <w:sz w:val="20"/>
          <w:szCs w:val="20"/>
          <w:lang w:val="hr-HR"/>
        </w:rPr>
        <w:t xml:space="preserve">..... </w:t>
      </w:r>
      <w:r w:rsidR="0001356E">
        <w:rPr>
          <w:rFonts w:ascii="Verdana" w:hAnsi="Verdana"/>
          <w:bCs/>
          <w:sz w:val="20"/>
          <w:szCs w:val="20"/>
          <w:lang w:val="hr-HR"/>
        </w:rPr>
        <w:t>6</w:t>
      </w:r>
    </w:p>
    <w:p w14:paraId="408130F4" w14:textId="36DD5573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Odluka o ustrojstvu i djelokrugu Jedinstvenog upravnog odjela</w:t>
      </w:r>
    </w:p>
    <w:p w14:paraId="6423E588" w14:textId="7B0A8D33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Općine Lasinja .................................................................................................... </w:t>
      </w:r>
      <w:r w:rsidR="002B0E56">
        <w:rPr>
          <w:rFonts w:ascii="Verdana" w:hAnsi="Verdana"/>
          <w:bCs/>
          <w:sz w:val="20"/>
          <w:szCs w:val="20"/>
          <w:lang w:val="hr-HR"/>
        </w:rPr>
        <w:t>7</w:t>
      </w:r>
    </w:p>
    <w:p w14:paraId="1F0E97DB" w14:textId="2CF28341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Odluka o osnivanju Vlastitog pogona za obavljanje komunalnih</w:t>
      </w:r>
    </w:p>
    <w:p w14:paraId="109C9C4A" w14:textId="77785F0C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djelatnosti ........................................................................................................ 10</w:t>
      </w:r>
    </w:p>
    <w:p w14:paraId="5FE3564E" w14:textId="037398C7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Pravilnik o poslovanju Vlastitog pogona za obavljanje komunalnih</w:t>
      </w:r>
    </w:p>
    <w:p w14:paraId="04B8C44B" w14:textId="18AD3457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djelatnosti ........................................................................................................ 1</w:t>
      </w:r>
      <w:r w:rsidR="002B0E56">
        <w:rPr>
          <w:rFonts w:ascii="Verdana" w:hAnsi="Verdana"/>
          <w:bCs/>
          <w:sz w:val="20"/>
          <w:szCs w:val="20"/>
          <w:lang w:val="hr-HR"/>
        </w:rPr>
        <w:t>2</w:t>
      </w:r>
    </w:p>
    <w:p w14:paraId="0A43F7A0" w14:textId="73201546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- Pravilnik o ocjenjivanju službenika i namještenika Jedinstvenog </w:t>
      </w:r>
    </w:p>
    <w:p w14:paraId="30DD078E" w14:textId="53B67352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upravnog odjela Općine Lasinja ........................................................................... 1</w:t>
      </w:r>
      <w:r w:rsidR="002B0E56">
        <w:rPr>
          <w:rFonts w:ascii="Verdana" w:hAnsi="Verdana"/>
          <w:bCs/>
          <w:sz w:val="20"/>
          <w:szCs w:val="20"/>
          <w:lang w:val="hr-HR"/>
        </w:rPr>
        <w:t>3</w:t>
      </w:r>
    </w:p>
    <w:p w14:paraId="3C8A1903" w14:textId="6C0CACB7" w:rsidR="00A40CED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Odluka o privremenoj otplati kredita .................................................................... 1</w:t>
      </w:r>
      <w:r w:rsidR="002B0E56">
        <w:rPr>
          <w:rFonts w:ascii="Verdana" w:hAnsi="Verdana"/>
          <w:bCs/>
          <w:sz w:val="20"/>
          <w:szCs w:val="20"/>
          <w:lang w:val="hr-HR"/>
        </w:rPr>
        <w:t>9</w:t>
      </w:r>
    </w:p>
    <w:p w14:paraId="1A2D56D1" w14:textId="795826BC" w:rsidR="00A40CED" w:rsidRPr="000F41B6" w:rsidRDefault="00A40CED" w:rsidP="000F41B6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>- Plan davanja koncesija na području Općine Lasinja za 2021. godinu ......................... 1</w:t>
      </w:r>
      <w:r w:rsidR="002B0E56">
        <w:rPr>
          <w:rFonts w:ascii="Verdana" w:hAnsi="Verdana"/>
          <w:bCs/>
          <w:sz w:val="20"/>
          <w:szCs w:val="20"/>
          <w:lang w:val="hr-HR"/>
        </w:rPr>
        <w:t>9</w:t>
      </w:r>
    </w:p>
    <w:p w14:paraId="2F4DDD3E" w14:textId="19178F37" w:rsidR="000F41B6" w:rsidRDefault="000F41B6" w:rsidP="000F41B6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Zaključak o prihvaćanju Izvješć</w:t>
      </w:r>
      <w:r w:rsidR="000F490F">
        <w:rPr>
          <w:rFonts w:ascii="Verdana" w:hAnsi="Verdana"/>
          <w:sz w:val="20"/>
          <w:szCs w:val="20"/>
          <w:lang w:val="hr-HR"/>
        </w:rPr>
        <w:t>a</w:t>
      </w:r>
      <w:r>
        <w:rPr>
          <w:rFonts w:ascii="Verdana" w:hAnsi="Verdana"/>
          <w:sz w:val="20"/>
          <w:szCs w:val="20"/>
          <w:lang w:val="hr-HR"/>
        </w:rPr>
        <w:t xml:space="preserve"> o stanju zaštite od požara </w:t>
      </w:r>
    </w:p>
    <w:p w14:paraId="592D6592" w14:textId="45B09728" w:rsidR="000F41B6" w:rsidRDefault="000F41B6" w:rsidP="000F41B6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za 20</w:t>
      </w:r>
      <w:r w:rsidR="00BA50A4">
        <w:rPr>
          <w:rFonts w:ascii="Verdana" w:hAnsi="Verdana"/>
          <w:sz w:val="20"/>
          <w:szCs w:val="20"/>
          <w:lang w:val="hr-HR"/>
        </w:rPr>
        <w:t>20</w:t>
      </w:r>
      <w:r>
        <w:rPr>
          <w:rFonts w:ascii="Verdana" w:hAnsi="Verdana"/>
          <w:sz w:val="20"/>
          <w:szCs w:val="20"/>
          <w:lang w:val="hr-HR"/>
        </w:rPr>
        <w:t>. godinu na području Općine Lasinja……………………………………………………</w:t>
      </w:r>
      <w:r w:rsidR="000F490F">
        <w:rPr>
          <w:rFonts w:ascii="Verdana" w:hAnsi="Verdana"/>
          <w:sz w:val="20"/>
          <w:szCs w:val="20"/>
          <w:lang w:val="hr-HR"/>
        </w:rPr>
        <w:t>..</w:t>
      </w:r>
      <w:r>
        <w:rPr>
          <w:rFonts w:ascii="Verdana" w:hAnsi="Verdana"/>
          <w:sz w:val="20"/>
          <w:szCs w:val="20"/>
          <w:lang w:val="hr-HR"/>
        </w:rPr>
        <w:t>……...</w:t>
      </w:r>
      <w:r w:rsidR="00D234B5">
        <w:rPr>
          <w:rFonts w:ascii="Verdana" w:hAnsi="Verdana"/>
          <w:sz w:val="20"/>
          <w:szCs w:val="20"/>
          <w:lang w:val="hr-HR"/>
        </w:rPr>
        <w:t>..</w:t>
      </w:r>
      <w:r w:rsidR="000F490F">
        <w:rPr>
          <w:rFonts w:ascii="Verdana" w:hAnsi="Verdana"/>
          <w:sz w:val="20"/>
          <w:szCs w:val="20"/>
          <w:lang w:val="hr-HR"/>
        </w:rPr>
        <w:t>..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="002B0E56">
        <w:rPr>
          <w:rFonts w:ascii="Verdana" w:hAnsi="Verdana"/>
          <w:sz w:val="20"/>
          <w:szCs w:val="20"/>
          <w:lang w:val="hr-HR"/>
        </w:rPr>
        <w:t>20</w:t>
      </w:r>
    </w:p>
    <w:p w14:paraId="71FE5ED1" w14:textId="77777777" w:rsidR="003750D9" w:rsidRDefault="000F490F" w:rsidP="000F490F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3750D9">
        <w:rPr>
          <w:rFonts w:ascii="Verdana" w:hAnsi="Verdana"/>
          <w:sz w:val="20"/>
          <w:szCs w:val="20"/>
          <w:lang w:val="hr-HR"/>
        </w:rPr>
        <w:t>Analiza stanja sustava civilne zaštite na</w:t>
      </w:r>
      <w:r>
        <w:rPr>
          <w:rFonts w:ascii="Verdana" w:hAnsi="Verdana"/>
          <w:sz w:val="20"/>
          <w:szCs w:val="20"/>
          <w:lang w:val="hr-HR"/>
        </w:rPr>
        <w:t xml:space="preserve"> području Općine Lasinja</w:t>
      </w:r>
    </w:p>
    <w:p w14:paraId="3762B521" w14:textId="72D60985" w:rsidR="000F490F" w:rsidRDefault="003750D9" w:rsidP="000F490F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</w:t>
      </w:r>
      <w:r w:rsidR="000F490F">
        <w:rPr>
          <w:rFonts w:ascii="Verdana" w:hAnsi="Verdana"/>
          <w:sz w:val="20"/>
          <w:szCs w:val="20"/>
          <w:lang w:val="hr-HR"/>
        </w:rPr>
        <w:t xml:space="preserve"> za 202</w:t>
      </w:r>
      <w:r>
        <w:rPr>
          <w:rFonts w:ascii="Verdana" w:hAnsi="Verdana"/>
          <w:sz w:val="20"/>
          <w:szCs w:val="20"/>
          <w:lang w:val="hr-HR"/>
        </w:rPr>
        <w:t>0</w:t>
      </w:r>
      <w:r w:rsidR="000F490F">
        <w:rPr>
          <w:rFonts w:ascii="Verdana" w:hAnsi="Verdana"/>
          <w:sz w:val="20"/>
          <w:szCs w:val="20"/>
          <w:lang w:val="hr-HR"/>
        </w:rPr>
        <w:t>. godinu …………………...</w:t>
      </w:r>
      <w:r w:rsidR="00D234B5">
        <w:rPr>
          <w:rFonts w:ascii="Verdana" w:hAnsi="Verdana"/>
          <w:sz w:val="20"/>
          <w:szCs w:val="20"/>
          <w:lang w:val="hr-HR"/>
        </w:rPr>
        <w:t>.</w:t>
      </w:r>
      <w:r>
        <w:rPr>
          <w:rFonts w:ascii="Verdana" w:hAnsi="Verdana"/>
          <w:sz w:val="20"/>
          <w:szCs w:val="20"/>
          <w:lang w:val="hr-HR"/>
        </w:rPr>
        <w:t>.......................................................................</w:t>
      </w:r>
      <w:r w:rsidR="000F490F">
        <w:rPr>
          <w:rFonts w:ascii="Verdana" w:hAnsi="Verdana"/>
          <w:sz w:val="20"/>
          <w:szCs w:val="20"/>
          <w:lang w:val="hr-HR"/>
        </w:rPr>
        <w:t>…</w:t>
      </w:r>
      <w:r w:rsidR="00D234B5">
        <w:rPr>
          <w:rFonts w:ascii="Verdana" w:hAnsi="Verdana"/>
          <w:sz w:val="20"/>
          <w:szCs w:val="20"/>
          <w:lang w:val="hr-HR"/>
        </w:rPr>
        <w:t>.</w:t>
      </w:r>
      <w:r w:rsidR="000F490F">
        <w:rPr>
          <w:rFonts w:ascii="Verdana" w:hAnsi="Verdana"/>
          <w:sz w:val="20"/>
          <w:szCs w:val="20"/>
          <w:lang w:val="hr-HR"/>
        </w:rPr>
        <w:t xml:space="preserve">.. </w:t>
      </w:r>
      <w:r w:rsidR="002B0E56">
        <w:rPr>
          <w:rFonts w:ascii="Verdana" w:hAnsi="Verdana"/>
          <w:sz w:val="20"/>
          <w:szCs w:val="20"/>
          <w:lang w:val="hr-HR"/>
        </w:rPr>
        <w:t>23</w:t>
      </w:r>
    </w:p>
    <w:p w14:paraId="271069C3" w14:textId="77777777" w:rsidR="002B0E56" w:rsidRDefault="002B0E56" w:rsidP="002B0E5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r w:rsidRPr="000F41B6">
        <w:rPr>
          <w:rFonts w:ascii="Verdana" w:eastAsia="Calibri" w:hAnsi="Verdana" w:cs="Arial"/>
          <w:sz w:val="20"/>
          <w:szCs w:val="20"/>
        </w:rPr>
        <w:t>Zaključak</w:t>
      </w:r>
      <w:proofErr w:type="spellEnd"/>
      <w:r w:rsidRPr="000F41B6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0F41B6">
        <w:rPr>
          <w:rFonts w:ascii="Verdana" w:eastAsia="Calibri" w:hAnsi="Verdana" w:cs="Arial"/>
          <w:sz w:val="20"/>
          <w:szCs w:val="20"/>
        </w:rPr>
        <w:t>prihvaćanju</w:t>
      </w:r>
      <w:proofErr w:type="spellEnd"/>
      <w:r w:rsidRPr="000F41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0F41B6">
        <w:rPr>
          <w:rFonts w:ascii="Verdana" w:eastAsia="Calibri" w:hAnsi="Verdana" w:cs="Arial"/>
          <w:sz w:val="20"/>
          <w:szCs w:val="20"/>
        </w:rPr>
        <w:t>Polugodišnjeg</w:t>
      </w:r>
      <w:proofErr w:type="spellEnd"/>
      <w:r w:rsidRPr="000F41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0F41B6">
        <w:rPr>
          <w:rFonts w:ascii="Verdana" w:eastAsia="Calibri" w:hAnsi="Verdana" w:cs="Arial"/>
          <w:sz w:val="20"/>
          <w:szCs w:val="20"/>
        </w:rPr>
        <w:t>izvješća</w:t>
      </w:r>
      <w:proofErr w:type="spellEnd"/>
      <w:r w:rsidRPr="000F41B6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0F41B6">
        <w:rPr>
          <w:rFonts w:ascii="Verdana" w:eastAsia="Calibri" w:hAnsi="Verdana" w:cs="Arial"/>
          <w:sz w:val="20"/>
          <w:szCs w:val="20"/>
        </w:rPr>
        <w:t>radu</w:t>
      </w:r>
      <w:proofErr w:type="spellEnd"/>
      <w:r w:rsidRPr="000F41B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općinskog</w:t>
      </w:r>
      <w:proofErr w:type="spellEnd"/>
    </w:p>
    <w:p w14:paraId="3BB63728" w14:textId="533F081C" w:rsidR="002B0E56" w:rsidRPr="007C3CCF" w:rsidRDefault="002B0E56" w:rsidP="002B0E56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Pr="007C3CCF">
        <w:rPr>
          <w:rFonts w:ascii="Verdana" w:eastAsia="Calibri" w:hAnsi="Verdana" w:cs="Arial"/>
          <w:sz w:val="20"/>
          <w:szCs w:val="20"/>
        </w:rPr>
        <w:t>načelnika</w:t>
      </w:r>
      <w:proofErr w:type="spellEnd"/>
      <w:r w:rsidRPr="007C3CCF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C3CCF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7C3CCF">
        <w:rPr>
          <w:rFonts w:ascii="Verdana" w:eastAsia="Calibri" w:hAnsi="Verdana" w:cs="Arial"/>
          <w:sz w:val="20"/>
          <w:szCs w:val="20"/>
        </w:rPr>
        <w:t xml:space="preserve"> Lasinja za </w:t>
      </w:r>
      <w:proofErr w:type="spellStart"/>
      <w:r w:rsidRPr="007C3CCF">
        <w:rPr>
          <w:rFonts w:ascii="Verdana" w:eastAsia="Calibri" w:hAnsi="Verdana" w:cs="Arial"/>
          <w:sz w:val="20"/>
          <w:szCs w:val="20"/>
        </w:rPr>
        <w:t>razdoblje</w:t>
      </w:r>
      <w:proofErr w:type="spellEnd"/>
      <w:r w:rsidRPr="007C3CCF">
        <w:rPr>
          <w:rFonts w:ascii="Verdana" w:eastAsia="Calibri" w:hAnsi="Verdana" w:cs="Arial"/>
          <w:sz w:val="20"/>
          <w:szCs w:val="20"/>
        </w:rPr>
        <w:t xml:space="preserve"> 1.07. – 31.12.20</w:t>
      </w:r>
      <w:r>
        <w:rPr>
          <w:rFonts w:ascii="Verdana" w:eastAsia="Calibri" w:hAnsi="Verdana" w:cs="Arial"/>
          <w:sz w:val="20"/>
          <w:szCs w:val="20"/>
        </w:rPr>
        <w:t>20</w:t>
      </w:r>
      <w:r w:rsidRPr="007C3CCF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 w:rsidRPr="007C3CCF">
        <w:rPr>
          <w:rFonts w:ascii="Verdana" w:eastAsia="Calibri" w:hAnsi="Verdana" w:cs="Arial"/>
          <w:sz w:val="20"/>
          <w:szCs w:val="20"/>
        </w:rPr>
        <w:t>godine</w:t>
      </w:r>
      <w:proofErr w:type="spellEnd"/>
      <w:r w:rsidRPr="007C3CCF">
        <w:rPr>
          <w:rFonts w:ascii="Verdana" w:eastAsia="Calibri" w:hAnsi="Verdana" w:cs="Arial"/>
          <w:sz w:val="20"/>
          <w:szCs w:val="20"/>
        </w:rPr>
        <w:t xml:space="preserve"> …………</w:t>
      </w:r>
      <w:proofErr w:type="gramStart"/>
      <w:r w:rsidRPr="007C3CCF">
        <w:rPr>
          <w:rFonts w:ascii="Verdana" w:eastAsia="Calibri" w:hAnsi="Verdana" w:cs="Arial"/>
          <w:sz w:val="20"/>
          <w:szCs w:val="20"/>
        </w:rPr>
        <w:t>…</w:t>
      </w:r>
      <w:r>
        <w:rPr>
          <w:rFonts w:ascii="Verdana" w:eastAsia="Calibri" w:hAnsi="Verdana" w:cs="Arial"/>
          <w:sz w:val="20"/>
          <w:szCs w:val="20"/>
        </w:rPr>
        <w:t>..</w:t>
      </w:r>
      <w:proofErr w:type="gramEnd"/>
      <w:r w:rsidRPr="007C3CCF">
        <w:rPr>
          <w:rFonts w:ascii="Verdana" w:eastAsia="Calibri" w:hAnsi="Verdana" w:cs="Arial"/>
          <w:sz w:val="20"/>
          <w:szCs w:val="20"/>
        </w:rPr>
        <w:t>……………</w:t>
      </w:r>
      <w:r>
        <w:rPr>
          <w:rFonts w:ascii="Verdana" w:eastAsia="Calibri" w:hAnsi="Verdana" w:cs="Arial"/>
          <w:sz w:val="20"/>
          <w:szCs w:val="20"/>
        </w:rPr>
        <w:t>.</w:t>
      </w:r>
      <w:r w:rsidRPr="007C3CCF">
        <w:rPr>
          <w:rFonts w:ascii="Verdana" w:eastAsia="Calibri" w:hAnsi="Verdana" w:cs="Arial"/>
          <w:sz w:val="20"/>
          <w:szCs w:val="20"/>
        </w:rPr>
        <w:t xml:space="preserve">.  </w:t>
      </w:r>
      <w:r>
        <w:rPr>
          <w:rFonts w:ascii="Verdana" w:eastAsia="Calibri" w:hAnsi="Verdana" w:cs="Arial"/>
          <w:sz w:val="20"/>
          <w:szCs w:val="20"/>
        </w:rPr>
        <w:t>26</w:t>
      </w:r>
    </w:p>
    <w:p w14:paraId="57BD0AC9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4828E767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7302DD73" w14:textId="0A53B3E4" w:rsidR="00B54EC9" w:rsidRDefault="00B54EC9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 xml:space="preserve">OPĆINSKI NAČELNIK                                                                        </w:t>
      </w:r>
    </w:p>
    <w:p w14:paraId="3D80A1C9" w14:textId="77777777" w:rsidR="00B54EC9" w:rsidRDefault="00B54EC9" w:rsidP="00082FB4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79FAE7FE" w14:textId="77777777" w:rsidR="003A4A1E" w:rsidRDefault="005678B3" w:rsidP="003A4A1E">
      <w:pPr>
        <w:contextualSpacing/>
        <w:jc w:val="left"/>
        <w:rPr>
          <w:rFonts w:ascii="Verdana" w:hAnsi="Verdana" w:cs="Arial"/>
          <w:sz w:val="20"/>
          <w:szCs w:val="20"/>
        </w:rPr>
      </w:pPr>
      <w:r w:rsidRPr="003A4A1E">
        <w:rPr>
          <w:rFonts w:ascii="Verdana" w:hAnsi="Verdana"/>
          <w:sz w:val="20"/>
          <w:szCs w:val="20"/>
          <w:lang w:val="hr-HR"/>
        </w:rPr>
        <w:t xml:space="preserve">- </w:t>
      </w:r>
      <w:r w:rsidRPr="00FE5FD2">
        <w:rPr>
          <w:rFonts w:ascii="Verdana" w:hAnsi="Verdana"/>
          <w:sz w:val="20"/>
          <w:szCs w:val="20"/>
          <w:lang w:val="hr-HR"/>
        </w:rPr>
        <w:t>Odluka</w:t>
      </w:r>
      <w:r w:rsidRPr="003A4A1E">
        <w:rPr>
          <w:rFonts w:ascii="Verdana" w:hAnsi="Verdana"/>
          <w:sz w:val="20"/>
          <w:szCs w:val="20"/>
          <w:lang w:val="hr-HR"/>
        </w:rPr>
        <w:t xml:space="preserve"> o </w:t>
      </w:r>
      <w:proofErr w:type="spellStart"/>
      <w:r w:rsidR="003A4A1E" w:rsidRPr="003A4A1E">
        <w:rPr>
          <w:rFonts w:ascii="Verdana" w:hAnsi="Verdana" w:cs="Arial"/>
          <w:sz w:val="20"/>
          <w:szCs w:val="20"/>
        </w:rPr>
        <w:t>načinu</w:t>
      </w:r>
      <w:proofErr w:type="spellEnd"/>
      <w:r w:rsidR="003A4A1E"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4A1E" w:rsidRPr="003A4A1E">
        <w:rPr>
          <w:rFonts w:ascii="Verdana" w:hAnsi="Verdana" w:cs="Arial"/>
          <w:sz w:val="20"/>
          <w:szCs w:val="20"/>
        </w:rPr>
        <w:t>raspodjele</w:t>
      </w:r>
      <w:proofErr w:type="spellEnd"/>
      <w:r w:rsidR="003A4A1E"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4A1E" w:rsidRPr="003A4A1E">
        <w:rPr>
          <w:rFonts w:ascii="Verdana" w:hAnsi="Verdana" w:cs="Arial"/>
          <w:sz w:val="20"/>
          <w:szCs w:val="20"/>
        </w:rPr>
        <w:t>sredstava</w:t>
      </w:r>
      <w:proofErr w:type="spellEnd"/>
      <w:r w:rsidR="003A4A1E"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4A1E" w:rsidRPr="003A4A1E">
        <w:rPr>
          <w:rFonts w:ascii="Verdana" w:hAnsi="Verdana" w:cs="Arial"/>
          <w:sz w:val="20"/>
          <w:szCs w:val="20"/>
        </w:rPr>
        <w:t>iz</w:t>
      </w:r>
      <w:proofErr w:type="spellEnd"/>
      <w:r w:rsidR="003A4A1E"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4A1E" w:rsidRPr="003A4A1E">
        <w:rPr>
          <w:rFonts w:ascii="Verdana" w:hAnsi="Verdana" w:cs="Arial"/>
          <w:sz w:val="20"/>
          <w:szCs w:val="20"/>
        </w:rPr>
        <w:t>Proračuna</w:t>
      </w:r>
      <w:proofErr w:type="spellEnd"/>
      <w:r w:rsidR="003A4A1E"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4A1E" w:rsidRPr="003A4A1E">
        <w:rPr>
          <w:rFonts w:ascii="Verdana" w:hAnsi="Verdana" w:cs="Arial"/>
          <w:sz w:val="20"/>
          <w:szCs w:val="20"/>
        </w:rPr>
        <w:t>Općine</w:t>
      </w:r>
      <w:proofErr w:type="spellEnd"/>
      <w:r w:rsidR="003A4A1E" w:rsidRPr="003A4A1E">
        <w:rPr>
          <w:rFonts w:ascii="Verdana" w:hAnsi="Verdana" w:cs="Arial"/>
          <w:sz w:val="20"/>
          <w:szCs w:val="20"/>
        </w:rPr>
        <w:t xml:space="preserve"> </w:t>
      </w:r>
    </w:p>
    <w:p w14:paraId="1F674523" w14:textId="3A3B0432" w:rsidR="003A4A1E" w:rsidRDefault="003A4A1E" w:rsidP="003A4A1E">
      <w:pPr>
        <w:contextualSpacing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Pr="003A4A1E">
        <w:rPr>
          <w:rFonts w:ascii="Verdana" w:hAnsi="Verdana" w:cs="Arial"/>
          <w:sz w:val="20"/>
          <w:szCs w:val="20"/>
        </w:rPr>
        <w:t>Lasinja za 202</w:t>
      </w:r>
      <w:r w:rsidR="006B1C3D">
        <w:rPr>
          <w:rFonts w:ascii="Verdana" w:hAnsi="Verdana" w:cs="Arial"/>
          <w:sz w:val="20"/>
          <w:szCs w:val="20"/>
        </w:rPr>
        <w:t>1</w:t>
      </w:r>
      <w:r w:rsidRPr="003A4A1E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A4A1E">
        <w:rPr>
          <w:rFonts w:ascii="Verdana" w:hAnsi="Verdana" w:cs="Arial"/>
          <w:sz w:val="20"/>
          <w:szCs w:val="20"/>
        </w:rPr>
        <w:t>godinu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4A1E">
        <w:rPr>
          <w:rFonts w:ascii="Verdana" w:hAnsi="Verdana" w:cs="Arial"/>
          <w:sz w:val="20"/>
          <w:szCs w:val="20"/>
        </w:rPr>
        <w:t>namijenjenih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4A1E">
        <w:rPr>
          <w:rFonts w:ascii="Verdana" w:hAnsi="Verdana" w:cs="Arial"/>
          <w:sz w:val="20"/>
          <w:szCs w:val="20"/>
        </w:rPr>
        <w:t>financiranju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4A1E">
        <w:rPr>
          <w:rFonts w:ascii="Verdana" w:hAnsi="Verdana" w:cs="Arial"/>
          <w:sz w:val="20"/>
          <w:szCs w:val="20"/>
        </w:rPr>
        <w:t>projekata</w:t>
      </w:r>
      <w:proofErr w:type="spellEnd"/>
    </w:p>
    <w:p w14:paraId="4F4199E0" w14:textId="56A38B68" w:rsidR="003A4A1E" w:rsidRPr="003A4A1E" w:rsidRDefault="003A4A1E" w:rsidP="003A4A1E">
      <w:pPr>
        <w:contextualSpacing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  <w:r w:rsidRPr="003A4A1E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A4A1E">
        <w:rPr>
          <w:rFonts w:ascii="Verdana" w:hAnsi="Verdana" w:cs="Arial"/>
          <w:sz w:val="20"/>
          <w:szCs w:val="20"/>
        </w:rPr>
        <w:t>programa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4A1E">
        <w:rPr>
          <w:rFonts w:ascii="Verdana" w:hAnsi="Verdana" w:cs="Arial"/>
          <w:sz w:val="20"/>
          <w:szCs w:val="20"/>
        </w:rPr>
        <w:t>koje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4A1E">
        <w:rPr>
          <w:rFonts w:ascii="Verdana" w:hAnsi="Verdana" w:cs="Arial"/>
          <w:sz w:val="20"/>
          <w:szCs w:val="20"/>
        </w:rPr>
        <w:t>provode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udruge </w:t>
      </w:r>
      <w:proofErr w:type="spellStart"/>
      <w:r w:rsidRPr="003A4A1E">
        <w:rPr>
          <w:rFonts w:ascii="Verdana" w:hAnsi="Verdana" w:cs="Arial"/>
          <w:sz w:val="20"/>
          <w:szCs w:val="20"/>
        </w:rPr>
        <w:t>sa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4A1E">
        <w:rPr>
          <w:rFonts w:ascii="Verdana" w:hAnsi="Verdana" w:cs="Arial"/>
          <w:sz w:val="20"/>
          <w:szCs w:val="20"/>
        </w:rPr>
        <w:t>područja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4A1E">
        <w:rPr>
          <w:rFonts w:ascii="Verdana" w:hAnsi="Verdana" w:cs="Arial"/>
          <w:sz w:val="20"/>
          <w:szCs w:val="20"/>
        </w:rPr>
        <w:t>Općine</w:t>
      </w:r>
      <w:proofErr w:type="spellEnd"/>
      <w:r w:rsidRPr="003A4A1E">
        <w:rPr>
          <w:rFonts w:ascii="Verdana" w:hAnsi="Verdana" w:cs="Arial"/>
          <w:sz w:val="20"/>
          <w:szCs w:val="20"/>
        </w:rPr>
        <w:t xml:space="preserve"> Lasinja</w:t>
      </w:r>
      <w:r>
        <w:rPr>
          <w:rFonts w:ascii="Verdana" w:hAnsi="Verdana" w:cs="Arial"/>
          <w:sz w:val="20"/>
          <w:szCs w:val="20"/>
        </w:rPr>
        <w:t xml:space="preserve"> ……………………………………</w:t>
      </w:r>
      <w:proofErr w:type="gramStart"/>
      <w:r>
        <w:rPr>
          <w:rFonts w:ascii="Verdana" w:hAnsi="Verdana" w:cs="Arial"/>
          <w:sz w:val="20"/>
          <w:szCs w:val="20"/>
        </w:rPr>
        <w:t>…..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r w:rsidR="0021144C">
        <w:rPr>
          <w:rFonts w:ascii="Verdana" w:hAnsi="Verdana" w:cs="Arial"/>
          <w:sz w:val="20"/>
          <w:szCs w:val="20"/>
        </w:rPr>
        <w:t>32</w:t>
      </w:r>
    </w:p>
    <w:p w14:paraId="3140931C" w14:textId="5B7019D0" w:rsidR="00C763FA" w:rsidRPr="00FE5FD2" w:rsidRDefault="00304FAE" w:rsidP="00304FAE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Pr="00FE5FD2">
        <w:rPr>
          <w:rFonts w:ascii="Verdana" w:hAnsi="Verdana"/>
          <w:sz w:val="20"/>
          <w:szCs w:val="20"/>
          <w:lang w:val="hr-HR"/>
        </w:rPr>
        <w:t xml:space="preserve">Zaključak .......................................................................................................... </w:t>
      </w:r>
      <w:r w:rsidR="0021144C" w:rsidRPr="00FE5FD2">
        <w:rPr>
          <w:rFonts w:ascii="Verdana" w:hAnsi="Verdana"/>
          <w:sz w:val="20"/>
          <w:szCs w:val="20"/>
          <w:lang w:val="hr-HR"/>
        </w:rPr>
        <w:t>33</w:t>
      </w:r>
    </w:p>
    <w:p w14:paraId="09DBF3BE" w14:textId="40A28510" w:rsidR="00A0623F" w:rsidRDefault="00A0623F" w:rsidP="00865072">
      <w:pPr>
        <w:jc w:val="both"/>
        <w:rPr>
          <w:rFonts w:ascii="Verdana" w:hAnsi="Verdana"/>
          <w:sz w:val="20"/>
          <w:szCs w:val="20"/>
          <w:lang w:val="hr-HR"/>
        </w:rPr>
      </w:pPr>
      <w:r w:rsidRPr="00FE5FD2">
        <w:rPr>
          <w:rFonts w:ascii="Verdana" w:hAnsi="Verdana"/>
          <w:sz w:val="20"/>
          <w:szCs w:val="20"/>
          <w:lang w:val="hr-HR"/>
        </w:rPr>
        <w:t>- Plan prijma</w:t>
      </w:r>
      <w:r>
        <w:rPr>
          <w:rFonts w:ascii="Verdana" w:hAnsi="Verdana"/>
          <w:sz w:val="20"/>
          <w:szCs w:val="20"/>
          <w:lang w:val="hr-HR"/>
        </w:rPr>
        <w:t xml:space="preserve"> u službu Jedinstvenog upravnog odjela</w:t>
      </w:r>
    </w:p>
    <w:p w14:paraId="7CA8B29D" w14:textId="02C5793E" w:rsidR="00C763FA" w:rsidRPr="005678B3" w:rsidRDefault="00A0623F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Općine Lasinja za 202</w:t>
      </w:r>
      <w:r w:rsidR="00FC6C57">
        <w:rPr>
          <w:rFonts w:ascii="Verdana" w:hAnsi="Verdana"/>
          <w:sz w:val="20"/>
          <w:szCs w:val="20"/>
          <w:lang w:val="hr-HR"/>
        </w:rPr>
        <w:t>1</w:t>
      </w:r>
      <w:r>
        <w:rPr>
          <w:rFonts w:ascii="Verdana" w:hAnsi="Verdana"/>
          <w:sz w:val="20"/>
          <w:szCs w:val="20"/>
          <w:lang w:val="hr-HR"/>
        </w:rPr>
        <w:t xml:space="preserve">. godinu ............................................................................. </w:t>
      </w:r>
      <w:r w:rsidR="0021144C">
        <w:rPr>
          <w:rFonts w:ascii="Verdana" w:hAnsi="Verdana"/>
          <w:sz w:val="20"/>
          <w:szCs w:val="20"/>
          <w:lang w:val="hr-HR"/>
        </w:rPr>
        <w:t>34</w:t>
      </w:r>
      <w:r>
        <w:rPr>
          <w:rFonts w:ascii="Verdana" w:hAnsi="Verdana"/>
          <w:sz w:val="20"/>
          <w:szCs w:val="20"/>
          <w:lang w:val="hr-HR"/>
        </w:rPr>
        <w:t xml:space="preserve"> </w:t>
      </w:r>
    </w:p>
    <w:p w14:paraId="6F8ECD3D" w14:textId="2BD3317F" w:rsidR="003C34F4" w:rsidRPr="00166883" w:rsidRDefault="00166883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lang w:val="hr-HR"/>
        </w:rPr>
        <w:t xml:space="preserve">-  </w:t>
      </w:r>
      <w:r w:rsidRPr="00FE5FD2">
        <w:rPr>
          <w:rFonts w:ascii="Verdana" w:hAnsi="Verdana"/>
          <w:sz w:val="20"/>
          <w:szCs w:val="20"/>
          <w:lang w:val="hr-HR"/>
        </w:rPr>
        <w:t>Odluka</w:t>
      </w:r>
      <w:r w:rsidRPr="00166883">
        <w:rPr>
          <w:rFonts w:ascii="Verdana" w:hAnsi="Verdana"/>
          <w:sz w:val="20"/>
          <w:szCs w:val="20"/>
          <w:lang w:val="hr-HR"/>
        </w:rPr>
        <w:t xml:space="preserve"> o isplati članarine</w:t>
      </w:r>
      <w:r>
        <w:rPr>
          <w:rFonts w:ascii="Verdana" w:hAnsi="Verdana"/>
          <w:sz w:val="20"/>
          <w:szCs w:val="20"/>
          <w:lang w:val="hr-HR"/>
        </w:rPr>
        <w:t xml:space="preserve"> LAG Vallis Colapis za 202</w:t>
      </w:r>
      <w:r w:rsidR="000F3FE8">
        <w:rPr>
          <w:rFonts w:ascii="Verdana" w:hAnsi="Verdana"/>
          <w:sz w:val="20"/>
          <w:szCs w:val="20"/>
          <w:lang w:val="hr-HR"/>
        </w:rPr>
        <w:t>1</w:t>
      </w:r>
      <w:r>
        <w:rPr>
          <w:rFonts w:ascii="Verdana" w:hAnsi="Verdana"/>
          <w:sz w:val="20"/>
          <w:szCs w:val="20"/>
          <w:lang w:val="hr-HR"/>
        </w:rPr>
        <w:t>. godinu ..........................</w:t>
      </w:r>
      <w:r w:rsidR="00FE5FD2">
        <w:rPr>
          <w:rFonts w:ascii="Verdana" w:hAnsi="Verdana"/>
          <w:sz w:val="20"/>
          <w:szCs w:val="20"/>
          <w:lang w:val="hr-HR"/>
        </w:rPr>
        <w:t>.</w:t>
      </w:r>
      <w:r>
        <w:rPr>
          <w:rFonts w:ascii="Verdana" w:hAnsi="Verdana"/>
          <w:sz w:val="20"/>
          <w:szCs w:val="20"/>
          <w:lang w:val="hr-HR"/>
        </w:rPr>
        <w:t xml:space="preserve">......... </w:t>
      </w:r>
      <w:r w:rsidR="00FE5FD2">
        <w:rPr>
          <w:rFonts w:ascii="Verdana" w:hAnsi="Verdana"/>
          <w:sz w:val="20"/>
          <w:szCs w:val="20"/>
          <w:lang w:val="hr-HR"/>
        </w:rPr>
        <w:t>35</w:t>
      </w:r>
    </w:p>
    <w:p w14:paraId="5B995002" w14:textId="12B76230" w:rsidR="00763D52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03E9372" w14:textId="1BAB453F" w:rsidR="00FE5FD2" w:rsidRDefault="00FE5FD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148C4AA5" w14:textId="77777777" w:rsidR="00FE5FD2" w:rsidRPr="00A7358C" w:rsidRDefault="00FE5FD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77777777" w:rsidR="00763D52" w:rsidRDefault="00763D52" w:rsidP="00865072">
      <w:pPr>
        <w:jc w:val="both"/>
        <w:rPr>
          <w:lang w:val="hr-HR"/>
        </w:rPr>
      </w:pPr>
    </w:p>
    <w:p w14:paraId="62A8E2DA" w14:textId="19C1BAF1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82D7FE0" w14:textId="448F836D" w:rsidR="002F3655" w:rsidRDefault="002F365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B1B846" w14:textId="4CF740CD" w:rsidR="002F3655" w:rsidRDefault="002F365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47DDD7A" w14:textId="2BA66577" w:rsidR="002F3655" w:rsidRDefault="002F365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8F5F66" w14:textId="01868A1F" w:rsidR="002F3655" w:rsidRDefault="002F365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16D7066" w14:textId="7E7DC82D" w:rsidR="000660E3" w:rsidRDefault="000660E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56ADC" w14:textId="45914992" w:rsidR="000660E3" w:rsidRDefault="000660E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1C04319" w14:textId="77DB06D9" w:rsidR="000660E3" w:rsidRDefault="000660E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A29AE9" w14:textId="77777777" w:rsidR="000660E3" w:rsidRDefault="000660E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488BFD" w14:textId="122F5A21" w:rsidR="002F3655" w:rsidRDefault="002F365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6F9979B" w14:textId="77777777" w:rsidR="004672D6" w:rsidRPr="00E013A6" w:rsidRDefault="004672D6" w:rsidP="004672D6">
      <w:pPr>
        <w:tabs>
          <w:tab w:val="left" w:pos="709"/>
          <w:tab w:val="left" w:pos="7088"/>
        </w:tabs>
        <w:jc w:val="both"/>
        <w:rPr>
          <w:rFonts w:ascii="Verdana" w:hAnsi="Verdana" w:cs="Calibri"/>
          <w:sz w:val="20"/>
          <w:szCs w:val="20"/>
        </w:rPr>
      </w:pPr>
      <w:r w:rsidRPr="00E013A6">
        <w:rPr>
          <w:rFonts w:ascii="Verdana" w:hAnsi="Verdana" w:cs="Calibri"/>
          <w:sz w:val="20"/>
          <w:szCs w:val="20"/>
        </w:rPr>
        <w:t xml:space="preserve">Na </w:t>
      </w:r>
      <w:proofErr w:type="spellStart"/>
      <w:r w:rsidRPr="00E013A6">
        <w:rPr>
          <w:rFonts w:ascii="Verdana" w:hAnsi="Verdana" w:cs="Calibri"/>
          <w:sz w:val="20"/>
          <w:szCs w:val="20"/>
        </w:rPr>
        <w:t>temelju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članka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35. </w:t>
      </w:r>
      <w:proofErr w:type="spellStart"/>
      <w:r w:rsidRPr="00E013A6">
        <w:rPr>
          <w:rFonts w:ascii="Verdana" w:hAnsi="Verdana" w:cs="Calibri"/>
          <w:sz w:val="20"/>
          <w:szCs w:val="20"/>
        </w:rPr>
        <w:t>Zakona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 w:cs="Calibri"/>
          <w:sz w:val="20"/>
          <w:szCs w:val="20"/>
        </w:rPr>
        <w:t>lokalnoj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 w:cs="Calibri"/>
          <w:sz w:val="20"/>
          <w:szCs w:val="20"/>
        </w:rPr>
        <w:t>područnoj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E013A6">
        <w:rPr>
          <w:rFonts w:ascii="Verdana" w:hAnsi="Verdana" w:cs="Calibri"/>
          <w:sz w:val="20"/>
          <w:szCs w:val="20"/>
        </w:rPr>
        <w:t>regionalnoj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E013A6">
        <w:rPr>
          <w:rFonts w:ascii="Verdana" w:hAnsi="Verdana" w:cs="Calibri"/>
          <w:sz w:val="20"/>
          <w:szCs w:val="20"/>
        </w:rPr>
        <w:t>samoupravi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("</w:t>
      </w:r>
      <w:proofErr w:type="spellStart"/>
      <w:r w:rsidRPr="00E013A6">
        <w:rPr>
          <w:rFonts w:ascii="Verdana" w:hAnsi="Verdana" w:cs="Calibri"/>
          <w:sz w:val="20"/>
          <w:szCs w:val="20"/>
        </w:rPr>
        <w:t>Narodne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novine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", </w:t>
      </w:r>
      <w:proofErr w:type="spellStart"/>
      <w:r w:rsidRPr="00E013A6">
        <w:rPr>
          <w:rFonts w:ascii="Verdana" w:hAnsi="Verdana" w:cs="Calibri"/>
          <w:sz w:val="20"/>
          <w:szCs w:val="20"/>
        </w:rPr>
        <w:t>broj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33/01, 60/01, 129/05, 109/07, 125/08, 36/09, 36/09, 150/11, 144/12, 123/17, 98/19 i 144/20) i </w:t>
      </w:r>
      <w:proofErr w:type="spellStart"/>
      <w:r w:rsidRPr="00E013A6">
        <w:rPr>
          <w:rFonts w:ascii="Verdana" w:hAnsi="Verdana" w:cs="Calibri"/>
          <w:sz w:val="20"/>
          <w:szCs w:val="20"/>
        </w:rPr>
        <w:t>članka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34. </w:t>
      </w:r>
      <w:proofErr w:type="spellStart"/>
      <w:r w:rsidRPr="00E013A6">
        <w:rPr>
          <w:rFonts w:ascii="Verdana" w:hAnsi="Verdana" w:cs="Calibri"/>
          <w:sz w:val="20"/>
          <w:szCs w:val="20"/>
        </w:rPr>
        <w:t>Statuta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Općine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Lasinja („</w:t>
      </w:r>
      <w:proofErr w:type="spellStart"/>
      <w:r w:rsidRPr="00E013A6">
        <w:rPr>
          <w:rFonts w:ascii="Verdana" w:hAnsi="Verdana" w:cs="Calibri"/>
          <w:sz w:val="20"/>
          <w:szCs w:val="20"/>
        </w:rPr>
        <w:t>Glasnik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Općine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E013A6">
        <w:rPr>
          <w:rFonts w:ascii="Verdana" w:hAnsi="Verdana" w:cs="Calibri"/>
          <w:sz w:val="20"/>
          <w:szCs w:val="20"/>
        </w:rPr>
        <w:t xml:space="preserve">Lasinja“ </w:t>
      </w:r>
      <w:proofErr w:type="spellStart"/>
      <w:r w:rsidRPr="00E013A6">
        <w:rPr>
          <w:rFonts w:ascii="Verdana" w:hAnsi="Verdana" w:cs="Calibri"/>
          <w:sz w:val="20"/>
          <w:szCs w:val="20"/>
        </w:rPr>
        <w:t>broj</w:t>
      </w:r>
      <w:proofErr w:type="spellEnd"/>
      <w:proofErr w:type="gramEnd"/>
      <w:r w:rsidRPr="00E013A6">
        <w:rPr>
          <w:rFonts w:ascii="Verdana" w:hAnsi="Verdana" w:cs="Calibri"/>
          <w:sz w:val="20"/>
          <w:szCs w:val="20"/>
        </w:rPr>
        <w:t xml:space="preserve"> 1/18 i 1/20), a u </w:t>
      </w:r>
      <w:proofErr w:type="spellStart"/>
      <w:r w:rsidRPr="00E013A6">
        <w:rPr>
          <w:rFonts w:ascii="Verdana" w:hAnsi="Verdana" w:cs="Calibri"/>
          <w:sz w:val="20"/>
          <w:szCs w:val="20"/>
        </w:rPr>
        <w:t>vezi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E013A6">
        <w:rPr>
          <w:rFonts w:ascii="Verdana" w:hAnsi="Verdana" w:cs="Calibri"/>
          <w:sz w:val="20"/>
          <w:szCs w:val="20"/>
        </w:rPr>
        <w:t>člankom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8. </w:t>
      </w:r>
      <w:proofErr w:type="spellStart"/>
      <w:r w:rsidRPr="00E013A6">
        <w:rPr>
          <w:rFonts w:ascii="Verdana" w:hAnsi="Verdana" w:cs="Calibri"/>
          <w:sz w:val="20"/>
          <w:szCs w:val="20"/>
        </w:rPr>
        <w:t>Zakona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 w:cs="Calibri"/>
          <w:sz w:val="20"/>
          <w:szCs w:val="20"/>
        </w:rPr>
        <w:t>lokalnoj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 w:cs="Calibri"/>
          <w:sz w:val="20"/>
          <w:szCs w:val="20"/>
        </w:rPr>
        <w:t>područnoj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E013A6">
        <w:rPr>
          <w:rFonts w:ascii="Verdana" w:hAnsi="Verdana" w:cs="Calibri"/>
          <w:sz w:val="20"/>
          <w:szCs w:val="20"/>
        </w:rPr>
        <w:t>regionalnoj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E013A6">
        <w:rPr>
          <w:rFonts w:ascii="Verdana" w:hAnsi="Verdana" w:cs="Calibri"/>
          <w:sz w:val="20"/>
          <w:szCs w:val="20"/>
        </w:rPr>
        <w:t>samoupravi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 w:cs="Calibri"/>
          <w:sz w:val="20"/>
          <w:szCs w:val="20"/>
        </w:rPr>
        <w:t>Općinsko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vijeće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Općine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E013A6">
        <w:rPr>
          <w:rFonts w:ascii="Verdana" w:hAnsi="Verdana" w:cs="Calibri"/>
          <w:sz w:val="20"/>
          <w:szCs w:val="20"/>
        </w:rPr>
        <w:t>na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25. </w:t>
      </w:r>
      <w:proofErr w:type="spellStart"/>
      <w:r w:rsidRPr="00E013A6">
        <w:rPr>
          <w:rFonts w:ascii="Verdana" w:hAnsi="Verdana" w:cs="Calibri"/>
          <w:sz w:val="20"/>
          <w:szCs w:val="20"/>
        </w:rPr>
        <w:t>redovnoj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sjednici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 w:cs="Calibri"/>
          <w:sz w:val="20"/>
          <w:szCs w:val="20"/>
        </w:rPr>
        <w:t>održanoj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 18</w:t>
      </w:r>
      <w:proofErr w:type="gramEnd"/>
      <w:r w:rsidRPr="00E013A6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E013A6">
        <w:rPr>
          <w:rFonts w:ascii="Verdana" w:hAnsi="Verdana" w:cs="Calibri"/>
          <w:sz w:val="20"/>
          <w:szCs w:val="20"/>
        </w:rPr>
        <w:t>veljače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2021. </w:t>
      </w:r>
      <w:proofErr w:type="spellStart"/>
      <w:r w:rsidRPr="00E013A6">
        <w:rPr>
          <w:rFonts w:ascii="Verdana" w:hAnsi="Verdana" w:cs="Calibri"/>
          <w:sz w:val="20"/>
          <w:szCs w:val="20"/>
        </w:rPr>
        <w:t>godine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donijelo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je </w:t>
      </w:r>
    </w:p>
    <w:p w14:paraId="0039D9A6" w14:textId="77777777" w:rsidR="004672D6" w:rsidRPr="00E013A6" w:rsidRDefault="004672D6" w:rsidP="004672D6">
      <w:pPr>
        <w:tabs>
          <w:tab w:val="left" w:pos="709"/>
          <w:tab w:val="left" w:pos="7088"/>
        </w:tabs>
        <w:jc w:val="both"/>
        <w:rPr>
          <w:rFonts w:ascii="Verdana" w:hAnsi="Verdana" w:cs="Calibri"/>
          <w:sz w:val="20"/>
          <w:szCs w:val="20"/>
        </w:rPr>
      </w:pPr>
    </w:p>
    <w:p w14:paraId="465F5B98" w14:textId="77777777" w:rsidR="004672D6" w:rsidRPr="00E013A6" w:rsidRDefault="004672D6" w:rsidP="004672D6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r w:rsidRPr="00E013A6">
        <w:rPr>
          <w:rFonts w:ascii="Verdana" w:hAnsi="Verdana" w:cs="Calibri"/>
          <w:b/>
          <w:sz w:val="20"/>
          <w:szCs w:val="20"/>
        </w:rPr>
        <w:t xml:space="preserve">S T A T U T A R N </w:t>
      </w:r>
      <w:proofErr w:type="gramStart"/>
      <w:r w:rsidRPr="00E013A6">
        <w:rPr>
          <w:rFonts w:ascii="Verdana" w:hAnsi="Verdana" w:cs="Calibri"/>
          <w:b/>
          <w:sz w:val="20"/>
          <w:szCs w:val="20"/>
        </w:rPr>
        <w:t>U  O</w:t>
      </w:r>
      <w:proofErr w:type="gramEnd"/>
      <w:r w:rsidRPr="00E013A6">
        <w:rPr>
          <w:rFonts w:ascii="Verdana" w:hAnsi="Verdana" w:cs="Calibri"/>
          <w:b/>
          <w:sz w:val="20"/>
          <w:szCs w:val="20"/>
        </w:rPr>
        <w:t xml:space="preserve"> D L U K U</w:t>
      </w:r>
    </w:p>
    <w:p w14:paraId="5349A917" w14:textId="3A0E54CE" w:rsidR="004672D6" w:rsidRPr="00E013A6" w:rsidRDefault="004672D6" w:rsidP="004672D6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r w:rsidRPr="00E013A6">
        <w:rPr>
          <w:rFonts w:ascii="Verdana" w:hAnsi="Verdana" w:cs="Calibri"/>
          <w:b/>
          <w:sz w:val="20"/>
          <w:szCs w:val="20"/>
        </w:rPr>
        <w:t>O II. IZMJENAMA I DOPUNAMA</w:t>
      </w:r>
    </w:p>
    <w:p w14:paraId="4BE8BB89" w14:textId="77777777" w:rsidR="004672D6" w:rsidRPr="00E013A6" w:rsidRDefault="004672D6" w:rsidP="004672D6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r w:rsidRPr="00E013A6">
        <w:rPr>
          <w:rFonts w:ascii="Verdana" w:hAnsi="Verdana" w:cs="Calibri"/>
          <w:b/>
          <w:sz w:val="20"/>
          <w:szCs w:val="20"/>
        </w:rPr>
        <w:t>STATUTA OPĆINE LASINJA</w:t>
      </w:r>
    </w:p>
    <w:p w14:paraId="3A6F4AFD" w14:textId="77777777" w:rsidR="004672D6" w:rsidRPr="00E013A6" w:rsidRDefault="004672D6" w:rsidP="004672D6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</w:p>
    <w:p w14:paraId="5A9CAC0B" w14:textId="77777777" w:rsidR="004672D6" w:rsidRPr="00E013A6" w:rsidRDefault="004672D6" w:rsidP="004672D6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proofErr w:type="spellStart"/>
      <w:r w:rsidRPr="00E013A6">
        <w:rPr>
          <w:rFonts w:ascii="Verdana" w:hAnsi="Verdana" w:cs="Calibri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 w:cs="Calibri"/>
          <w:b/>
          <w:sz w:val="20"/>
          <w:szCs w:val="20"/>
        </w:rPr>
        <w:t xml:space="preserve"> 1.</w:t>
      </w:r>
    </w:p>
    <w:p w14:paraId="4780FD8F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Statutu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Lasinja („</w:t>
      </w:r>
      <w:proofErr w:type="spellStart"/>
      <w:r w:rsidRPr="00E013A6">
        <w:rPr>
          <w:rFonts w:ascii="Verdana" w:hAnsi="Verdana"/>
          <w:sz w:val="20"/>
          <w:szCs w:val="20"/>
        </w:rPr>
        <w:t>Glasnik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gramStart"/>
      <w:r w:rsidRPr="00E013A6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E013A6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1/18 i 1/20) 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18.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lokalnog</w:t>
      </w:r>
      <w:proofErr w:type="spellEnd"/>
      <w:r w:rsidRPr="00E013A6">
        <w:rPr>
          <w:rFonts w:ascii="Verdana" w:hAnsi="Verdana"/>
          <w:sz w:val="20"/>
          <w:szCs w:val="20"/>
        </w:rPr>
        <w:t>“ i</w:t>
      </w:r>
      <w:proofErr w:type="gram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mjesnog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r w:rsidRPr="00E013A6">
        <w:rPr>
          <w:rFonts w:ascii="Verdana" w:hAnsi="Verdana"/>
          <w:sz w:val="20"/>
          <w:szCs w:val="20"/>
        </w:rPr>
        <w:t xml:space="preserve"> se.</w:t>
      </w:r>
    </w:p>
    <w:p w14:paraId="3A8C2F71" w14:textId="77777777" w:rsidR="004672D6" w:rsidRPr="00E013A6" w:rsidRDefault="004672D6" w:rsidP="004672D6">
      <w:pPr>
        <w:jc w:val="center"/>
        <w:rPr>
          <w:rFonts w:ascii="Verdana" w:hAnsi="Verdana"/>
          <w:sz w:val="20"/>
          <w:szCs w:val="20"/>
        </w:rPr>
      </w:pPr>
    </w:p>
    <w:p w14:paraId="2F04C962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2.</w:t>
      </w:r>
    </w:p>
    <w:p w14:paraId="65AE8B71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19.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2.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podnijeti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zamjenjuje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riječima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predložiti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najmanje</w:t>
      </w:r>
      <w:proofErr w:type="spellEnd"/>
      <w:r w:rsidRPr="00E013A6">
        <w:rPr>
          <w:rFonts w:ascii="Verdana" w:hAnsi="Verdana"/>
          <w:sz w:val="20"/>
          <w:szCs w:val="20"/>
        </w:rPr>
        <w:t>“.</w:t>
      </w:r>
    </w:p>
    <w:p w14:paraId="74285BE5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4B5A44F8" w14:textId="52D82D1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3.</w:t>
      </w:r>
    </w:p>
    <w:p w14:paraId="6114C3C5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20.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1., 2. i 4.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se. </w:t>
      </w:r>
    </w:p>
    <w:p w14:paraId="74A7490F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 </w:t>
      </w:r>
    </w:p>
    <w:p w14:paraId="50AAC540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4.</w:t>
      </w:r>
    </w:p>
    <w:p w14:paraId="425E0B61" w14:textId="77777777" w:rsidR="004672D6" w:rsidRPr="00E013A6" w:rsidRDefault="004672D6" w:rsidP="004672D6">
      <w:pPr>
        <w:jc w:val="both"/>
        <w:rPr>
          <w:rFonts w:ascii="Verdana" w:hAnsi="Verdana" w:cs="Calibri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21.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3.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</w:t>
      </w:r>
      <w:r w:rsidRPr="00E013A6">
        <w:rPr>
          <w:rFonts w:ascii="Verdana" w:hAnsi="Verdana" w:cs="Calibri"/>
          <w:sz w:val="20"/>
          <w:szCs w:val="20"/>
        </w:rPr>
        <w:t>“.</w:t>
      </w:r>
    </w:p>
    <w:p w14:paraId="2CE76DFE" w14:textId="77777777" w:rsidR="004672D6" w:rsidRPr="00E013A6" w:rsidRDefault="004672D6" w:rsidP="004672D6">
      <w:pPr>
        <w:jc w:val="both"/>
        <w:rPr>
          <w:rFonts w:ascii="Verdana" w:hAnsi="Verdana" w:cs="Calibri"/>
          <w:sz w:val="20"/>
          <w:szCs w:val="20"/>
        </w:rPr>
      </w:pPr>
    </w:p>
    <w:p w14:paraId="45737660" w14:textId="4BB56766" w:rsidR="004672D6" w:rsidRPr="00E013A6" w:rsidRDefault="004672D6" w:rsidP="004672D6">
      <w:pPr>
        <w:jc w:val="center"/>
        <w:rPr>
          <w:rFonts w:ascii="Verdana" w:hAnsi="Verdana" w:cs="Calibri"/>
          <w:b/>
          <w:sz w:val="20"/>
          <w:szCs w:val="20"/>
        </w:rPr>
      </w:pPr>
      <w:proofErr w:type="spellStart"/>
      <w:r w:rsidRPr="00E013A6">
        <w:rPr>
          <w:rFonts w:ascii="Verdana" w:hAnsi="Verdana" w:cs="Calibri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 w:cs="Calibri"/>
          <w:b/>
          <w:sz w:val="20"/>
          <w:szCs w:val="20"/>
        </w:rPr>
        <w:t xml:space="preserve"> 5.</w:t>
      </w:r>
    </w:p>
    <w:p w14:paraId="79911730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24.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mjesnog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briše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se.</w:t>
      </w:r>
    </w:p>
    <w:p w14:paraId="4E33963B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2C1730C6" w14:textId="094C81C2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6.</w:t>
      </w:r>
    </w:p>
    <w:p w14:paraId="10B6DF85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25.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5. koji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>:</w:t>
      </w:r>
    </w:p>
    <w:p w14:paraId="52A99EA6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Mišljenje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dobiveno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zbora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građana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obvezatno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za </w:t>
      </w:r>
      <w:proofErr w:type="spellStart"/>
      <w:r w:rsidRPr="00E013A6">
        <w:rPr>
          <w:rFonts w:ascii="Verdana" w:hAnsi="Verdana"/>
          <w:sz w:val="20"/>
          <w:szCs w:val="20"/>
        </w:rPr>
        <w:t>mjesni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odbor</w:t>
      </w:r>
      <w:proofErr w:type="spellEnd"/>
      <w:r w:rsidRPr="00E013A6">
        <w:rPr>
          <w:rFonts w:ascii="Verdana" w:hAnsi="Verdana"/>
          <w:sz w:val="20"/>
          <w:szCs w:val="20"/>
        </w:rPr>
        <w:t xml:space="preserve">, a </w:t>
      </w:r>
      <w:proofErr w:type="spellStart"/>
      <w:r w:rsidRPr="00E013A6">
        <w:rPr>
          <w:rFonts w:ascii="Verdana" w:hAnsi="Verdana"/>
          <w:sz w:val="20"/>
          <w:szCs w:val="20"/>
        </w:rPr>
        <w:t>savjetodavno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općinsko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vijeće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proofErr w:type="gramStart"/>
      <w:r w:rsidRPr="00E013A6">
        <w:rPr>
          <w:rFonts w:ascii="Verdana" w:hAnsi="Verdana"/>
          <w:sz w:val="20"/>
          <w:szCs w:val="20"/>
        </w:rPr>
        <w:t>.“</w:t>
      </w:r>
      <w:proofErr w:type="gramEnd"/>
      <w:r w:rsidRPr="00E013A6">
        <w:rPr>
          <w:rFonts w:ascii="Verdana" w:hAnsi="Verdana"/>
          <w:sz w:val="20"/>
          <w:szCs w:val="20"/>
        </w:rPr>
        <w:t xml:space="preserve">. </w:t>
      </w:r>
    </w:p>
    <w:p w14:paraId="1397E43B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7.</w:t>
      </w:r>
    </w:p>
    <w:p w14:paraId="451B5AF0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Članak</w:t>
      </w:r>
      <w:proofErr w:type="spellEnd"/>
      <w:r w:rsidRPr="00E013A6">
        <w:rPr>
          <w:rFonts w:ascii="Verdana" w:hAnsi="Verdana"/>
          <w:sz w:val="20"/>
          <w:szCs w:val="20"/>
        </w:rPr>
        <w:t xml:space="preserve"> 26.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>:</w:t>
      </w:r>
    </w:p>
    <w:p w14:paraId="457C892C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>„</w:t>
      </w:r>
      <w:proofErr w:type="spellStart"/>
      <w:r w:rsidRPr="00E013A6">
        <w:rPr>
          <w:rFonts w:ascii="Verdana" w:hAnsi="Verdana"/>
          <w:sz w:val="20"/>
          <w:szCs w:val="20"/>
        </w:rPr>
        <w:t>Građani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imaju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pravo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vijeću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predlagati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donošenje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općeg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akta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ili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rješavanja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određenog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pitanja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njegovog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djelokruga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podnositi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peticije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/>
          <w:sz w:val="20"/>
          <w:szCs w:val="20"/>
        </w:rPr>
        <w:t>pitanjima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samoupravnog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djelokruga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lokalnog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značaja</w:t>
      </w:r>
      <w:proofErr w:type="spellEnd"/>
      <w:r w:rsidRPr="00E013A6">
        <w:rPr>
          <w:rFonts w:ascii="Verdana" w:hAnsi="Verdana"/>
          <w:sz w:val="20"/>
          <w:szCs w:val="20"/>
        </w:rPr>
        <w:t xml:space="preserve">, u </w:t>
      </w:r>
      <w:proofErr w:type="spellStart"/>
      <w:r w:rsidRPr="00E013A6">
        <w:rPr>
          <w:rFonts w:ascii="Verdana" w:hAnsi="Verdana"/>
          <w:sz w:val="20"/>
          <w:szCs w:val="20"/>
        </w:rPr>
        <w:t>skladu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zakonom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ovim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Statutom</w:t>
      </w:r>
      <w:proofErr w:type="spellEnd"/>
      <w:proofErr w:type="gramStart"/>
      <w:r w:rsidRPr="00E013A6">
        <w:rPr>
          <w:rFonts w:ascii="Verdana" w:hAnsi="Verdana"/>
          <w:sz w:val="20"/>
          <w:szCs w:val="20"/>
        </w:rPr>
        <w:t>.“</w:t>
      </w:r>
      <w:proofErr w:type="gramEnd"/>
      <w:r w:rsidRPr="00E013A6">
        <w:rPr>
          <w:rFonts w:ascii="Verdana" w:hAnsi="Verdana"/>
          <w:sz w:val="20"/>
          <w:szCs w:val="20"/>
        </w:rPr>
        <w:t>.</w:t>
      </w:r>
    </w:p>
    <w:p w14:paraId="55A72A9C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091A8368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8.</w:t>
      </w:r>
    </w:p>
    <w:p w14:paraId="592FF35D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26.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2. </w:t>
      </w:r>
      <w:proofErr w:type="spellStart"/>
      <w:r w:rsidRPr="00E013A6">
        <w:rPr>
          <w:rFonts w:ascii="Verdana" w:hAnsi="Verdana"/>
          <w:sz w:val="20"/>
          <w:szCs w:val="20"/>
        </w:rPr>
        <w:t>iza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prijedlogu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peticiji</w:t>
      </w:r>
      <w:proofErr w:type="spellEnd"/>
      <w:r w:rsidRPr="00E013A6">
        <w:rPr>
          <w:rFonts w:ascii="Verdana" w:hAnsi="Verdana"/>
          <w:sz w:val="20"/>
          <w:szCs w:val="20"/>
        </w:rPr>
        <w:t xml:space="preserve">“, </w:t>
      </w:r>
      <w:proofErr w:type="spellStart"/>
      <w:r w:rsidRPr="00E013A6">
        <w:rPr>
          <w:rFonts w:ascii="Verdana" w:hAnsi="Verdana"/>
          <w:sz w:val="20"/>
          <w:szCs w:val="20"/>
        </w:rPr>
        <w:t>iza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prijedlog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peticiju</w:t>
      </w:r>
      <w:proofErr w:type="spellEnd"/>
      <w:r w:rsidRPr="00E013A6">
        <w:rPr>
          <w:rFonts w:ascii="Verdana" w:hAnsi="Verdana"/>
          <w:sz w:val="20"/>
          <w:szCs w:val="20"/>
        </w:rPr>
        <w:t>“.</w:t>
      </w:r>
    </w:p>
    <w:p w14:paraId="285DD4D1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9.</w:t>
      </w:r>
    </w:p>
    <w:p w14:paraId="32BA1099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26.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3.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primitka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zaprimanja</w:t>
      </w:r>
      <w:proofErr w:type="spellEnd"/>
      <w:r w:rsidRPr="00E013A6">
        <w:rPr>
          <w:rFonts w:ascii="Verdana" w:hAnsi="Verdana"/>
          <w:sz w:val="20"/>
          <w:szCs w:val="20"/>
        </w:rPr>
        <w:t>“.</w:t>
      </w:r>
    </w:p>
    <w:p w14:paraId="271B79AD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6417AF3F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10.</w:t>
      </w:r>
    </w:p>
    <w:p w14:paraId="7BAAF613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26.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4 i 5. koji </w:t>
      </w:r>
      <w:proofErr w:type="spellStart"/>
      <w:r w:rsidRPr="00E013A6">
        <w:rPr>
          <w:rFonts w:ascii="Verdana" w:hAnsi="Verdana"/>
          <w:sz w:val="20"/>
          <w:szCs w:val="20"/>
        </w:rPr>
        <w:t>glase</w:t>
      </w:r>
      <w:proofErr w:type="spellEnd"/>
      <w:r w:rsidRPr="00E013A6">
        <w:rPr>
          <w:rFonts w:ascii="Verdana" w:hAnsi="Verdana"/>
          <w:sz w:val="20"/>
          <w:szCs w:val="20"/>
        </w:rPr>
        <w:t>:</w:t>
      </w:r>
    </w:p>
    <w:p w14:paraId="68AF3036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>„</w:t>
      </w:r>
      <w:proofErr w:type="spellStart"/>
      <w:r w:rsidRPr="00E013A6">
        <w:rPr>
          <w:rFonts w:ascii="Verdana" w:hAnsi="Verdana"/>
          <w:sz w:val="20"/>
          <w:szCs w:val="20"/>
        </w:rPr>
        <w:t>Prijedlozi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peticije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stavka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mogu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podnijeti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elektroničkim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putem</w:t>
      </w:r>
      <w:proofErr w:type="spellEnd"/>
      <w:r w:rsidRPr="00E013A6">
        <w:rPr>
          <w:rFonts w:ascii="Verdana" w:hAnsi="Verdana"/>
          <w:sz w:val="20"/>
          <w:szCs w:val="20"/>
        </w:rPr>
        <w:t xml:space="preserve"> u </w:t>
      </w:r>
      <w:proofErr w:type="spellStart"/>
      <w:r w:rsidRPr="00E013A6">
        <w:rPr>
          <w:rFonts w:ascii="Verdana" w:hAnsi="Verdana"/>
          <w:sz w:val="20"/>
          <w:szCs w:val="20"/>
        </w:rPr>
        <w:t>skladu</w:t>
      </w:r>
      <w:proofErr w:type="spellEnd"/>
      <w:r w:rsidRPr="00E013A6">
        <w:rPr>
          <w:rFonts w:ascii="Verdana" w:hAnsi="Verdana"/>
          <w:sz w:val="20"/>
          <w:szCs w:val="20"/>
        </w:rPr>
        <w:t xml:space="preserve"> s </w:t>
      </w:r>
      <w:proofErr w:type="spellStart"/>
      <w:r w:rsidRPr="00E013A6">
        <w:rPr>
          <w:rFonts w:ascii="Verdana" w:hAnsi="Verdana"/>
          <w:sz w:val="20"/>
          <w:szCs w:val="20"/>
        </w:rPr>
        <w:t>tehničkim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mogućnostima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23D96475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Način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podnošenja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prijedloga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peticija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odlučivanja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/>
          <w:sz w:val="20"/>
          <w:szCs w:val="20"/>
        </w:rPr>
        <w:t>njima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druga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pitanja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uređuju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općim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aktom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kojeg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donosi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vijeće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u </w:t>
      </w:r>
      <w:proofErr w:type="spellStart"/>
      <w:r w:rsidRPr="00E013A6">
        <w:rPr>
          <w:rFonts w:ascii="Verdana" w:hAnsi="Verdana"/>
          <w:sz w:val="20"/>
          <w:szCs w:val="20"/>
        </w:rPr>
        <w:t>skladu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zakonom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Statutom</w:t>
      </w:r>
      <w:proofErr w:type="spellEnd"/>
      <w:proofErr w:type="gramStart"/>
      <w:r w:rsidRPr="00E013A6">
        <w:rPr>
          <w:rFonts w:ascii="Verdana" w:hAnsi="Verdana"/>
          <w:sz w:val="20"/>
          <w:szCs w:val="20"/>
        </w:rPr>
        <w:t>.“</w:t>
      </w:r>
      <w:proofErr w:type="gramEnd"/>
      <w:r w:rsidRPr="00E013A6">
        <w:rPr>
          <w:rFonts w:ascii="Verdana" w:hAnsi="Verdana"/>
          <w:sz w:val="20"/>
          <w:szCs w:val="20"/>
        </w:rPr>
        <w:t>.</w:t>
      </w:r>
    </w:p>
    <w:p w14:paraId="65EF9200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32C0FE5D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11.</w:t>
      </w:r>
    </w:p>
    <w:p w14:paraId="30EB12FF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gramStart"/>
      <w:r w:rsidRPr="00E013A6">
        <w:rPr>
          <w:rFonts w:ascii="Verdana" w:hAnsi="Verdana"/>
          <w:sz w:val="20"/>
          <w:szCs w:val="20"/>
        </w:rPr>
        <w:t>35.stavak</w:t>
      </w:r>
      <w:proofErr w:type="gramEnd"/>
      <w:r w:rsidRPr="00E013A6">
        <w:rPr>
          <w:rFonts w:ascii="Verdana" w:hAnsi="Verdana"/>
          <w:sz w:val="20"/>
          <w:szCs w:val="20"/>
        </w:rPr>
        <w:t xml:space="preserve"> 3.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se.</w:t>
      </w:r>
    </w:p>
    <w:p w14:paraId="454498FA" w14:textId="77777777" w:rsidR="004672D6" w:rsidRPr="00E013A6" w:rsidRDefault="004672D6" w:rsidP="004672D6">
      <w:pPr>
        <w:jc w:val="both"/>
        <w:rPr>
          <w:rFonts w:ascii="Verdana" w:hAnsi="Verdana"/>
          <w:b/>
          <w:sz w:val="20"/>
          <w:szCs w:val="20"/>
        </w:rPr>
      </w:pPr>
    </w:p>
    <w:p w14:paraId="73AD8E93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12.</w:t>
      </w:r>
    </w:p>
    <w:p w14:paraId="6443A2D9" w14:textId="3134631E" w:rsidR="004672D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b/>
          <w:sz w:val="20"/>
          <w:szCs w:val="20"/>
        </w:rPr>
        <w:tab/>
      </w:r>
      <w:r w:rsidRPr="00E013A6">
        <w:rPr>
          <w:rFonts w:ascii="Verdana" w:hAnsi="Verdana"/>
          <w:sz w:val="20"/>
          <w:szCs w:val="20"/>
        </w:rPr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38.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gramStart"/>
      <w:r w:rsidRPr="00E013A6">
        <w:rPr>
          <w:rFonts w:ascii="Verdana" w:hAnsi="Verdana"/>
          <w:sz w:val="20"/>
          <w:szCs w:val="20"/>
        </w:rPr>
        <w:t xml:space="preserve">i 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3., </w:t>
      </w:r>
      <w:proofErr w:type="spellStart"/>
      <w:r w:rsidRPr="00E013A6">
        <w:rPr>
          <w:rFonts w:ascii="Verdana" w:hAnsi="Verdana"/>
          <w:sz w:val="20"/>
          <w:szCs w:val="20"/>
        </w:rPr>
        <w:t>broj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„11 (</w:t>
      </w:r>
      <w:proofErr w:type="spellStart"/>
      <w:r w:rsidRPr="00E013A6">
        <w:rPr>
          <w:rFonts w:ascii="Verdana" w:hAnsi="Verdana"/>
          <w:sz w:val="20"/>
          <w:szCs w:val="20"/>
        </w:rPr>
        <w:t>jedanaest</w:t>
      </w:r>
      <w:proofErr w:type="spellEnd"/>
      <w:r w:rsidRPr="00E013A6">
        <w:rPr>
          <w:rFonts w:ascii="Verdana" w:hAnsi="Verdana"/>
          <w:sz w:val="20"/>
          <w:szCs w:val="20"/>
        </w:rPr>
        <w:t xml:space="preserve">)“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„9 (</w:t>
      </w:r>
      <w:proofErr w:type="spellStart"/>
      <w:r w:rsidRPr="00E013A6">
        <w:rPr>
          <w:rFonts w:ascii="Verdana" w:hAnsi="Verdana"/>
          <w:sz w:val="20"/>
          <w:szCs w:val="20"/>
        </w:rPr>
        <w:t>devet</w:t>
      </w:r>
      <w:proofErr w:type="spellEnd"/>
      <w:r w:rsidRPr="00E013A6">
        <w:rPr>
          <w:rFonts w:ascii="Verdana" w:hAnsi="Verdana"/>
          <w:sz w:val="20"/>
          <w:szCs w:val="20"/>
        </w:rPr>
        <w:t>)“.</w:t>
      </w:r>
    </w:p>
    <w:p w14:paraId="41CB48B2" w14:textId="77777777" w:rsidR="0001356E" w:rsidRPr="00E013A6" w:rsidRDefault="0001356E" w:rsidP="004672D6">
      <w:pPr>
        <w:jc w:val="both"/>
        <w:rPr>
          <w:rFonts w:ascii="Verdana" w:hAnsi="Verdana"/>
          <w:sz w:val="20"/>
          <w:szCs w:val="20"/>
        </w:rPr>
      </w:pPr>
    </w:p>
    <w:p w14:paraId="3F2F8ECA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13.</w:t>
      </w:r>
    </w:p>
    <w:p w14:paraId="1E85BFB7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40.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2. </w:t>
      </w:r>
      <w:proofErr w:type="spellStart"/>
      <w:r w:rsidRPr="00E013A6">
        <w:rPr>
          <w:rFonts w:ascii="Verdana" w:hAnsi="Verdana"/>
          <w:sz w:val="20"/>
          <w:szCs w:val="20"/>
        </w:rPr>
        <w:t>briše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točka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tekst</w:t>
      </w:r>
      <w:proofErr w:type="spellEnd"/>
      <w:r w:rsidRPr="00E013A6">
        <w:rPr>
          <w:rFonts w:ascii="Verdana" w:hAnsi="Verdana"/>
          <w:sz w:val="20"/>
          <w:szCs w:val="20"/>
        </w:rPr>
        <w:t xml:space="preserve">: </w:t>
      </w:r>
      <w:proofErr w:type="gramStart"/>
      <w:r w:rsidRPr="00E013A6">
        <w:rPr>
          <w:rFonts w:ascii="Verdana" w:hAnsi="Verdana"/>
          <w:sz w:val="20"/>
          <w:szCs w:val="20"/>
        </w:rPr>
        <w:t>„ ,</w:t>
      </w:r>
      <w:proofErr w:type="gramEnd"/>
      <w:r w:rsidRPr="00E013A6">
        <w:rPr>
          <w:rFonts w:ascii="Verdana" w:hAnsi="Verdana"/>
          <w:sz w:val="20"/>
          <w:szCs w:val="20"/>
        </w:rPr>
        <w:t xml:space="preserve"> a u </w:t>
      </w:r>
      <w:proofErr w:type="spellStart"/>
      <w:r w:rsidRPr="00E013A6">
        <w:rPr>
          <w:rFonts w:ascii="Verdana" w:hAnsi="Verdana"/>
          <w:sz w:val="20"/>
          <w:szCs w:val="20"/>
        </w:rPr>
        <w:t>skladu</w:t>
      </w:r>
      <w:proofErr w:type="spellEnd"/>
      <w:r w:rsidRPr="00E013A6">
        <w:rPr>
          <w:rFonts w:ascii="Verdana" w:hAnsi="Verdana"/>
          <w:sz w:val="20"/>
          <w:szCs w:val="20"/>
        </w:rPr>
        <w:t xml:space="preserve"> s </w:t>
      </w:r>
      <w:proofErr w:type="spellStart"/>
      <w:r w:rsidRPr="00E013A6">
        <w:rPr>
          <w:rFonts w:ascii="Verdana" w:hAnsi="Verdana"/>
          <w:sz w:val="20"/>
          <w:szCs w:val="20"/>
        </w:rPr>
        <w:t>člankom</w:t>
      </w:r>
      <w:proofErr w:type="spellEnd"/>
      <w:r w:rsidRPr="00E013A6">
        <w:rPr>
          <w:rFonts w:ascii="Verdana" w:hAnsi="Verdana"/>
          <w:sz w:val="20"/>
          <w:szCs w:val="20"/>
        </w:rPr>
        <w:t xml:space="preserve"> 31.a </w:t>
      </w:r>
      <w:proofErr w:type="spellStart"/>
      <w:r w:rsidRPr="00E013A6">
        <w:rPr>
          <w:rFonts w:ascii="Verdana" w:hAnsi="Verdana"/>
          <w:sz w:val="20"/>
          <w:szCs w:val="20"/>
        </w:rPr>
        <w:t>Zakona</w:t>
      </w:r>
      <w:proofErr w:type="spellEnd"/>
      <w:r w:rsidRPr="00E013A6">
        <w:rPr>
          <w:rFonts w:ascii="Verdana" w:hAnsi="Verdana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/>
          <w:sz w:val="20"/>
          <w:szCs w:val="20"/>
        </w:rPr>
        <w:t>lokalnoj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područnoj</w:t>
      </w:r>
      <w:proofErr w:type="spellEnd"/>
      <w:r w:rsidRPr="00E013A6">
        <w:rPr>
          <w:rFonts w:ascii="Verdana" w:hAnsi="Verdana"/>
          <w:sz w:val="20"/>
          <w:szCs w:val="20"/>
        </w:rPr>
        <w:t xml:space="preserve"> (</w:t>
      </w:r>
      <w:proofErr w:type="spellStart"/>
      <w:r w:rsidRPr="00E013A6">
        <w:rPr>
          <w:rFonts w:ascii="Verdana" w:hAnsi="Verdana"/>
          <w:sz w:val="20"/>
          <w:szCs w:val="20"/>
        </w:rPr>
        <w:t>regionalnoj</w:t>
      </w:r>
      <w:proofErr w:type="spellEnd"/>
      <w:r w:rsidRPr="00E013A6">
        <w:rPr>
          <w:rFonts w:ascii="Verdana" w:hAnsi="Verdana"/>
          <w:sz w:val="20"/>
          <w:szCs w:val="20"/>
        </w:rPr>
        <w:t xml:space="preserve">) </w:t>
      </w:r>
      <w:proofErr w:type="spellStart"/>
      <w:r w:rsidRPr="00E013A6">
        <w:rPr>
          <w:rFonts w:ascii="Verdana" w:hAnsi="Verdana"/>
          <w:sz w:val="20"/>
          <w:szCs w:val="20"/>
        </w:rPr>
        <w:t>samoupravi</w:t>
      </w:r>
      <w:proofErr w:type="spellEnd"/>
      <w:r w:rsidRPr="00E013A6">
        <w:rPr>
          <w:rFonts w:ascii="Verdana" w:hAnsi="Verdana"/>
          <w:sz w:val="20"/>
          <w:szCs w:val="20"/>
        </w:rPr>
        <w:t>.“.</w:t>
      </w:r>
    </w:p>
    <w:p w14:paraId="0C188B47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24A3D453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14.</w:t>
      </w:r>
    </w:p>
    <w:p w14:paraId="3C152A1A" w14:textId="77777777" w:rsidR="004672D6" w:rsidRPr="00E013A6" w:rsidRDefault="004672D6" w:rsidP="004672D6">
      <w:pPr>
        <w:tabs>
          <w:tab w:val="left" w:pos="709"/>
          <w:tab w:val="left" w:pos="7088"/>
        </w:tabs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42.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5. koji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: </w:t>
      </w:r>
    </w:p>
    <w:p w14:paraId="12FCF8E5" w14:textId="77777777" w:rsidR="004672D6" w:rsidRPr="00E013A6" w:rsidRDefault="004672D6" w:rsidP="004672D6">
      <w:pPr>
        <w:tabs>
          <w:tab w:val="left" w:pos="709"/>
          <w:tab w:val="left" w:pos="7088"/>
        </w:tabs>
        <w:jc w:val="both"/>
        <w:rPr>
          <w:rFonts w:ascii="Verdana" w:hAnsi="Verdana" w:cs="Calibri"/>
          <w:color w:val="FF0000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>„</w:t>
      </w:r>
      <w:proofErr w:type="spellStart"/>
      <w:r w:rsidRPr="00E013A6">
        <w:rPr>
          <w:rFonts w:ascii="Verdana" w:hAnsi="Verdana" w:cs="Calibri"/>
          <w:sz w:val="20"/>
          <w:szCs w:val="20"/>
        </w:rPr>
        <w:t>Iznimno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 w:cs="Calibri"/>
          <w:sz w:val="20"/>
          <w:szCs w:val="20"/>
        </w:rPr>
        <w:t>ograničenje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iz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stavka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4. </w:t>
      </w:r>
      <w:proofErr w:type="spellStart"/>
      <w:r w:rsidRPr="00E013A6">
        <w:rPr>
          <w:rFonts w:ascii="Verdana" w:hAnsi="Verdana" w:cs="Calibri"/>
          <w:sz w:val="20"/>
          <w:szCs w:val="20"/>
        </w:rPr>
        <w:t>ovog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članka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ne </w:t>
      </w:r>
      <w:proofErr w:type="spellStart"/>
      <w:r w:rsidRPr="00E013A6">
        <w:rPr>
          <w:rFonts w:ascii="Verdana" w:hAnsi="Verdana" w:cs="Calibri"/>
          <w:sz w:val="20"/>
          <w:szCs w:val="20"/>
        </w:rPr>
        <w:t>primjenjuje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se u </w:t>
      </w:r>
      <w:proofErr w:type="spellStart"/>
      <w:r w:rsidRPr="00E013A6">
        <w:rPr>
          <w:rFonts w:ascii="Verdana" w:hAnsi="Verdana" w:cs="Calibri"/>
          <w:sz w:val="20"/>
          <w:szCs w:val="20"/>
        </w:rPr>
        <w:t>slučaju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nastavljanja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obnašanja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dužnosti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člana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općinskog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vijeća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kojemu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E013A6">
        <w:rPr>
          <w:rFonts w:ascii="Verdana" w:hAnsi="Verdana" w:cs="Calibri"/>
          <w:sz w:val="20"/>
          <w:szCs w:val="20"/>
        </w:rPr>
        <w:t>mandat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mirovao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zbog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obnašanja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dužnosti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privremenog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zamjenika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 w:cs="Calibri"/>
          <w:sz w:val="20"/>
          <w:szCs w:val="20"/>
        </w:rPr>
        <w:t>općinskog</w:t>
      </w:r>
      <w:proofErr w:type="spellEnd"/>
      <w:r w:rsidRPr="00E013A6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 w:cs="Calibri"/>
          <w:sz w:val="20"/>
          <w:szCs w:val="20"/>
        </w:rPr>
        <w:t>načelnika</w:t>
      </w:r>
      <w:proofErr w:type="spellEnd"/>
      <w:r w:rsidRPr="00E013A6">
        <w:rPr>
          <w:rFonts w:ascii="Verdana" w:hAnsi="Verdana" w:cs="Calibri"/>
          <w:sz w:val="20"/>
          <w:szCs w:val="20"/>
        </w:rPr>
        <w:t>.“</w:t>
      </w:r>
      <w:proofErr w:type="gramEnd"/>
      <w:r w:rsidRPr="00E013A6">
        <w:rPr>
          <w:rFonts w:ascii="Verdana" w:hAnsi="Verdana" w:cs="Calibri"/>
          <w:sz w:val="20"/>
          <w:szCs w:val="20"/>
        </w:rPr>
        <w:t xml:space="preserve"> </w:t>
      </w:r>
    </w:p>
    <w:p w14:paraId="0DE52DAE" w14:textId="77777777" w:rsidR="004672D6" w:rsidRPr="00E013A6" w:rsidRDefault="004672D6" w:rsidP="004672D6">
      <w:pPr>
        <w:jc w:val="center"/>
        <w:rPr>
          <w:rFonts w:ascii="Verdana" w:hAnsi="Verdana"/>
          <w:sz w:val="20"/>
          <w:szCs w:val="20"/>
        </w:rPr>
      </w:pPr>
    </w:p>
    <w:p w14:paraId="2C162070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15.</w:t>
      </w:r>
    </w:p>
    <w:p w14:paraId="67E73350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50.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4.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se, a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biraju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bira</w:t>
      </w:r>
      <w:proofErr w:type="spellEnd"/>
      <w:r w:rsidRPr="00E013A6">
        <w:rPr>
          <w:rFonts w:ascii="Verdana" w:hAnsi="Verdana"/>
          <w:sz w:val="20"/>
          <w:szCs w:val="20"/>
        </w:rPr>
        <w:t>“</w:t>
      </w:r>
    </w:p>
    <w:p w14:paraId="7A687C10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16.</w:t>
      </w:r>
    </w:p>
    <w:p w14:paraId="156C6714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Članak</w:t>
      </w:r>
      <w:proofErr w:type="spellEnd"/>
      <w:r w:rsidRPr="00E013A6">
        <w:rPr>
          <w:rFonts w:ascii="Verdana" w:hAnsi="Verdana"/>
          <w:sz w:val="20"/>
          <w:szCs w:val="20"/>
        </w:rPr>
        <w:t xml:space="preserve"> 54.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>:</w:t>
      </w:r>
    </w:p>
    <w:p w14:paraId="7ABB2814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>„</w:t>
      </w:r>
      <w:proofErr w:type="spellStart"/>
      <w:r w:rsidRPr="00E013A6">
        <w:rPr>
          <w:rFonts w:ascii="Verdana" w:hAnsi="Verdana"/>
          <w:sz w:val="20"/>
          <w:szCs w:val="20"/>
        </w:rPr>
        <w:t>Ako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vrijeme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trajanja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nastupe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okolnosti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zbog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kojih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</w:t>
      </w:r>
      <w:proofErr w:type="spellStart"/>
      <w:r w:rsidRPr="00E013A6">
        <w:rPr>
          <w:rFonts w:ascii="Verdana" w:hAnsi="Verdana"/>
          <w:sz w:val="20"/>
          <w:szCs w:val="20"/>
        </w:rPr>
        <w:t>općinski</w:t>
      </w:r>
      <w:proofErr w:type="spellEnd"/>
      <w:r w:rsidRPr="00E013A6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E013A6">
        <w:rPr>
          <w:rFonts w:ascii="Verdana" w:hAnsi="Verdana"/>
          <w:sz w:val="20"/>
          <w:szCs w:val="20"/>
        </w:rPr>
        <w:t>onemogućen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obavljati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svoju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dužnost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zbog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odsutnosti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ili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drugih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razloga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spriječenosti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zamijenit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privremeni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kojeg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imenovati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općinski</w:t>
      </w:r>
      <w:proofErr w:type="spellEnd"/>
      <w:r w:rsidRPr="00E013A6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E013A6">
        <w:rPr>
          <w:rFonts w:ascii="Verdana" w:hAnsi="Verdana"/>
          <w:sz w:val="20"/>
          <w:szCs w:val="20"/>
        </w:rPr>
        <w:t>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početku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reda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članova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predstavničkog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78FD81D8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Odluku</w:t>
      </w:r>
      <w:proofErr w:type="spellEnd"/>
      <w:r w:rsidRPr="00E013A6">
        <w:rPr>
          <w:rFonts w:ascii="Verdana" w:hAnsi="Verdana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/>
          <w:sz w:val="20"/>
          <w:szCs w:val="20"/>
        </w:rPr>
        <w:t>imenovanju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privremenog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zamjenika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reda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članova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predstavničkog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općinski</w:t>
      </w:r>
      <w:proofErr w:type="spellEnd"/>
      <w:r w:rsidRPr="00E013A6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E013A6">
        <w:rPr>
          <w:rFonts w:ascii="Verdana" w:hAnsi="Verdana"/>
          <w:sz w:val="20"/>
          <w:szCs w:val="20"/>
        </w:rPr>
        <w:t>može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promijeniti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tijekom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mandata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306B41F7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član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predstavničkog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stavka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</w:t>
      </w:r>
      <w:proofErr w:type="spellStart"/>
      <w:r w:rsidRPr="00E013A6">
        <w:rPr>
          <w:rFonts w:ascii="Verdana" w:hAnsi="Verdana"/>
          <w:sz w:val="20"/>
          <w:szCs w:val="20"/>
        </w:rPr>
        <w:t>privremeni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koji </w:t>
      </w:r>
      <w:proofErr w:type="spellStart"/>
      <w:r w:rsidRPr="00E013A6">
        <w:rPr>
          <w:rFonts w:ascii="Verdana" w:hAnsi="Verdana"/>
          <w:sz w:val="20"/>
          <w:szCs w:val="20"/>
        </w:rPr>
        <w:t>zamjenjuje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vrijeme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trajanja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odsutnosti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ili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drugih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razloga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spriječenosti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zbog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kojih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</w:t>
      </w:r>
      <w:proofErr w:type="spellStart"/>
      <w:r w:rsidRPr="00E013A6">
        <w:rPr>
          <w:rFonts w:ascii="Verdana" w:hAnsi="Verdana"/>
          <w:sz w:val="20"/>
          <w:szCs w:val="20"/>
        </w:rPr>
        <w:t>općinski</w:t>
      </w:r>
      <w:proofErr w:type="spellEnd"/>
      <w:r w:rsidRPr="00E013A6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E013A6">
        <w:rPr>
          <w:rFonts w:ascii="Verdana" w:hAnsi="Verdana"/>
          <w:sz w:val="20"/>
          <w:szCs w:val="20"/>
        </w:rPr>
        <w:t>kojemu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prestao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onemogućen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obavljati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svoju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dužnost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1DCE7C5F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Privremeni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ovlašten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</w:t>
      </w:r>
      <w:proofErr w:type="spellStart"/>
      <w:r w:rsidRPr="00E013A6">
        <w:rPr>
          <w:rFonts w:ascii="Verdana" w:hAnsi="Verdana"/>
          <w:sz w:val="20"/>
          <w:szCs w:val="20"/>
        </w:rPr>
        <w:t>obavljati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samo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redovne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nužne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poslove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kako</w:t>
      </w:r>
      <w:proofErr w:type="spellEnd"/>
      <w:r w:rsidRPr="00E013A6">
        <w:rPr>
          <w:rFonts w:ascii="Verdana" w:hAnsi="Verdana"/>
          <w:sz w:val="20"/>
          <w:szCs w:val="20"/>
        </w:rPr>
        <w:t xml:space="preserve"> bi se </w:t>
      </w:r>
      <w:proofErr w:type="spellStart"/>
      <w:r w:rsidRPr="00E013A6">
        <w:rPr>
          <w:rFonts w:ascii="Verdana" w:hAnsi="Verdana"/>
          <w:sz w:val="20"/>
          <w:szCs w:val="20"/>
        </w:rPr>
        <w:t>osiguralo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nesmetano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funkcioniranje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1586019C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Privremeni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vrijeme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zamjenjivanja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ostvaruje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prava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odnosno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gradonačelnika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50F880E2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Ako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zbog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okolnosti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stavka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ovoga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nastupi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prestanak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, u </w:t>
      </w:r>
      <w:proofErr w:type="spellStart"/>
      <w:r w:rsidRPr="00E013A6">
        <w:rPr>
          <w:rFonts w:ascii="Verdana" w:hAnsi="Verdana"/>
          <w:sz w:val="20"/>
          <w:szCs w:val="20"/>
        </w:rPr>
        <w:t>toj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jedinici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raspisat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prijevremeni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izbori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. Do </w:t>
      </w:r>
      <w:proofErr w:type="spellStart"/>
      <w:r w:rsidRPr="00E013A6">
        <w:rPr>
          <w:rFonts w:ascii="Verdana" w:hAnsi="Verdana"/>
          <w:sz w:val="20"/>
          <w:szCs w:val="20"/>
        </w:rPr>
        <w:t>provedbe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prijevremenih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izbora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dužnost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obnašat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povjerenik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Vlade Republike Hrvatske.</w:t>
      </w:r>
    </w:p>
    <w:p w14:paraId="68753551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Ovlast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privremenog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zamjenika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zamjenjivanje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prestaje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danom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nastavljanja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obavljanja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po </w:t>
      </w:r>
      <w:proofErr w:type="spellStart"/>
      <w:r w:rsidRPr="00E013A6">
        <w:rPr>
          <w:rFonts w:ascii="Verdana" w:hAnsi="Verdana"/>
          <w:sz w:val="20"/>
          <w:szCs w:val="20"/>
        </w:rPr>
        <w:t>prestanku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razloga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zbog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kojih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</w:t>
      </w:r>
      <w:proofErr w:type="spellStart"/>
      <w:r w:rsidRPr="00E013A6">
        <w:rPr>
          <w:rFonts w:ascii="Verdana" w:hAnsi="Verdana"/>
          <w:sz w:val="20"/>
          <w:szCs w:val="20"/>
        </w:rPr>
        <w:t>općinski</w:t>
      </w:r>
      <w:proofErr w:type="spellEnd"/>
      <w:r w:rsidRPr="00E013A6">
        <w:rPr>
          <w:rFonts w:ascii="Verdana" w:hAnsi="Verdana"/>
          <w:sz w:val="20"/>
          <w:szCs w:val="20"/>
        </w:rPr>
        <w:t xml:space="preserve"> načelnik bio </w:t>
      </w:r>
      <w:proofErr w:type="spellStart"/>
      <w:r w:rsidRPr="00E013A6">
        <w:rPr>
          <w:rFonts w:ascii="Verdana" w:hAnsi="Verdana"/>
          <w:sz w:val="20"/>
          <w:szCs w:val="20"/>
        </w:rPr>
        <w:t>onemogućen</w:t>
      </w:r>
      <w:proofErr w:type="spellEnd"/>
      <w:r w:rsidRPr="00E013A6">
        <w:rPr>
          <w:rFonts w:ascii="Verdana" w:hAnsi="Verdana"/>
          <w:sz w:val="20"/>
          <w:szCs w:val="20"/>
        </w:rPr>
        <w:t xml:space="preserve"> u </w:t>
      </w:r>
      <w:proofErr w:type="spellStart"/>
      <w:r w:rsidRPr="00E013A6">
        <w:rPr>
          <w:rFonts w:ascii="Verdana" w:hAnsi="Verdana"/>
          <w:sz w:val="20"/>
          <w:szCs w:val="20"/>
        </w:rPr>
        <w:t>obavljanju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svoje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odnosno</w:t>
      </w:r>
      <w:proofErr w:type="spellEnd"/>
      <w:r w:rsidRPr="00E013A6">
        <w:rPr>
          <w:rFonts w:ascii="Verdana" w:hAnsi="Verdana"/>
          <w:sz w:val="20"/>
          <w:szCs w:val="20"/>
        </w:rPr>
        <w:t xml:space="preserve"> u </w:t>
      </w:r>
      <w:proofErr w:type="spellStart"/>
      <w:r w:rsidRPr="00E013A6">
        <w:rPr>
          <w:rFonts w:ascii="Verdana" w:hAnsi="Verdana"/>
          <w:sz w:val="20"/>
          <w:szCs w:val="20"/>
        </w:rPr>
        <w:t>slučaju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stavka</w:t>
      </w:r>
      <w:proofErr w:type="spellEnd"/>
      <w:r w:rsidRPr="00E013A6">
        <w:rPr>
          <w:rFonts w:ascii="Verdana" w:hAnsi="Verdana"/>
          <w:sz w:val="20"/>
          <w:szCs w:val="20"/>
        </w:rPr>
        <w:t xml:space="preserve"> 6. </w:t>
      </w:r>
      <w:proofErr w:type="spellStart"/>
      <w:r w:rsidRPr="00E013A6">
        <w:rPr>
          <w:rFonts w:ascii="Verdana" w:hAnsi="Verdana"/>
          <w:sz w:val="20"/>
          <w:szCs w:val="20"/>
        </w:rPr>
        <w:t>ovoga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danom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stupanja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snagu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rješenja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/>
          <w:sz w:val="20"/>
          <w:szCs w:val="20"/>
        </w:rPr>
        <w:t>imenovanju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povjerenika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Vlade Republike Hrvatske.</w:t>
      </w:r>
    </w:p>
    <w:p w14:paraId="738B4EBF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O </w:t>
      </w:r>
      <w:proofErr w:type="spellStart"/>
      <w:r w:rsidRPr="00E013A6">
        <w:rPr>
          <w:rFonts w:ascii="Verdana" w:hAnsi="Verdana"/>
          <w:sz w:val="20"/>
          <w:szCs w:val="20"/>
        </w:rPr>
        <w:t>okolnostima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stavka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i 2. </w:t>
      </w:r>
      <w:proofErr w:type="spellStart"/>
      <w:r w:rsidRPr="00E013A6">
        <w:rPr>
          <w:rFonts w:ascii="Verdana" w:hAnsi="Verdana"/>
          <w:sz w:val="20"/>
          <w:szCs w:val="20"/>
        </w:rPr>
        <w:t>ovoga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općinski</w:t>
      </w:r>
      <w:proofErr w:type="spellEnd"/>
      <w:r w:rsidRPr="00E013A6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E013A6">
        <w:rPr>
          <w:rFonts w:ascii="Verdana" w:hAnsi="Verdana"/>
          <w:sz w:val="20"/>
          <w:szCs w:val="20"/>
        </w:rPr>
        <w:t>ili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pročelnik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upravnog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nadležnog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službeničke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odnose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dužan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</w:t>
      </w:r>
      <w:proofErr w:type="spellStart"/>
      <w:r w:rsidRPr="00E013A6">
        <w:rPr>
          <w:rFonts w:ascii="Verdana" w:hAnsi="Verdana"/>
          <w:sz w:val="20"/>
          <w:szCs w:val="20"/>
        </w:rPr>
        <w:t>obavijestiti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predsjednika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predstavničkog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odmah</w:t>
      </w:r>
      <w:proofErr w:type="spellEnd"/>
      <w:r w:rsidRPr="00E013A6">
        <w:rPr>
          <w:rFonts w:ascii="Verdana" w:hAnsi="Verdana"/>
          <w:sz w:val="20"/>
          <w:szCs w:val="20"/>
        </w:rPr>
        <w:t xml:space="preserve"> po </w:t>
      </w:r>
      <w:proofErr w:type="spellStart"/>
      <w:r w:rsidRPr="00E013A6">
        <w:rPr>
          <w:rFonts w:ascii="Verdana" w:hAnsi="Verdana"/>
          <w:sz w:val="20"/>
          <w:szCs w:val="20"/>
        </w:rPr>
        <w:t>nastanku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okolnosti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4258EBEC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O </w:t>
      </w:r>
      <w:proofErr w:type="spellStart"/>
      <w:r w:rsidRPr="00E013A6">
        <w:rPr>
          <w:rFonts w:ascii="Verdana" w:hAnsi="Verdana"/>
          <w:sz w:val="20"/>
          <w:szCs w:val="20"/>
        </w:rPr>
        <w:t>okolnostima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stavka</w:t>
      </w:r>
      <w:proofErr w:type="spellEnd"/>
      <w:r w:rsidRPr="00E013A6">
        <w:rPr>
          <w:rFonts w:ascii="Verdana" w:hAnsi="Verdana"/>
          <w:sz w:val="20"/>
          <w:szCs w:val="20"/>
        </w:rPr>
        <w:t xml:space="preserve"> 6. </w:t>
      </w:r>
      <w:proofErr w:type="spellStart"/>
      <w:r w:rsidRPr="00E013A6">
        <w:rPr>
          <w:rFonts w:ascii="Verdana" w:hAnsi="Verdana"/>
          <w:sz w:val="20"/>
          <w:szCs w:val="20"/>
        </w:rPr>
        <w:t>ovoga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predsjednik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predstavničkog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u </w:t>
      </w:r>
      <w:proofErr w:type="spellStart"/>
      <w:r w:rsidRPr="00E013A6">
        <w:rPr>
          <w:rFonts w:ascii="Verdana" w:hAnsi="Verdana"/>
          <w:sz w:val="20"/>
          <w:szCs w:val="20"/>
        </w:rPr>
        <w:t>roku</w:t>
      </w:r>
      <w:proofErr w:type="spellEnd"/>
      <w:r w:rsidRPr="00E013A6">
        <w:rPr>
          <w:rFonts w:ascii="Verdana" w:hAnsi="Verdana"/>
          <w:sz w:val="20"/>
          <w:szCs w:val="20"/>
        </w:rPr>
        <w:t xml:space="preserve"> od 8 dana </w:t>
      </w:r>
      <w:proofErr w:type="spellStart"/>
      <w:r w:rsidRPr="00E013A6">
        <w:rPr>
          <w:rFonts w:ascii="Verdana" w:hAnsi="Verdana"/>
          <w:sz w:val="20"/>
          <w:szCs w:val="20"/>
        </w:rPr>
        <w:t>obavijestiti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Vladu</w:t>
      </w:r>
      <w:proofErr w:type="spellEnd"/>
      <w:r w:rsidRPr="00E013A6">
        <w:rPr>
          <w:rFonts w:ascii="Verdana" w:hAnsi="Verdana"/>
          <w:sz w:val="20"/>
          <w:szCs w:val="20"/>
        </w:rPr>
        <w:t xml:space="preserve"> Republike Hrvatske </w:t>
      </w:r>
      <w:proofErr w:type="spellStart"/>
      <w:r w:rsidRPr="00E013A6">
        <w:rPr>
          <w:rFonts w:ascii="Verdana" w:hAnsi="Verdana"/>
          <w:sz w:val="20"/>
          <w:szCs w:val="20"/>
        </w:rPr>
        <w:t>radi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raspisivanja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prijevremenih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izbora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novog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proofErr w:type="gramStart"/>
      <w:r w:rsidRPr="00E013A6">
        <w:rPr>
          <w:rFonts w:ascii="Verdana" w:hAnsi="Verdana"/>
          <w:sz w:val="20"/>
          <w:szCs w:val="20"/>
        </w:rPr>
        <w:t>.“</w:t>
      </w:r>
      <w:proofErr w:type="gramEnd"/>
      <w:r w:rsidRPr="00E013A6">
        <w:rPr>
          <w:rFonts w:ascii="Verdana" w:hAnsi="Verdana"/>
          <w:sz w:val="20"/>
          <w:szCs w:val="20"/>
        </w:rPr>
        <w:t>.</w:t>
      </w:r>
    </w:p>
    <w:p w14:paraId="685FA45C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17.</w:t>
      </w:r>
    </w:p>
    <w:p w14:paraId="38313F47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55.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se, a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mogu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može</w:t>
      </w:r>
      <w:proofErr w:type="spellEnd"/>
      <w:r w:rsidRPr="00E013A6">
        <w:rPr>
          <w:rFonts w:ascii="Verdana" w:hAnsi="Verdana"/>
          <w:sz w:val="20"/>
          <w:szCs w:val="20"/>
        </w:rPr>
        <w:t>“.</w:t>
      </w:r>
    </w:p>
    <w:p w14:paraId="5455692C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6BB0A9C7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18.</w:t>
      </w:r>
    </w:p>
    <w:p w14:paraId="736E2D9A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b/>
          <w:sz w:val="20"/>
          <w:szCs w:val="20"/>
        </w:rPr>
        <w:tab/>
      </w:r>
      <w:r w:rsidRPr="00E013A6">
        <w:rPr>
          <w:rFonts w:ascii="Verdana" w:hAnsi="Verdana"/>
          <w:sz w:val="20"/>
          <w:szCs w:val="20"/>
        </w:rPr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56.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zamjeniku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se.</w:t>
      </w:r>
    </w:p>
    <w:p w14:paraId="64D865F4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5CCC28F7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19.</w:t>
      </w:r>
    </w:p>
    <w:p w14:paraId="1F4C7814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56.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2.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: </w:t>
      </w:r>
    </w:p>
    <w:p w14:paraId="53A763C4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>„</w:t>
      </w:r>
      <w:proofErr w:type="spellStart"/>
      <w:r w:rsidRPr="00E013A6">
        <w:rPr>
          <w:rFonts w:ascii="Verdana" w:hAnsi="Verdana"/>
          <w:sz w:val="20"/>
          <w:szCs w:val="20"/>
        </w:rPr>
        <w:t>Pročelnik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upravnog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nadležan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službeničke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odnose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u </w:t>
      </w:r>
      <w:proofErr w:type="spellStart"/>
      <w:r w:rsidRPr="00E013A6">
        <w:rPr>
          <w:rFonts w:ascii="Verdana" w:hAnsi="Verdana"/>
          <w:sz w:val="20"/>
          <w:szCs w:val="20"/>
        </w:rPr>
        <w:t>roku</w:t>
      </w:r>
      <w:proofErr w:type="spellEnd"/>
      <w:r w:rsidRPr="00E013A6">
        <w:rPr>
          <w:rFonts w:ascii="Verdana" w:hAnsi="Verdana"/>
          <w:sz w:val="20"/>
          <w:szCs w:val="20"/>
        </w:rPr>
        <w:t xml:space="preserve"> od 8 dana </w:t>
      </w:r>
      <w:proofErr w:type="spellStart"/>
      <w:r w:rsidRPr="00E013A6">
        <w:rPr>
          <w:rFonts w:ascii="Verdana" w:hAnsi="Verdana"/>
          <w:sz w:val="20"/>
          <w:szCs w:val="20"/>
        </w:rPr>
        <w:t>obavijestiti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Vladu</w:t>
      </w:r>
      <w:proofErr w:type="spellEnd"/>
      <w:r w:rsidRPr="00E013A6">
        <w:rPr>
          <w:rFonts w:ascii="Verdana" w:hAnsi="Verdana"/>
          <w:sz w:val="20"/>
          <w:szCs w:val="20"/>
        </w:rPr>
        <w:t xml:space="preserve"> Republike Hrvatske o </w:t>
      </w:r>
      <w:proofErr w:type="spellStart"/>
      <w:r w:rsidRPr="00E013A6">
        <w:rPr>
          <w:rFonts w:ascii="Verdana" w:hAnsi="Verdana"/>
          <w:sz w:val="20"/>
          <w:szCs w:val="20"/>
        </w:rPr>
        <w:t>prestanku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radi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raspisivanja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prijevremenih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izbora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novog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, u </w:t>
      </w:r>
      <w:proofErr w:type="spellStart"/>
      <w:r w:rsidRPr="00E013A6">
        <w:rPr>
          <w:rFonts w:ascii="Verdana" w:hAnsi="Verdana"/>
          <w:sz w:val="20"/>
          <w:szCs w:val="20"/>
        </w:rPr>
        <w:t>slučajevima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propisanim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zakonom</w:t>
      </w:r>
      <w:proofErr w:type="spellEnd"/>
      <w:r w:rsidRPr="00E013A6">
        <w:rPr>
          <w:rFonts w:ascii="Verdana" w:hAnsi="Verdana"/>
          <w:sz w:val="20"/>
          <w:szCs w:val="20"/>
        </w:rPr>
        <w:t>.“</w:t>
      </w:r>
      <w:proofErr w:type="gramEnd"/>
    </w:p>
    <w:p w14:paraId="57AB4180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5FFCA989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20.</w:t>
      </w:r>
    </w:p>
    <w:p w14:paraId="7B00C508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56.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3.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>:</w:t>
      </w:r>
    </w:p>
    <w:p w14:paraId="6793C30F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>„</w:t>
      </w:r>
      <w:proofErr w:type="spellStart"/>
      <w:r w:rsidRPr="00E013A6">
        <w:rPr>
          <w:rFonts w:ascii="Verdana" w:hAnsi="Verdana"/>
          <w:sz w:val="20"/>
          <w:szCs w:val="20"/>
        </w:rPr>
        <w:t>Ako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isteka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prestane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načelniku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raspisati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prijevremeni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izbori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. Do </w:t>
      </w:r>
      <w:proofErr w:type="spellStart"/>
      <w:r w:rsidRPr="00E013A6">
        <w:rPr>
          <w:rFonts w:ascii="Verdana" w:hAnsi="Verdana"/>
          <w:sz w:val="20"/>
          <w:szCs w:val="20"/>
        </w:rPr>
        <w:t>provedbe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prijevremenih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izbora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dužnost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obnašati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povjerenik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Vlade Republike Hrvatske</w:t>
      </w:r>
      <w:proofErr w:type="gramStart"/>
      <w:r w:rsidRPr="00E013A6">
        <w:rPr>
          <w:rFonts w:ascii="Verdana" w:hAnsi="Verdana"/>
          <w:sz w:val="20"/>
          <w:szCs w:val="20"/>
        </w:rPr>
        <w:t>.“</w:t>
      </w:r>
      <w:proofErr w:type="gramEnd"/>
      <w:r w:rsidRPr="00E013A6">
        <w:rPr>
          <w:rFonts w:ascii="Verdana" w:hAnsi="Verdana"/>
          <w:sz w:val="20"/>
          <w:szCs w:val="20"/>
        </w:rPr>
        <w:t>.</w:t>
      </w:r>
    </w:p>
    <w:p w14:paraId="2AAEF9BB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15AF4843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21.</w:t>
      </w:r>
    </w:p>
    <w:p w14:paraId="0073F734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56.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4. koji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: </w:t>
      </w:r>
    </w:p>
    <w:p w14:paraId="7BDF3697" w14:textId="77777777" w:rsidR="004672D6" w:rsidRPr="00E013A6" w:rsidRDefault="004672D6" w:rsidP="004672D6">
      <w:pPr>
        <w:tabs>
          <w:tab w:val="left" w:pos="709"/>
        </w:tabs>
        <w:jc w:val="both"/>
        <w:rPr>
          <w:rFonts w:ascii="Verdana" w:hAnsi="Verdana" w:cs="Calibri"/>
          <w:strike/>
          <w:color w:val="FF0000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„O </w:t>
      </w:r>
      <w:proofErr w:type="spellStart"/>
      <w:r w:rsidRPr="00E013A6">
        <w:rPr>
          <w:rFonts w:ascii="Verdana" w:hAnsi="Verdana"/>
          <w:sz w:val="20"/>
          <w:szCs w:val="20"/>
        </w:rPr>
        <w:t>svim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promjenama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tijekom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mandata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pročelnik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upravnog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nadležnog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službeničke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odnose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dužan</w:t>
      </w:r>
      <w:proofErr w:type="spellEnd"/>
      <w:r w:rsidRPr="00E013A6">
        <w:rPr>
          <w:rFonts w:ascii="Verdana" w:hAnsi="Verdana"/>
          <w:sz w:val="20"/>
          <w:szCs w:val="20"/>
        </w:rPr>
        <w:t xml:space="preserve"> je bez </w:t>
      </w:r>
      <w:proofErr w:type="spellStart"/>
      <w:r w:rsidRPr="00E013A6">
        <w:rPr>
          <w:rFonts w:ascii="Verdana" w:hAnsi="Verdana"/>
          <w:sz w:val="20"/>
          <w:szCs w:val="20"/>
        </w:rPr>
        <w:t>odgode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obavijestiti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državne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uprave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nadležno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lokalnu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područnu</w:t>
      </w:r>
      <w:proofErr w:type="spellEnd"/>
      <w:r w:rsidRPr="00E013A6">
        <w:rPr>
          <w:rFonts w:ascii="Verdana" w:hAnsi="Verdana"/>
          <w:sz w:val="20"/>
          <w:szCs w:val="20"/>
        </w:rPr>
        <w:t xml:space="preserve"> (</w:t>
      </w:r>
      <w:proofErr w:type="spellStart"/>
      <w:r w:rsidRPr="00E013A6">
        <w:rPr>
          <w:rFonts w:ascii="Verdana" w:hAnsi="Verdana"/>
          <w:sz w:val="20"/>
          <w:szCs w:val="20"/>
        </w:rPr>
        <w:t>regionalnu</w:t>
      </w:r>
      <w:proofErr w:type="spellEnd"/>
      <w:r w:rsidRPr="00E013A6">
        <w:rPr>
          <w:rFonts w:ascii="Verdana" w:hAnsi="Verdana"/>
          <w:sz w:val="20"/>
          <w:szCs w:val="20"/>
        </w:rPr>
        <w:t xml:space="preserve">) </w:t>
      </w:r>
      <w:proofErr w:type="spellStart"/>
      <w:r w:rsidRPr="00E013A6">
        <w:rPr>
          <w:rFonts w:ascii="Verdana" w:hAnsi="Verdana"/>
          <w:sz w:val="20"/>
          <w:szCs w:val="20"/>
        </w:rPr>
        <w:t>samoupravu</w:t>
      </w:r>
      <w:proofErr w:type="spellEnd"/>
      <w:proofErr w:type="gramStart"/>
      <w:r w:rsidRPr="00E013A6">
        <w:rPr>
          <w:rFonts w:ascii="Verdana" w:hAnsi="Verdana"/>
          <w:sz w:val="20"/>
          <w:szCs w:val="20"/>
        </w:rPr>
        <w:t>.“</w:t>
      </w:r>
      <w:proofErr w:type="gramEnd"/>
      <w:r w:rsidRPr="00E013A6">
        <w:rPr>
          <w:rFonts w:ascii="Verdana" w:hAnsi="Verdana"/>
          <w:sz w:val="20"/>
          <w:szCs w:val="20"/>
        </w:rPr>
        <w:t>.</w:t>
      </w:r>
    </w:p>
    <w:p w14:paraId="3D3E419B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1867BB57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22.</w:t>
      </w:r>
    </w:p>
    <w:p w14:paraId="5E8ABEE3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57.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se, a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mogu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može</w:t>
      </w:r>
      <w:proofErr w:type="spellEnd"/>
      <w:r w:rsidRPr="00E013A6">
        <w:rPr>
          <w:rFonts w:ascii="Verdana" w:hAnsi="Verdana"/>
          <w:sz w:val="20"/>
          <w:szCs w:val="20"/>
        </w:rPr>
        <w:t>“.</w:t>
      </w:r>
    </w:p>
    <w:p w14:paraId="5D75FCEB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23.</w:t>
      </w:r>
    </w:p>
    <w:p w14:paraId="1274A2E8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57.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2.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„i </w:t>
      </w:r>
      <w:proofErr w:type="spellStart"/>
      <w:r w:rsidRPr="00E013A6">
        <w:rPr>
          <w:rFonts w:ascii="Verdana" w:hAnsi="Verdana"/>
          <w:sz w:val="20"/>
          <w:szCs w:val="20"/>
        </w:rPr>
        <w:t>njegovog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zamjenika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se a </w:t>
      </w:r>
      <w:proofErr w:type="spellStart"/>
      <w:r w:rsidRPr="00E013A6">
        <w:rPr>
          <w:rFonts w:ascii="Verdana" w:hAnsi="Verdana"/>
          <w:sz w:val="20"/>
          <w:szCs w:val="20"/>
        </w:rPr>
        <w:t>riječ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im</w:t>
      </w:r>
      <w:proofErr w:type="spellEnd"/>
      <w:r w:rsidRPr="00E013A6">
        <w:rPr>
          <w:rFonts w:ascii="Verdana" w:hAnsi="Verdana"/>
          <w:sz w:val="20"/>
          <w:szCs w:val="20"/>
        </w:rPr>
        <w:t xml:space="preserve">“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„mu“.</w:t>
      </w:r>
    </w:p>
    <w:p w14:paraId="01A649F7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24.</w:t>
      </w:r>
    </w:p>
    <w:p w14:paraId="63704D10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58.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5. </w:t>
      </w:r>
      <w:proofErr w:type="spellStart"/>
      <w:r w:rsidRPr="00E013A6">
        <w:rPr>
          <w:rFonts w:ascii="Verdana" w:hAnsi="Verdana"/>
          <w:sz w:val="20"/>
          <w:szCs w:val="20"/>
        </w:rPr>
        <w:t>briše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se, a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6. </w:t>
      </w:r>
      <w:proofErr w:type="spellStart"/>
      <w:r w:rsidRPr="00E013A6">
        <w:rPr>
          <w:rFonts w:ascii="Verdana" w:hAnsi="Verdana"/>
          <w:sz w:val="20"/>
          <w:szCs w:val="20"/>
        </w:rPr>
        <w:t>postaje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5. </w:t>
      </w:r>
    </w:p>
    <w:p w14:paraId="664951D4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25D5105A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25.</w:t>
      </w:r>
    </w:p>
    <w:p w14:paraId="79E11A78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Članak</w:t>
      </w:r>
      <w:proofErr w:type="spellEnd"/>
      <w:r w:rsidRPr="00E013A6">
        <w:rPr>
          <w:rFonts w:ascii="Verdana" w:hAnsi="Verdana"/>
          <w:sz w:val="20"/>
          <w:szCs w:val="20"/>
        </w:rPr>
        <w:t xml:space="preserve"> 59.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mijenja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>:</w:t>
      </w:r>
    </w:p>
    <w:p w14:paraId="4BC15C43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>„</w:t>
      </w:r>
      <w:proofErr w:type="spellStart"/>
      <w:r w:rsidRPr="00E013A6">
        <w:rPr>
          <w:rFonts w:ascii="Verdana" w:hAnsi="Verdana"/>
          <w:sz w:val="20"/>
          <w:szCs w:val="20"/>
        </w:rPr>
        <w:t>Jedinstveni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upravni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odjel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obavljanje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poslova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samoupravnog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djelokruga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neposredno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izvršava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provođenje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akata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predstavničkog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>.“</w:t>
      </w:r>
      <w:proofErr w:type="gramEnd"/>
    </w:p>
    <w:p w14:paraId="53FD5B1E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399D7380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26.</w:t>
      </w:r>
    </w:p>
    <w:p w14:paraId="6864DB07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59.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2. </w:t>
      </w:r>
      <w:proofErr w:type="spellStart"/>
      <w:r w:rsidRPr="00E013A6">
        <w:rPr>
          <w:rFonts w:ascii="Verdana" w:hAnsi="Verdana"/>
          <w:sz w:val="20"/>
          <w:szCs w:val="20"/>
        </w:rPr>
        <w:t>riječi</w:t>
      </w:r>
      <w:proofErr w:type="spellEnd"/>
      <w:r w:rsidRPr="00E013A6">
        <w:rPr>
          <w:rFonts w:ascii="Verdana" w:hAnsi="Verdana"/>
          <w:sz w:val="20"/>
          <w:szCs w:val="20"/>
        </w:rPr>
        <w:t xml:space="preserve"> „</w:t>
      </w:r>
      <w:proofErr w:type="spellStart"/>
      <w:r w:rsidRPr="00E013A6">
        <w:rPr>
          <w:rFonts w:ascii="Verdana" w:hAnsi="Verdana"/>
          <w:sz w:val="20"/>
          <w:szCs w:val="20"/>
        </w:rPr>
        <w:t>Jedinstveni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upravni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odjel</w:t>
      </w:r>
      <w:proofErr w:type="spellEnd"/>
      <w:r w:rsidRPr="00E013A6">
        <w:rPr>
          <w:rFonts w:ascii="Verdana" w:hAnsi="Verdana"/>
          <w:sz w:val="20"/>
          <w:szCs w:val="20"/>
        </w:rPr>
        <w:t>“</w:t>
      </w:r>
      <w:proofErr w:type="gram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mijenjaju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i </w:t>
      </w:r>
      <w:proofErr w:type="spellStart"/>
      <w:r w:rsidRPr="00E013A6">
        <w:rPr>
          <w:rFonts w:ascii="Verdana" w:hAnsi="Verdana"/>
          <w:sz w:val="20"/>
          <w:szCs w:val="20"/>
        </w:rPr>
        <w:t>glase</w:t>
      </w:r>
      <w:proofErr w:type="spellEnd"/>
      <w:r w:rsidRPr="00E013A6">
        <w:rPr>
          <w:rFonts w:ascii="Verdana" w:hAnsi="Verdana"/>
          <w:sz w:val="20"/>
          <w:szCs w:val="20"/>
        </w:rPr>
        <w:t>: „</w:t>
      </w:r>
      <w:proofErr w:type="spellStart"/>
      <w:r w:rsidRPr="00E013A6">
        <w:rPr>
          <w:rFonts w:ascii="Verdana" w:hAnsi="Verdana"/>
          <w:sz w:val="20"/>
          <w:szCs w:val="20"/>
        </w:rPr>
        <w:t>Pročelnik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Jedinstvenog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upravnog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odjela</w:t>
      </w:r>
      <w:proofErr w:type="spellEnd"/>
      <w:r w:rsidRPr="00E013A6">
        <w:rPr>
          <w:rFonts w:ascii="Verdana" w:hAnsi="Verdana"/>
          <w:sz w:val="20"/>
          <w:szCs w:val="20"/>
        </w:rPr>
        <w:t>“.</w:t>
      </w:r>
    </w:p>
    <w:p w14:paraId="51E01A20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27.</w:t>
      </w:r>
    </w:p>
    <w:p w14:paraId="1D571FEF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Iza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88.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članak</w:t>
      </w:r>
      <w:proofErr w:type="spellEnd"/>
      <w:r w:rsidRPr="00E013A6">
        <w:rPr>
          <w:rFonts w:ascii="Verdana" w:hAnsi="Verdana"/>
          <w:sz w:val="20"/>
          <w:szCs w:val="20"/>
        </w:rPr>
        <w:t xml:space="preserve"> 88.a koji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>:</w:t>
      </w:r>
    </w:p>
    <w:p w14:paraId="3270E1AD" w14:textId="77777777" w:rsidR="004672D6" w:rsidRPr="00E013A6" w:rsidRDefault="004672D6" w:rsidP="004672D6">
      <w:pPr>
        <w:jc w:val="both"/>
        <w:rPr>
          <w:rFonts w:ascii="Verdana" w:hAnsi="Verdana"/>
          <w:b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>„</w:t>
      </w: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88.a</w:t>
      </w:r>
    </w:p>
    <w:p w14:paraId="2F8E7920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Općina je </w:t>
      </w:r>
      <w:proofErr w:type="spellStart"/>
      <w:r w:rsidRPr="00E013A6">
        <w:rPr>
          <w:rFonts w:ascii="Verdana" w:hAnsi="Verdana"/>
          <w:sz w:val="20"/>
          <w:szCs w:val="20"/>
        </w:rPr>
        <w:t>dužna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javno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objaviti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informacije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/>
          <w:sz w:val="20"/>
          <w:szCs w:val="20"/>
        </w:rPr>
        <w:t>trošenju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proračunskih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sredstava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svojoj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mrežnoj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stranici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tako</w:t>
      </w:r>
      <w:proofErr w:type="spellEnd"/>
      <w:r w:rsidRPr="00E013A6">
        <w:rPr>
          <w:rFonts w:ascii="Verdana" w:hAnsi="Verdana"/>
          <w:sz w:val="20"/>
          <w:szCs w:val="20"/>
        </w:rPr>
        <w:t xml:space="preserve"> da </w:t>
      </w:r>
      <w:proofErr w:type="spellStart"/>
      <w:r w:rsidRPr="00E013A6">
        <w:rPr>
          <w:rFonts w:ascii="Verdana" w:hAnsi="Verdana"/>
          <w:sz w:val="20"/>
          <w:szCs w:val="20"/>
        </w:rPr>
        <w:t>te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informacije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budu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lako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dostupne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pretražive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07C97AD9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</w:r>
      <w:proofErr w:type="spellStart"/>
      <w:r w:rsidRPr="00E013A6">
        <w:rPr>
          <w:rFonts w:ascii="Verdana" w:hAnsi="Verdana"/>
          <w:sz w:val="20"/>
          <w:szCs w:val="20"/>
        </w:rPr>
        <w:t>Objava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informacija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stavka</w:t>
      </w:r>
      <w:proofErr w:type="spellEnd"/>
      <w:r w:rsidRPr="00E013A6">
        <w:rPr>
          <w:rFonts w:ascii="Verdana" w:hAnsi="Verdana"/>
          <w:sz w:val="20"/>
          <w:szCs w:val="20"/>
        </w:rPr>
        <w:t xml:space="preserve"> 1. </w:t>
      </w:r>
      <w:proofErr w:type="spellStart"/>
      <w:r w:rsidRPr="00E013A6">
        <w:rPr>
          <w:rFonts w:ascii="Verdana" w:hAnsi="Verdana"/>
          <w:sz w:val="20"/>
          <w:szCs w:val="20"/>
        </w:rPr>
        <w:t>ovoga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članka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obavlja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u </w:t>
      </w:r>
      <w:proofErr w:type="spellStart"/>
      <w:r w:rsidRPr="00E013A6">
        <w:rPr>
          <w:rFonts w:ascii="Verdana" w:hAnsi="Verdana"/>
          <w:sz w:val="20"/>
          <w:szCs w:val="20"/>
        </w:rPr>
        <w:t>skladu</w:t>
      </w:r>
      <w:proofErr w:type="spellEnd"/>
      <w:r w:rsidRPr="00E013A6">
        <w:rPr>
          <w:rFonts w:ascii="Verdana" w:hAnsi="Verdana"/>
          <w:sz w:val="20"/>
          <w:szCs w:val="20"/>
        </w:rPr>
        <w:t xml:space="preserve"> s </w:t>
      </w:r>
      <w:proofErr w:type="spellStart"/>
      <w:r w:rsidRPr="00E013A6">
        <w:rPr>
          <w:rFonts w:ascii="Verdana" w:hAnsi="Verdana"/>
          <w:sz w:val="20"/>
          <w:szCs w:val="20"/>
        </w:rPr>
        <w:t>odredbama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zakona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gramStart"/>
      <w:r w:rsidRPr="00E013A6">
        <w:rPr>
          <w:rFonts w:ascii="Verdana" w:hAnsi="Verdana"/>
          <w:sz w:val="20"/>
          <w:szCs w:val="20"/>
        </w:rPr>
        <w:t xml:space="preserve">se  </w:t>
      </w:r>
      <w:proofErr w:type="spellStart"/>
      <w:r w:rsidRPr="00E013A6">
        <w:rPr>
          <w:rFonts w:ascii="Verdana" w:hAnsi="Verdana"/>
          <w:sz w:val="20"/>
          <w:szCs w:val="20"/>
        </w:rPr>
        <w:t>uređuje</w:t>
      </w:r>
      <w:proofErr w:type="spellEnd"/>
      <w:proofErr w:type="gramEnd"/>
      <w:r w:rsidRPr="00E013A6">
        <w:rPr>
          <w:rFonts w:ascii="Verdana" w:hAnsi="Verdana"/>
          <w:sz w:val="20"/>
          <w:szCs w:val="20"/>
        </w:rPr>
        <w:t xml:space="preserve">  </w:t>
      </w:r>
      <w:proofErr w:type="spellStart"/>
      <w:r w:rsidRPr="00E013A6">
        <w:rPr>
          <w:rFonts w:ascii="Verdana" w:hAnsi="Verdana"/>
          <w:sz w:val="20"/>
          <w:szCs w:val="20"/>
        </w:rPr>
        <w:t>planiranje</w:t>
      </w:r>
      <w:proofErr w:type="spellEnd"/>
      <w:r w:rsidRPr="00E013A6">
        <w:rPr>
          <w:rFonts w:ascii="Verdana" w:hAnsi="Verdana"/>
          <w:sz w:val="20"/>
          <w:szCs w:val="20"/>
        </w:rPr>
        <w:t xml:space="preserve">,  </w:t>
      </w:r>
      <w:proofErr w:type="spellStart"/>
      <w:r w:rsidRPr="00E013A6">
        <w:rPr>
          <w:rFonts w:ascii="Verdana" w:hAnsi="Verdana"/>
          <w:sz w:val="20"/>
          <w:szCs w:val="20"/>
        </w:rPr>
        <w:t>izrada</w:t>
      </w:r>
      <w:proofErr w:type="spellEnd"/>
      <w:r w:rsidRPr="00E013A6">
        <w:rPr>
          <w:rFonts w:ascii="Verdana" w:hAnsi="Verdana"/>
          <w:sz w:val="20"/>
          <w:szCs w:val="20"/>
        </w:rPr>
        <w:t xml:space="preserve">,  </w:t>
      </w:r>
      <w:proofErr w:type="spellStart"/>
      <w:r w:rsidRPr="00E013A6">
        <w:rPr>
          <w:rFonts w:ascii="Verdana" w:hAnsi="Verdana"/>
          <w:sz w:val="20"/>
          <w:szCs w:val="20"/>
        </w:rPr>
        <w:t>donošenje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 i  </w:t>
      </w:r>
      <w:proofErr w:type="spellStart"/>
      <w:r w:rsidRPr="00E013A6">
        <w:rPr>
          <w:rFonts w:ascii="Verdana" w:hAnsi="Verdana"/>
          <w:sz w:val="20"/>
          <w:szCs w:val="20"/>
        </w:rPr>
        <w:t>izvršavanje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 </w:t>
      </w:r>
      <w:proofErr w:type="spellStart"/>
      <w:r w:rsidRPr="00E013A6">
        <w:rPr>
          <w:rFonts w:ascii="Verdana" w:hAnsi="Verdana"/>
          <w:sz w:val="20"/>
          <w:szCs w:val="20"/>
        </w:rPr>
        <w:t>proračuna</w:t>
      </w:r>
      <w:proofErr w:type="spellEnd"/>
      <w:r w:rsidRPr="00E013A6">
        <w:rPr>
          <w:rFonts w:ascii="Verdana" w:hAnsi="Verdana"/>
          <w:sz w:val="20"/>
          <w:szCs w:val="20"/>
        </w:rPr>
        <w:t xml:space="preserve">  </w:t>
      </w:r>
      <w:proofErr w:type="spellStart"/>
      <w:r w:rsidRPr="00E013A6">
        <w:rPr>
          <w:rFonts w:ascii="Verdana" w:hAnsi="Verdana"/>
          <w:sz w:val="20"/>
          <w:szCs w:val="20"/>
        </w:rPr>
        <w:t>te</w:t>
      </w:r>
      <w:proofErr w:type="spellEnd"/>
      <w:r w:rsidRPr="00E013A6">
        <w:rPr>
          <w:rFonts w:ascii="Verdana" w:hAnsi="Verdana"/>
          <w:sz w:val="20"/>
          <w:szCs w:val="20"/>
        </w:rPr>
        <w:t xml:space="preserve">  </w:t>
      </w:r>
      <w:proofErr w:type="spellStart"/>
      <w:r w:rsidRPr="00E013A6">
        <w:rPr>
          <w:rFonts w:ascii="Verdana" w:hAnsi="Verdana"/>
          <w:sz w:val="20"/>
          <w:szCs w:val="20"/>
        </w:rPr>
        <w:t>uputa</w:t>
      </w:r>
      <w:proofErr w:type="spellEnd"/>
      <w:r w:rsidRPr="00E013A6">
        <w:rPr>
          <w:rFonts w:ascii="Verdana" w:hAnsi="Verdana"/>
          <w:sz w:val="20"/>
          <w:szCs w:val="20"/>
        </w:rPr>
        <w:t xml:space="preserve">  i  </w:t>
      </w:r>
      <w:proofErr w:type="spellStart"/>
      <w:r w:rsidRPr="00E013A6">
        <w:rPr>
          <w:rFonts w:ascii="Verdana" w:hAnsi="Verdana"/>
          <w:sz w:val="20"/>
          <w:szCs w:val="20"/>
        </w:rPr>
        <w:t>drugih</w:t>
      </w:r>
      <w:proofErr w:type="spellEnd"/>
      <w:r w:rsidRPr="00E013A6">
        <w:rPr>
          <w:rFonts w:ascii="Verdana" w:hAnsi="Verdana"/>
          <w:sz w:val="20"/>
          <w:szCs w:val="20"/>
        </w:rPr>
        <w:t xml:space="preserve">  </w:t>
      </w:r>
      <w:proofErr w:type="spellStart"/>
      <w:r w:rsidRPr="00E013A6">
        <w:rPr>
          <w:rFonts w:ascii="Verdana" w:hAnsi="Verdana"/>
          <w:sz w:val="20"/>
          <w:szCs w:val="20"/>
        </w:rPr>
        <w:t>akata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ministarstva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nadležnog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financije</w:t>
      </w:r>
      <w:proofErr w:type="spellEnd"/>
      <w:r w:rsidRPr="00E013A6">
        <w:rPr>
          <w:rFonts w:ascii="Verdana" w:hAnsi="Verdana"/>
          <w:sz w:val="20"/>
          <w:szCs w:val="20"/>
        </w:rPr>
        <w:t>.“.</w:t>
      </w:r>
    </w:p>
    <w:p w14:paraId="577A8F7A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</w:p>
    <w:p w14:paraId="13DF2173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28.</w:t>
      </w:r>
    </w:p>
    <w:p w14:paraId="7213025B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E013A6">
        <w:rPr>
          <w:rFonts w:ascii="Verdana" w:hAnsi="Verdana"/>
          <w:sz w:val="20"/>
          <w:szCs w:val="20"/>
        </w:rPr>
        <w:t>članku</w:t>
      </w:r>
      <w:proofErr w:type="spellEnd"/>
      <w:r w:rsidRPr="00E013A6">
        <w:rPr>
          <w:rFonts w:ascii="Verdana" w:hAnsi="Verdana"/>
          <w:sz w:val="20"/>
          <w:szCs w:val="20"/>
        </w:rPr>
        <w:t xml:space="preserve"> 96. </w:t>
      </w:r>
      <w:proofErr w:type="spellStart"/>
      <w:r w:rsidRPr="00E013A6">
        <w:rPr>
          <w:rFonts w:ascii="Verdana" w:hAnsi="Verdana"/>
          <w:sz w:val="20"/>
          <w:szCs w:val="20"/>
        </w:rPr>
        <w:t>dodaje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stavak</w:t>
      </w:r>
      <w:proofErr w:type="spellEnd"/>
      <w:r w:rsidRPr="00E013A6">
        <w:rPr>
          <w:rFonts w:ascii="Verdana" w:hAnsi="Verdana"/>
          <w:sz w:val="20"/>
          <w:szCs w:val="20"/>
        </w:rPr>
        <w:t xml:space="preserve"> 4. koji </w:t>
      </w:r>
      <w:proofErr w:type="spellStart"/>
      <w:r w:rsidRPr="00E013A6">
        <w:rPr>
          <w:rFonts w:ascii="Verdana" w:hAnsi="Verdana"/>
          <w:sz w:val="20"/>
          <w:szCs w:val="20"/>
        </w:rPr>
        <w:t>glasi</w:t>
      </w:r>
      <w:proofErr w:type="spellEnd"/>
      <w:r w:rsidRPr="00E013A6">
        <w:rPr>
          <w:rFonts w:ascii="Verdana" w:hAnsi="Verdana"/>
          <w:sz w:val="20"/>
          <w:szCs w:val="20"/>
        </w:rPr>
        <w:t xml:space="preserve">: </w:t>
      </w:r>
    </w:p>
    <w:p w14:paraId="5E4E4522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„U </w:t>
      </w:r>
      <w:proofErr w:type="spellStart"/>
      <w:r w:rsidRPr="00E013A6">
        <w:rPr>
          <w:rFonts w:ascii="Verdana" w:hAnsi="Verdana"/>
          <w:sz w:val="20"/>
          <w:szCs w:val="20"/>
        </w:rPr>
        <w:t>slučaju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nastupanja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posebnih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okolnosti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podrazumijevaju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događaj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ili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određeno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stanje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nije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moglo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predvidjeti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koje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nije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moglo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utjecati</w:t>
      </w:r>
      <w:proofErr w:type="spellEnd"/>
      <w:r w:rsidRPr="00E013A6">
        <w:rPr>
          <w:rFonts w:ascii="Verdana" w:hAnsi="Verdana"/>
          <w:sz w:val="20"/>
          <w:szCs w:val="20"/>
        </w:rPr>
        <w:t xml:space="preserve">, a </w:t>
      </w:r>
      <w:proofErr w:type="spellStart"/>
      <w:r w:rsidRPr="00E013A6">
        <w:rPr>
          <w:rFonts w:ascii="Verdana" w:hAnsi="Verdana"/>
          <w:sz w:val="20"/>
          <w:szCs w:val="20"/>
        </w:rPr>
        <w:t>koje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trenutačno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ugrožava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pravni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poredak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život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zdravlje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ili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sigurnost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stanovništva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imovinu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veće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vrijednosti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, za </w:t>
      </w:r>
      <w:proofErr w:type="spellStart"/>
      <w:r w:rsidRPr="00E013A6">
        <w:rPr>
          <w:rFonts w:ascii="Verdana" w:hAnsi="Verdana"/>
          <w:sz w:val="20"/>
          <w:szCs w:val="20"/>
        </w:rPr>
        <w:t>vrijeme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trajanja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posebnih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okolnosti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sjednice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općinskog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vijeća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iznimno</w:t>
      </w:r>
      <w:proofErr w:type="spellEnd"/>
      <w:r w:rsidRPr="00E013A6">
        <w:rPr>
          <w:rFonts w:ascii="Verdana" w:hAnsi="Verdana"/>
          <w:sz w:val="20"/>
          <w:szCs w:val="20"/>
        </w:rPr>
        <w:t xml:space="preserve"> se </w:t>
      </w:r>
      <w:proofErr w:type="spellStart"/>
      <w:r w:rsidRPr="00E013A6">
        <w:rPr>
          <w:rFonts w:ascii="Verdana" w:hAnsi="Verdana"/>
          <w:sz w:val="20"/>
          <w:szCs w:val="20"/>
        </w:rPr>
        <w:t>mogu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održavati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elektroničkim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E013A6">
        <w:rPr>
          <w:rFonts w:ascii="Verdana" w:hAnsi="Verdana"/>
          <w:sz w:val="20"/>
          <w:szCs w:val="20"/>
        </w:rPr>
        <w:t>putem</w:t>
      </w:r>
      <w:proofErr w:type="spellEnd"/>
      <w:r w:rsidRPr="00E013A6">
        <w:rPr>
          <w:rFonts w:ascii="Verdana" w:hAnsi="Verdana"/>
          <w:sz w:val="20"/>
          <w:szCs w:val="20"/>
        </w:rPr>
        <w:t>.“</w:t>
      </w:r>
      <w:proofErr w:type="gramEnd"/>
      <w:r w:rsidRPr="00E013A6">
        <w:rPr>
          <w:rFonts w:ascii="Verdana" w:hAnsi="Verdana"/>
          <w:sz w:val="20"/>
          <w:szCs w:val="20"/>
        </w:rPr>
        <w:t xml:space="preserve"> .</w:t>
      </w:r>
    </w:p>
    <w:p w14:paraId="7BBF0EBA" w14:textId="77777777" w:rsidR="004672D6" w:rsidRPr="00E013A6" w:rsidRDefault="004672D6" w:rsidP="004672D6">
      <w:pPr>
        <w:jc w:val="both"/>
        <w:rPr>
          <w:rFonts w:ascii="Verdana" w:hAnsi="Verdana"/>
          <w:b/>
          <w:sz w:val="20"/>
          <w:szCs w:val="20"/>
        </w:rPr>
      </w:pPr>
    </w:p>
    <w:p w14:paraId="6BA4EC8E" w14:textId="77777777" w:rsidR="004672D6" w:rsidRPr="00E013A6" w:rsidRDefault="004672D6" w:rsidP="004672D6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E013A6">
        <w:rPr>
          <w:rFonts w:ascii="Verdana" w:hAnsi="Verdana"/>
          <w:b/>
          <w:sz w:val="20"/>
          <w:szCs w:val="20"/>
        </w:rPr>
        <w:t>Članak</w:t>
      </w:r>
      <w:proofErr w:type="spellEnd"/>
      <w:r w:rsidRPr="00E013A6">
        <w:rPr>
          <w:rFonts w:ascii="Verdana" w:hAnsi="Verdana"/>
          <w:b/>
          <w:sz w:val="20"/>
          <w:szCs w:val="20"/>
        </w:rPr>
        <w:t xml:space="preserve"> 29.</w:t>
      </w:r>
    </w:p>
    <w:p w14:paraId="3113EE83" w14:textId="77777777" w:rsidR="004672D6" w:rsidRPr="00E013A6" w:rsidRDefault="004672D6" w:rsidP="004672D6">
      <w:pPr>
        <w:jc w:val="both"/>
        <w:rPr>
          <w:rFonts w:ascii="Verdana" w:hAnsi="Verdana"/>
          <w:sz w:val="20"/>
          <w:szCs w:val="20"/>
        </w:rPr>
      </w:pPr>
      <w:r w:rsidRPr="00E013A6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E013A6">
        <w:rPr>
          <w:rFonts w:ascii="Verdana" w:hAnsi="Verdana"/>
          <w:sz w:val="20"/>
          <w:szCs w:val="20"/>
        </w:rPr>
        <w:t>Statutarna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odluka</w:t>
      </w:r>
      <w:proofErr w:type="spellEnd"/>
      <w:r w:rsidRPr="00E013A6">
        <w:rPr>
          <w:rFonts w:ascii="Verdana" w:hAnsi="Verdana"/>
          <w:sz w:val="20"/>
          <w:szCs w:val="20"/>
        </w:rPr>
        <w:t xml:space="preserve"> o II. </w:t>
      </w:r>
      <w:proofErr w:type="spellStart"/>
      <w:r w:rsidRPr="00E013A6">
        <w:rPr>
          <w:rFonts w:ascii="Verdana" w:hAnsi="Verdana"/>
          <w:sz w:val="20"/>
          <w:szCs w:val="20"/>
        </w:rPr>
        <w:t>izmjenama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dopunama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Statuta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Lasinja stupa </w:t>
      </w:r>
      <w:proofErr w:type="spellStart"/>
      <w:r w:rsidRPr="00E013A6">
        <w:rPr>
          <w:rFonts w:ascii="Verdana" w:hAnsi="Verdana"/>
          <w:sz w:val="20"/>
          <w:szCs w:val="20"/>
        </w:rPr>
        <w:t>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snagu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osmog</w:t>
      </w:r>
      <w:proofErr w:type="spellEnd"/>
      <w:r w:rsidRPr="00E013A6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E013A6">
        <w:rPr>
          <w:rFonts w:ascii="Verdana" w:hAnsi="Verdana"/>
          <w:sz w:val="20"/>
          <w:szCs w:val="20"/>
        </w:rPr>
        <w:t>objave</w:t>
      </w:r>
      <w:proofErr w:type="spellEnd"/>
      <w:r w:rsidRPr="00E013A6">
        <w:rPr>
          <w:rFonts w:ascii="Verdana" w:hAnsi="Verdana"/>
          <w:sz w:val="20"/>
          <w:szCs w:val="20"/>
        </w:rPr>
        <w:t xml:space="preserve"> u „</w:t>
      </w:r>
      <w:proofErr w:type="spellStart"/>
      <w:r w:rsidRPr="00E013A6">
        <w:rPr>
          <w:rFonts w:ascii="Verdana" w:hAnsi="Verdana"/>
          <w:sz w:val="20"/>
          <w:szCs w:val="20"/>
        </w:rPr>
        <w:t>Glasniku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gramStart"/>
      <w:r w:rsidRPr="00E013A6">
        <w:rPr>
          <w:rFonts w:ascii="Verdana" w:hAnsi="Verdana"/>
          <w:sz w:val="20"/>
          <w:szCs w:val="20"/>
        </w:rPr>
        <w:t>Lasinja“</w:t>
      </w:r>
      <w:proofErr w:type="gram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osim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članaka</w:t>
      </w:r>
      <w:proofErr w:type="spellEnd"/>
      <w:r w:rsidRPr="00E013A6">
        <w:rPr>
          <w:rFonts w:ascii="Verdana" w:hAnsi="Verdana"/>
          <w:sz w:val="20"/>
          <w:szCs w:val="20"/>
        </w:rPr>
        <w:t xml:space="preserve"> 3., 4., 11., 12., 14., 15., 16., 17., 18., 19., 20., 22. i  23. koji </w:t>
      </w:r>
      <w:proofErr w:type="spellStart"/>
      <w:r w:rsidRPr="00E013A6">
        <w:rPr>
          <w:rFonts w:ascii="Verdana" w:hAnsi="Verdana"/>
          <w:sz w:val="20"/>
          <w:szCs w:val="20"/>
        </w:rPr>
        <w:t>stupaju</w:t>
      </w:r>
      <w:proofErr w:type="spellEnd"/>
      <w:r w:rsidRPr="00E013A6">
        <w:rPr>
          <w:rFonts w:ascii="Verdana" w:hAnsi="Verdana"/>
          <w:sz w:val="20"/>
          <w:szCs w:val="20"/>
        </w:rPr>
        <w:t xml:space="preserve"> na </w:t>
      </w:r>
      <w:proofErr w:type="spellStart"/>
      <w:r w:rsidRPr="00E013A6">
        <w:rPr>
          <w:rFonts w:ascii="Verdana" w:hAnsi="Verdana"/>
          <w:sz w:val="20"/>
          <w:szCs w:val="20"/>
        </w:rPr>
        <w:t>snagu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</w:t>
      </w:r>
      <w:proofErr w:type="spellEnd"/>
      <w:r w:rsidRPr="00E013A6">
        <w:rPr>
          <w:rFonts w:ascii="Verdana" w:hAnsi="Verdana"/>
          <w:sz w:val="20"/>
          <w:szCs w:val="20"/>
        </w:rPr>
        <w:t xml:space="preserve"> dan </w:t>
      </w:r>
      <w:proofErr w:type="spellStart"/>
      <w:r w:rsidRPr="00E013A6">
        <w:rPr>
          <w:rFonts w:ascii="Verdana" w:hAnsi="Verdana"/>
          <w:sz w:val="20"/>
          <w:szCs w:val="20"/>
        </w:rPr>
        <w:t>stupanja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snagu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odluke</w:t>
      </w:r>
      <w:proofErr w:type="spellEnd"/>
      <w:r w:rsidRPr="00E013A6">
        <w:rPr>
          <w:rFonts w:ascii="Verdana" w:hAnsi="Verdana"/>
          <w:sz w:val="20"/>
          <w:szCs w:val="20"/>
        </w:rPr>
        <w:t xml:space="preserve"> o </w:t>
      </w:r>
      <w:proofErr w:type="spellStart"/>
      <w:r w:rsidRPr="00E013A6">
        <w:rPr>
          <w:rFonts w:ascii="Verdana" w:hAnsi="Verdana"/>
          <w:sz w:val="20"/>
          <w:szCs w:val="20"/>
        </w:rPr>
        <w:t>raspisivanju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prvih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sljedećih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redovnih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lokalnih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izbora</w:t>
      </w:r>
      <w:proofErr w:type="spellEnd"/>
      <w:r w:rsidRPr="00E013A6">
        <w:rPr>
          <w:rFonts w:ascii="Verdana" w:hAnsi="Verdana"/>
          <w:sz w:val="20"/>
          <w:szCs w:val="20"/>
        </w:rPr>
        <w:t xml:space="preserve"> za </w:t>
      </w:r>
      <w:proofErr w:type="spellStart"/>
      <w:r w:rsidRPr="00E013A6">
        <w:rPr>
          <w:rFonts w:ascii="Verdana" w:hAnsi="Verdana"/>
          <w:sz w:val="20"/>
          <w:szCs w:val="20"/>
        </w:rPr>
        <w:t>članove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predstavničkih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tijela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jedinice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lokalne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područne</w:t>
      </w:r>
      <w:proofErr w:type="spellEnd"/>
      <w:r w:rsidRPr="00E013A6">
        <w:rPr>
          <w:rFonts w:ascii="Verdana" w:hAnsi="Verdana"/>
          <w:sz w:val="20"/>
          <w:szCs w:val="20"/>
        </w:rPr>
        <w:t xml:space="preserve"> (</w:t>
      </w:r>
      <w:proofErr w:type="spellStart"/>
      <w:r w:rsidRPr="00E013A6">
        <w:rPr>
          <w:rFonts w:ascii="Verdana" w:hAnsi="Verdana"/>
          <w:sz w:val="20"/>
          <w:szCs w:val="20"/>
        </w:rPr>
        <w:t>regionalne</w:t>
      </w:r>
      <w:proofErr w:type="spellEnd"/>
      <w:r w:rsidRPr="00E013A6">
        <w:rPr>
          <w:rFonts w:ascii="Verdana" w:hAnsi="Verdana"/>
          <w:sz w:val="20"/>
          <w:szCs w:val="20"/>
        </w:rPr>
        <w:t xml:space="preserve">) </w:t>
      </w:r>
      <w:proofErr w:type="spellStart"/>
      <w:r w:rsidRPr="00E013A6">
        <w:rPr>
          <w:rFonts w:ascii="Verdana" w:hAnsi="Verdana"/>
          <w:sz w:val="20"/>
          <w:szCs w:val="20"/>
        </w:rPr>
        <w:t>samouprave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te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općinske</w:t>
      </w:r>
      <w:proofErr w:type="spellEnd"/>
      <w:r w:rsidRPr="00E013A6">
        <w:rPr>
          <w:rFonts w:ascii="Verdana" w:hAnsi="Verdana"/>
          <w:sz w:val="20"/>
          <w:szCs w:val="20"/>
        </w:rPr>
        <w:t xml:space="preserve"> </w:t>
      </w:r>
      <w:proofErr w:type="spellStart"/>
      <w:r w:rsidRPr="00E013A6">
        <w:rPr>
          <w:rFonts w:ascii="Verdana" w:hAnsi="Verdana"/>
          <w:sz w:val="20"/>
          <w:szCs w:val="20"/>
        </w:rPr>
        <w:t>načelnike</w:t>
      </w:r>
      <w:proofErr w:type="spellEnd"/>
      <w:r w:rsidRPr="00E013A6">
        <w:rPr>
          <w:rFonts w:ascii="Verdana" w:hAnsi="Verdana"/>
          <w:sz w:val="20"/>
          <w:szCs w:val="20"/>
        </w:rPr>
        <w:t xml:space="preserve">, </w:t>
      </w:r>
      <w:proofErr w:type="spellStart"/>
      <w:r w:rsidRPr="00E013A6">
        <w:rPr>
          <w:rFonts w:ascii="Verdana" w:hAnsi="Verdana"/>
          <w:sz w:val="20"/>
          <w:szCs w:val="20"/>
        </w:rPr>
        <w:t>gradonačelnike</w:t>
      </w:r>
      <w:proofErr w:type="spellEnd"/>
      <w:r w:rsidRPr="00E013A6">
        <w:rPr>
          <w:rFonts w:ascii="Verdana" w:hAnsi="Verdana"/>
          <w:sz w:val="20"/>
          <w:szCs w:val="20"/>
        </w:rPr>
        <w:t xml:space="preserve"> i </w:t>
      </w:r>
      <w:proofErr w:type="spellStart"/>
      <w:r w:rsidRPr="00E013A6">
        <w:rPr>
          <w:rFonts w:ascii="Verdana" w:hAnsi="Verdana"/>
          <w:sz w:val="20"/>
          <w:szCs w:val="20"/>
        </w:rPr>
        <w:t>župane</w:t>
      </w:r>
      <w:proofErr w:type="spellEnd"/>
      <w:r w:rsidRPr="00E013A6">
        <w:rPr>
          <w:rFonts w:ascii="Verdana" w:hAnsi="Verdana"/>
          <w:sz w:val="20"/>
          <w:szCs w:val="20"/>
        </w:rPr>
        <w:t>.</w:t>
      </w:r>
    </w:p>
    <w:p w14:paraId="3DA16926" w14:textId="77777777" w:rsidR="002F3655" w:rsidRDefault="002F3655" w:rsidP="004672D6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BC6298C" w14:textId="6858F7C6" w:rsidR="000F41B6" w:rsidRPr="00A94596" w:rsidRDefault="000F41B6" w:rsidP="000F41B6">
      <w:pPr>
        <w:pStyle w:val="Bezproreda1"/>
        <w:rPr>
          <w:rFonts w:ascii="Verdana" w:hAnsi="Verdana"/>
          <w:sz w:val="20"/>
          <w:szCs w:val="20"/>
        </w:rPr>
      </w:pPr>
      <w:bookmarkStart w:id="1" w:name="_Hlk34734535"/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012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/1</w:t>
      </w:r>
      <w:r>
        <w:rPr>
          <w:rFonts w:ascii="Verdana" w:hAnsi="Verdana"/>
          <w:sz w:val="20"/>
          <w:szCs w:val="20"/>
        </w:rPr>
        <w:t>8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7C34D8CA" w14:textId="08CBD5F7" w:rsidR="000F41B6" w:rsidRPr="00A94596" w:rsidRDefault="000F41B6" w:rsidP="000F41B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01356E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4672D6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4672D6">
        <w:rPr>
          <w:rFonts w:ascii="Verdana" w:hAnsi="Verdana"/>
          <w:sz w:val="20"/>
          <w:szCs w:val="20"/>
        </w:rPr>
        <w:t>3</w:t>
      </w:r>
    </w:p>
    <w:p w14:paraId="126DC42F" w14:textId="2AEA879C" w:rsidR="000F41B6" w:rsidRPr="00A94596" w:rsidRDefault="000F41B6" w:rsidP="000F41B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4672D6"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4672D6"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4672D6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180BE9DC" w14:textId="794EF6A0" w:rsidR="000F41B6" w:rsidRDefault="000F41B6" w:rsidP="000F41B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C176BE6" w14:textId="3B943EBD" w:rsidR="000F41B6" w:rsidRPr="00A94596" w:rsidRDefault="000F41B6" w:rsidP="000F41B6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bookmarkEnd w:id="1"/>
    <w:p w14:paraId="5B61C109" w14:textId="1127EC3A" w:rsidR="00D303E0" w:rsidRDefault="000F41B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59B12D8F" w14:textId="77777777" w:rsidR="0001356E" w:rsidRPr="00C209DD" w:rsidRDefault="0001356E" w:rsidP="0001356E">
      <w:pPr>
        <w:tabs>
          <w:tab w:val="left" w:pos="709"/>
          <w:tab w:val="left" w:pos="7088"/>
        </w:tabs>
        <w:jc w:val="both"/>
        <w:rPr>
          <w:rFonts w:ascii="Verdana" w:hAnsi="Verdana" w:cs="Calibri"/>
          <w:sz w:val="20"/>
          <w:szCs w:val="20"/>
        </w:rPr>
      </w:pPr>
      <w:r w:rsidRPr="00C209DD">
        <w:rPr>
          <w:rFonts w:ascii="Verdana" w:hAnsi="Verdana" w:cs="Calibri"/>
          <w:sz w:val="20"/>
          <w:szCs w:val="20"/>
        </w:rPr>
        <w:tab/>
        <w:t xml:space="preserve">Na </w:t>
      </w:r>
      <w:proofErr w:type="spellStart"/>
      <w:r w:rsidRPr="00C209DD">
        <w:rPr>
          <w:rFonts w:ascii="Verdana" w:hAnsi="Verdana" w:cs="Calibri"/>
          <w:sz w:val="20"/>
          <w:szCs w:val="20"/>
        </w:rPr>
        <w:t>temelju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članka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33. </w:t>
      </w:r>
      <w:proofErr w:type="spellStart"/>
      <w:r w:rsidRPr="00C209DD">
        <w:rPr>
          <w:rFonts w:ascii="Verdana" w:hAnsi="Verdana" w:cs="Calibri"/>
          <w:sz w:val="20"/>
          <w:szCs w:val="20"/>
        </w:rPr>
        <w:t>Zakona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C209DD">
        <w:rPr>
          <w:rFonts w:ascii="Verdana" w:hAnsi="Verdana" w:cs="Calibri"/>
          <w:sz w:val="20"/>
          <w:szCs w:val="20"/>
        </w:rPr>
        <w:t>lokalnoj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 w:cs="Calibri"/>
          <w:sz w:val="20"/>
          <w:szCs w:val="20"/>
        </w:rPr>
        <w:t>područnoj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C209DD">
        <w:rPr>
          <w:rFonts w:ascii="Verdana" w:hAnsi="Verdana" w:cs="Calibri"/>
          <w:sz w:val="20"/>
          <w:szCs w:val="20"/>
        </w:rPr>
        <w:t>regionalnoj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C209DD">
        <w:rPr>
          <w:rFonts w:ascii="Verdana" w:hAnsi="Verdana" w:cs="Calibri"/>
          <w:sz w:val="20"/>
          <w:szCs w:val="20"/>
        </w:rPr>
        <w:t>samoupravi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("</w:t>
      </w:r>
      <w:proofErr w:type="spellStart"/>
      <w:r w:rsidRPr="00C209DD">
        <w:rPr>
          <w:rFonts w:ascii="Verdana" w:hAnsi="Verdana" w:cs="Calibri"/>
          <w:sz w:val="20"/>
          <w:szCs w:val="20"/>
        </w:rPr>
        <w:t>Narodne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novine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", </w:t>
      </w:r>
      <w:proofErr w:type="spellStart"/>
      <w:r w:rsidRPr="00C209DD">
        <w:rPr>
          <w:rFonts w:ascii="Verdana" w:hAnsi="Verdana" w:cs="Calibri"/>
          <w:sz w:val="20"/>
          <w:szCs w:val="20"/>
        </w:rPr>
        <w:t>broj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33/01, 60/01, 129/05, 109/07, 125/08, 36/09, 36/09, 150/11, 144/12, 123/17, 98/19 i 144/20) i </w:t>
      </w:r>
      <w:proofErr w:type="spellStart"/>
      <w:r w:rsidRPr="00C209DD">
        <w:rPr>
          <w:rFonts w:ascii="Verdana" w:hAnsi="Verdana" w:cs="Calibri"/>
          <w:sz w:val="20"/>
          <w:szCs w:val="20"/>
        </w:rPr>
        <w:t>članka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34. </w:t>
      </w:r>
      <w:proofErr w:type="spellStart"/>
      <w:r w:rsidRPr="00C209DD">
        <w:rPr>
          <w:rFonts w:ascii="Verdana" w:hAnsi="Verdana" w:cs="Calibri"/>
          <w:sz w:val="20"/>
          <w:szCs w:val="20"/>
        </w:rPr>
        <w:t>Statuta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Općine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Lasinja („</w:t>
      </w:r>
      <w:proofErr w:type="spellStart"/>
      <w:r w:rsidRPr="00C209DD">
        <w:rPr>
          <w:rFonts w:ascii="Verdana" w:hAnsi="Verdana" w:cs="Calibri"/>
          <w:sz w:val="20"/>
          <w:szCs w:val="20"/>
        </w:rPr>
        <w:t>Glasnik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Općine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C209DD">
        <w:rPr>
          <w:rFonts w:ascii="Verdana" w:hAnsi="Verdana" w:cs="Calibri"/>
          <w:sz w:val="20"/>
          <w:szCs w:val="20"/>
        </w:rPr>
        <w:t xml:space="preserve">Lasinja“ </w:t>
      </w:r>
      <w:proofErr w:type="spellStart"/>
      <w:r w:rsidRPr="00C209DD">
        <w:rPr>
          <w:rFonts w:ascii="Verdana" w:hAnsi="Verdana" w:cs="Calibri"/>
          <w:sz w:val="20"/>
          <w:szCs w:val="20"/>
        </w:rPr>
        <w:t>broj</w:t>
      </w:r>
      <w:proofErr w:type="spellEnd"/>
      <w:proofErr w:type="gramEnd"/>
      <w:r w:rsidRPr="00C209DD">
        <w:rPr>
          <w:rFonts w:ascii="Verdana" w:hAnsi="Verdana" w:cs="Calibri"/>
          <w:sz w:val="20"/>
          <w:szCs w:val="20"/>
        </w:rPr>
        <w:t xml:space="preserve"> 1/18 i 1/20), </w:t>
      </w:r>
      <w:proofErr w:type="spellStart"/>
      <w:r w:rsidRPr="00C209DD">
        <w:rPr>
          <w:rFonts w:ascii="Verdana" w:hAnsi="Verdana" w:cs="Calibri"/>
          <w:sz w:val="20"/>
          <w:szCs w:val="20"/>
        </w:rPr>
        <w:t>Općinsko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vijeće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Općine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C209DD">
        <w:rPr>
          <w:rFonts w:ascii="Verdana" w:hAnsi="Verdana" w:cs="Calibri"/>
          <w:sz w:val="20"/>
          <w:szCs w:val="20"/>
        </w:rPr>
        <w:t>na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25. </w:t>
      </w:r>
      <w:proofErr w:type="spellStart"/>
      <w:r w:rsidRPr="00C209DD">
        <w:rPr>
          <w:rFonts w:ascii="Verdana" w:hAnsi="Verdana" w:cs="Calibri"/>
          <w:sz w:val="20"/>
          <w:szCs w:val="20"/>
        </w:rPr>
        <w:t>redovnoj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sjednici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 w:cs="Calibri"/>
          <w:sz w:val="20"/>
          <w:szCs w:val="20"/>
        </w:rPr>
        <w:t>održanoj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18. </w:t>
      </w:r>
      <w:proofErr w:type="spellStart"/>
      <w:r w:rsidRPr="00C209DD">
        <w:rPr>
          <w:rFonts w:ascii="Verdana" w:hAnsi="Verdana" w:cs="Calibri"/>
          <w:sz w:val="20"/>
          <w:szCs w:val="20"/>
        </w:rPr>
        <w:t>veljače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2021. </w:t>
      </w:r>
      <w:proofErr w:type="spellStart"/>
      <w:r w:rsidRPr="00C209DD">
        <w:rPr>
          <w:rFonts w:ascii="Verdana" w:hAnsi="Verdana" w:cs="Calibri"/>
          <w:sz w:val="20"/>
          <w:szCs w:val="20"/>
        </w:rPr>
        <w:t>godine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C209DD">
        <w:rPr>
          <w:rFonts w:ascii="Verdana" w:hAnsi="Verdana" w:cs="Calibri"/>
          <w:sz w:val="20"/>
          <w:szCs w:val="20"/>
        </w:rPr>
        <w:t>donijelo</w:t>
      </w:r>
      <w:proofErr w:type="spellEnd"/>
      <w:r w:rsidRPr="00C209DD">
        <w:rPr>
          <w:rFonts w:ascii="Verdana" w:hAnsi="Verdana" w:cs="Calibri"/>
          <w:sz w:val="20"/>
          <w:szCs w:val="20"/>
        </w:rPr>
        <w:t xml:space="preserve"> je</w:t>
      </w:r>
    </w:p>
    <w:p w14:paraId="7D2DA189" w14:textId="77777777" w:rsidR="0001356E" w:rsidRPr="00C209DD" w:rsidRDefault="0001356E" w:rsidP="0001356E">
      <w:pPr>
        <w:tabs>
          <w:tab w:val="left" w:pos="709"/>
          <w:tab w:val="left" w:pos="7088"/>
        </w:tabs>
        <w:rPr>
          <w:rFonts w:ascii="Verdana" w:hAnsi="Verdana" w:cs="Calibri"/>
          <w:sz w:val="20"/>
          <w:szCs w:val="20"/>
        </w:rPr>
      </w:pPr>
    </w:p>
    <w:p w14:paraId="5A9AF5C3" w14:textId="77777777" w:rsidR="0001356E" w:rsidRPr="00C209DD" w:rsidRDefault="0001356E" w:rsidP="0001356E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r w:rsidRPr="00C209DD">
        <w:rPr>
          <w:rFonts w:ascii="Verdana" w:hAnsi="Verdana" w:cs="Calibri"/>
          <w:b/>
          <w:sz w:val="20"/>
          <w:szCs w:val="20"/>
        </w:rPr>
        <w:t xml:space="preserve">ODLUKU O </w:t>
      </w:r>
    </w:p>
    <w:p w14:paraId="05D31063" w14:textId="77777777" w:rsidR="0001356E" w:rsidRPr="00C209DD" w:rsidRDefault="0001356E" w:rsidP="0001356E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r w:rsidRPr="00C209DD">
        <w:rPr>
          <w:rFonts w:ascii="Verdana" w:hAnsi="Verdana" w:cs="Calibri"/>
          <w:b/>
          <w:sz w:val="20"/>
          <w:szCs w:val="20"/>
        </w:rPr>
        <w:t xml:space="preserve">II. IZMJENAMA I DOPUNAMA </w:t>
      </w:r>
    </w:p>
    <w:p w14:paraId="0D285194" w14:textId="77777777" w:rsidR="0001356E" w:rsidRPr="00C209DD" w:rsidRDefault="0001356E" w:rsidP="0001356E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r w:rsidRPr="00C209DD">
        <w:rPr>
          <w:rFonts w:ascii="Verdana" w:hAnsi="Verdana" w:cs="Calibri"/>
          <w:b/>
          <w:sz w:val="20"/>
          <w:szCs w:val="20"/>
        </w:rPr>
        <w:t>POSLOVNIKA OPĆINSKOG VIJEĆA OPĆINE LASINJA</w:t>
      </w:r>
    </w:p>
    <w:p w14:paraId="5ECE434D" w14:textId="77777777" w:rsidR="0001356E" w:rsidRPr="00C209DD" w:rsidRDefault="0001356E" w:rsidP="0001356E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</w:p>
    <w:p w14:paraId="29F8C514" w14:textId="1FA13DE1" w:rsidR="0001356E" w:rsidRDefault="0001356E" w:rsidP="0001356E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  <w:proofErr w:type="spellStart"/>
      <w:r w:rsidRPr="00C209DD">
        <w:rPr>
          <w:rFonts w:ascii="Verdana" w:hAnsi="Verdana" w:cs="Calibri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 w:cs="Calibri"/>
          <w:b/>
          <w:sz w:val="20"/>
          <w:szCs w:val="20"/>
        </w:rPr>
        <w:t xml:space="preserve"> 1.</w:t>
      </w:r>
    </w:p>
    <w:p w14:paraId="07CFA91F" w14:textId="77777777" w:rsidR="0001356E" w:rsidRPr="00C209DD" w:rsidRDefault="0001356E" w:rsidP="0001356E">
      <w:pPr>
        <w:tabs>
          <w:tab w:val="left" w:pos="709"/>
          <w:tab w:val="left" w:pos="7088"/>
        </w:tabs>
        <w:jc w:val="center"/>
        <w:rPr>
          <w:rFonts w:ascii="Verdana" w:hAnsi="Verdana" w:cs="Calibri"/>
          <w:b/>
          <w:sz w:val="20"/>
          <w:szCs w:val="20"/>
        </w:rPr>
      </w:pPr>
    </w:p>
    <w:p w14:paraId="47AD5D84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C209DD">
        <w:rPr>
          <w:rFonts w:ascii="Verdana" w:hAnsi="Verdana"/>
          <w:sz w:val="20"/>
          <w:szCs w:val="20"/>
        </w:rPr>
        <w:t>Poslovniku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Općinskog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vijeća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Općine</w:t>
      </w:r>
      <w:proofErr w:type="spellEnd"/>
      <w:r w:rsidRPr="00C209DD">
        <w:rPr>
          <w:rFonts w:ascii="Verdana" w:hAnsi="Verdana"/>
          <w:sz w:val="20"/>
          <w:szCs w:val="20"/>
        </w:rPr>
        <w:t xml:space="preserve"> Lasinja („</w:t>
      </w:r>
      <w:proofErr w:type="spellStart"/>
      <w:r w:rsidRPr="00C209DD">
        <w:rPr>
          <w:rFonts w:ascii="Verdana" w:hAnsi="Verdana"/>
          <w:sz w:val="20"/>
          <w:szCs w:val="20"/>
        </w:rPr>
        <w:t>Glasnik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gramStart"/>
      <w:r w:rsidRPr="00C209DD">
        <w:rPr>
          <w:rFonts w:ascii="Verdana" w:hAnsi="Verdana"/>
          <w:sz w:val="20"/>
          <w:szCs w:val="20"/>
        </w:rPr>
        <w:t xml:space="preserve">Lasinja“ </w:t>
      </w:r>
      <w:proofErr w:type="spellStart"/>
      <w:r w:rsidRPr="00C209DD">
        <w:rPr>
          <w:rFonts w:ascii="Verdana" w:hAnsi="Verdana"/>
          <w:sz w:val="20"/>
          <w:szCs w:val="20"/>
        </w:rPr>
        <w:t>broj</w:t>
      </w:r>
      <w:proofErr w:type="spellEnd"/>
      <w:proofErr w:type="gramEnd"/>
      <w:r w:rsidRPr="00C209DD">
        <w:rPr>
          <w:rFonts w:ascii="Verdana" w:hAnsi="Verdana"/>
          <w:sz w:val="20"/>
          <w:szCs w:val="20"/>
        </w:rPr>
        <w:t xml:space="preserve"> 4/18 I 1/20) 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2. </w:t>
      </w:r>
      <w:proofErr w:type="spellStart"/>
      <w:r w:rsidRPr="00C209DD">
        <w:rPr>
          <w:rFonts w:ascii="Verdana" w:hAnsi="Verdana"/>
          <w:sz w:val="20"/>
          <w:szCs w:val="20"/>
        </w:rPr>
        <w:t>stavak</w:t>
      </w:r>
      <w:proofErr w:type="spellEnd"/>
      <w:r w:rsidRPr="00C209DD">
        <w:rPr>
          <w:rFonts w:ascii="Verdana" w:hAnsi="Verdana"/>
          <w:sz w:val="20"/>
          <w:szCs w:val="20"/>
        </w:rPr>
        <w:t xml:space="preserve"> 4. </w:t>
      </w:r>
      <w:proofErr w:type="spellStart"/>
      <w:r w:rsidRPr="00C209DD">
        <w:rPr>
          <w:rFonts w:ascii="Verdana" w:hAnsi="Verdana"/>
          <w:sz w:val="20"/>
          <w:szCs w:val="20"/>
        </w:rPr>
        <w:t>mijenja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i </w:t>
      </w:r>
      <w:proofErr w:type="spellStart"/>
      <w:r w:rsidRPr="00C209DD">
        <w:rPr>
          <w:rFonts w:ascii="Verdana" w:hAnsi="Verdana"/>
          <w:sz w:val="20"/>
          <w:szCs w:val="20"/>
        </w:rPr>
        <w:t>glasi</w:t>
      </w:r>
      <w:proofErr w:type="spellEnd"/>
      <w:r w:rsidRPr="00C209DD">
        <w:rPr>
          <w:rFonts w:ascii="Verdana" w:hAnsi="Verdana"/>
          <w:sz w:val="20"/>
          <w:szCs w:val="20"/>
        </w:rPr>
        <w:t xml:space="preserve"> koji </w:t>
      </w:r>
      <w:proofErr w:type="spellStart"/>
      <w:r w:rsidRPr="00C209DD">
        <w:rPr>
          <w:rFonts w:ascii="Verdana" w:hAnsi="Verdana"/>
          <w:sz w:val="20"/>
          <w:szCs w:val="20"/>
        </w:rPr>
        <w:t>glasi</w:t>
      </w:r>
      <w:proofErr w:type="spellEnd"/>
      <w:r w:rsidRPr="00C209DD">
        <w:rPr>
          <w:rFonts w:ascii="Verdana" w:hAnsi="Verdana"/>
          <w:sz w:val="20"/>
          <w:szCs w:val="20"/>
        </w:rPr>
        <w:t>: „</w:t>
      </w:r>
      <w:proofErr w:type="spellStart"/>
      <w:r w:rsidRPr="00C209DD">
        <w:rPr>
          <w:rFonts w:ascii="Verdana" w:hAnsi="Verdana"/>
          <w:sz w:val="20"/>
          <w:szCs w:val="20"/>
        </w:rPr>
        <w:t>Konstituirajuću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sjednicu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Općinskog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vijeća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saziva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pročelnik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upravnog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tijela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nadležnog</w:t>
      </w:r>
      <w:proofErr w:type="spellEnd"/>
      <w:r w:rsidRPr="00C209DD">
        <w:rPr>
          <w:rFonts w:ascii="Verdana" w:hAnsi="Verdana"/>
          <w:sz w:val="20"/>
          <w:szCs w:val="20"/>
        </w:rPr>
        <w:t xml:space="preserve"> za </w:t>
      </w:r>
      <w:proofErr w:type="spellStart"/>
      <w:r w:rsidRPr="00C209DD">
        <w:rPr>
          <w:rFonts w:ascii="Verdana" w:hAnsi="Verdana"/>
          <w:sz w:val="20"/>
          <w:szCs w:val="20"/>
        </w:rPr>
        <w:t>poslove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predstavničkog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tijela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ili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službenik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kojeg</w:t>
      </w:r>
      <w:proofErr w:type="spellEnd"/>
      <w:r w:rsidRPr="00C209DD">
        <w:rPr>
          <w:rFonts w:ascii="Verdana" w:hAnsi="Verdana"/>
          <w:sz w:val="20"/>
          <w:szCs w:val="20"/>
        </w:rPr>
        <w:t xml:space="preserve"> on </w:t>
      </w:r>
      <w:proofErr w:type="spellStart"/>
      <w:r w:rsidRPr="00C209DD">
        <w:rPr>
          <w:rFonts w:ascii="Verdana" w:hAnsi="Verdana"/>
          <w:sz w:val="20"/>
          <w:szCs w:val="20"/>
        </w:rPr>
        <w:t>ovlasti</w:t>
      </w:r>
      <w:proofErr w:type="spellEnd"/>
      <w:r w:rsidRPr="00C209DD">
        <w:rPr>
          <w:rFonts w:ascii="Verdana" w:hAnsi="Verdana"/>
          <w:sz w:val="20"/>
          <w:szCs w:val="20"/>
        </w:rPr>
        <w:t xml:space="preserve">. </w:t>
      </w:r>
      <w:proofErr w:type="spellStart"/>
      <w:r w:rsidRPr="00C209DD">
        <w:rPr>
          <w:rFonts w:ascii="Verdana" w:hAnsi="Verdana"/>
          <w:sz w:val="20"/>
          <w:szCs w:val="20"/>
        </w:rPr>
        <w:t>Ako</w:t>
      </w:r>
      <w:proofErr w:type="spellEnd"/>
      <w:r w:rsidRPr="00C209DD">
        <w:rPr>
          <w:rFonts w:ascii="Verdana" w:hAnsi="Verdana"/>
          <w:sz w:val="20"/>
          <w:szCs w:val="20"/>
        </w:rPr>
        <w:t xml:space="preserve"> u </w:t>
      </w:r>
      <w:proofErr w:type="spellStart"/>
      <w:r w:rsidRPr="00C209DD">
        <w:rPr>
          <w:rFonts w:ascii="Verdana" w:hAnsi="Verdana"/>
          <w:sz w:val="20"/>
          <w:szCs w:val="20"/>
        </w:rPr>
        <w:t>jedinici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nije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imenovan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pročelnik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upravnog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tijela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nadležnog</w:t>
      </w:r>
      <w:proofErr w:type="spellEnd"/>
      <w:r w:rsidRPr="00C209DD">
        <w:rPr>
          <w:rFonts w:ascii="Verdana" w:hAnsi="Verdana"/>
          <w:sz w:val="20"/>
          <w:szCs w:val="20"/>
        </w:rPr>
        <w:t xml:space="preserve"> za </w:t>
      </w:r>
      <w:proofErr w:type="spellStart"/>
      <w:r w:rsidRPr="00C209DD">
        <w:rPr>
          <w:rFonts w:ascii="Verdana" w:hAnsi="Verdana"/>
          <w:sz w:val="20"/>
          <w:szCs w:val="20"/>
        </w:rPr>
        <w:t>poslove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predstavničkog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tijela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ili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službenik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ovlašten</w:t>
      </w:r>
      <w:proofErr w:type="spellEnd"/>
      <w:r w:rsidRPr="00C209DD">
        <w:rPr>
          <w:rFonts w:ascii="Verdana" w:hAnsi="Verdana"/>
          <w:sz w:val="20"/>
          <w:szCs w:val="20"/>
        </w:rPr>
        <w:t xml:space="preserve"> za </w:t>
      </w:r>
      <w:proofErr w:type="spellStart"/>
      <w:r w:rsidRPr="00C209DD">
        <w:rPr>
          <w:rFonts w:ascii="Verdana" w:hAnsi="Verdana"/>
          <w:sz w:val="20"/>
          <w:szCs w:val="20"/>
        </w:rPr>
        <w:t>obavljanje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poslova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pročelnika</w:t>
      </w:r>
      <w:proofErr w:type="spellEnd"/>
      <w:r w:rsidRPr="00C209DD">
        <w:rPr>
          <w:rFonts w:ascii="Verdana" w:hAnsi="Verdana"/>
          <w:sz w:val="20"/>
          <w:szCs w:val="20"/>
        </w:rPr>
        <w:t xml:space="preserve">, </w:t>
      </w:r>
      <w:proofErr w:type="spellStart"/>
      <w:r w:rsidRPr="00C209DD">
        <w:rPr>
          <w:rFonts w:ascii="Verdana" w:hAnsi="Verdana"/>
          <w:sz w:val="20"/>
          <w:szCs w:val="20"/>
        </w:rPr>
        <w:t>konstituirajuću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sjednicu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sazvat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će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čelnik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tijela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državne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uprave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nadležnog</w:t>
      </w:r>
      <w:proofErr w:type="spellEnd"/>
      <w:r w:rsidRPr="00C209DD">
        <w:rPr>
          <w:rFonts w:ascii="Verdana" w:hAnsi="Verdana"/>
          <w:sz w:val="20"/>
          <w:szCs w:val="20"/>
        </w:rPr>
        <w:t xml:space="preserve"> za </w:t>
      </w:r>
      <w:proofErr w:type="spellStart"/>
      <w:r w:rsidRPr="00C209DD">
        <w:rPr>
          <w:rFonts w:ascii="Verdana" w:hAnsi="Verdana"/>
          <w:sz w:val="20"/>
          <w:szCs w:val="20"/>
        </w:rPr>
        <w:t>lokalnu</w:t>
      </w:r>
      <w:proofErr w:type="spellEnd"/>
      <w:r w:rsidRPr="00C209DD">
        <w:rPr>
          <w:rFonts w:ascii="Verdana" w:hAnsi="Verdana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/>
          <w:sz w:val="20"/>
          <w:szCs w:val="20"/>
        </w:rPr>
        <w:t>područnu</w:t>
      </w:r>
      <w:proofErr w:type="spellEnd"/>
      <w:r w:rsidRPr="00C209DD">
        <w:rPr>
          <w:rFonts w:ascii="Verdana" w:hAnsi="Verdana"/>
          <w:sz w:val="20"/>
          <w:szCs w:val="20"/>
        </w:rPr>
        <w:t xml:space="preserve"> (</w:t>
      </w:r>
      <w:proofErr w:type="spellStart"/>
      <w:r w:rsidRPr="00C209DD">
        <w:rPr>
          <w:rFonts w:ascii="Verdana" w:hAnsi="Verdana"/>
          <w:sz w:val="20"/>
          <w:szCs w:val="20"/>
        </w:rPr>
        <w:t>regionalnu</w:t>
      </w:r>
      <w:proofErr w:type="spellEnd"/>
      <w:r w:rsidRPr="00C209DD">
        <w:rPr>
          <w:rFonts w:ascii="Verdana" w:hAnsi="Verdana"/>
          <w:sz w:val="20"/>
          <w:szCs w:val="20"/>
        </w:rPr>
        <w:t xml:space="preserve">) </w:t>
      </w:r>
      <w:proofErr w:type="spellStart"/>
      <w:r w:rsidRPr="00C209DD">
        <w:rPr>
          <w:rFonts w:ascii="Verdana" w:hAnsi="Verdana"/>
          <w:sz w:val="20"/>
          <w:szCs w:val="20"/>
        </w:rPr>
        <w:t>samoupravu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ili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osoba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koju</w:t>
      </w:r>
      <w:proofErr w:type="spellEnd"/>
      <w:r w:rsidRPr="00C209DD">
        <w:rPr>
          <w:rFonts w:ascii="Verdana" w:hAnsi="Verdana"/>
          <w:sz w:val="20"/>
          <w:szCs w:val="20"/>
        </w:rPr>
        <w:t xml:space="preserve"> on </w:t>
      </w:r>
      <w:proofErr w:type="spellStart"/>
      <w:proofErr w:type="gramStart"/>
      <w:r w:rsidRPr="00C209DD">
        <w:rPr>
          <w:rFonts w:ascii="Verdana" w:hAnsi="Verdana"/>
          <w:sz w:val="20"/>
          <w:szCs w:val="20"/>
        </w:rPr>
        <w:t>ovlasti</w:t>
      </w:r>
      <w:proofErr w:type="spellEnd"/>
      <w:r w:rsidRPr="00C209DD">
        <w:rPr>
          <w:rFonts w:ascii="Verdana" w:hAnsi="Verdana"/>
          <w:sz w:val="20"/>
          <w:szCs w:val="20"/>
        </w:rPr>
        <w:t xml:space="preserve"> .</w:t>
      </w:r>
      <w:proofErr w:type="gramEnd"/>
      <w:r w:rsidRPr="00C209DD">
        <w:rPr>
          <w:rFonts w:ascii="Verdana" w:hAnsi="Verdana"/>
          <w:sz w:val="20"/>
          <w:szCs w:val="20"/>
        </w:rPr>
        <w:t>“.</w:t>
      </w:r>
    </w:p>
    <w:p w14:paraId="60E97535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</w:p>
    <w:p w14:paraId="77424D70" w14:textId="4497CF92" w:rsidR="0001356E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2. </w:t>
      </w:r>
    </w:p>
    <w:p w14:paraId="0F02EE8E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</w:p>
    <w:p w14:paraId="45A1C410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 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52. </w:t>
      </w:r>
      <w:proofErr w:type="spellStart"/>
      <w:r w:rsidRPr="00C209DD">
        <w:rPr>
          <w:rFonts w:ascii="Verdana" w:hAnsi="Verdana"/>
          <w:sz w:val="20"/>
          <w:szCs w:val="20"/>
        </w:rPr>
        <w:t>stavak</w:t>
      </w:r>
      <w:proofErr w:type="spellEnd"/>
      <w:r w:rsidRPr="00C209DD">
        <w:rPr>
          <w:rFonts w:ascii="Verdana" w:hAnsi="Verdana"/>
          <w:sz w:val="20"/>
          <w:szCs w:val="20"/>
        </w:rPr>
        <w:t xml:space="preserve"> 1.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„i </w:t>
      </w:r>
      <w:proofErr w:type="spellStart"/>
      <w:r w:rsidRPr="00C209DD">
        <w:rPr>
          <w:rFonts w:ascii="Verdana" w:hAnsi="Verdana"/>
          <w:sz w:val="20"/>
          <w:szCs w:val="20"/>
        </w:rPr>
        <w:t>zamjenik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C209DD">
        <w:rPr>
          <w:rFonts w:ascii="Verdana" w:hAnsi="Verdana"/>
          <w:sz w:val="20"/>
          <w:szCs w:val="20"/>
        </w:rPr>
        <w:t>načelnika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C209DD">
        <w:rPr>
          <w:rFonts w:ascii="Verdana" w:hAnsi="Verdana"/>
          <w:sz w:val="20"/>
          <w:szCs w:val="20"/>
        </w:rPr>
        <w:t xml:space="preserve"> se , a </w:t>
      </w:r>
      <w:proofErr w:type="spellStart"/>
      <w:r w:rsidRPr="00C209DD">
        <w:rPr>
          <w:rFonts w:ascii="Verdana" w:hAnsi="Verdana"/>
          <w:sz w:val="20"/>
          <w:szCs w:val="20"/>
        </w:rPr>
        <w:t>riječ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r w:rsidRPr="00C209DD">
        <w:rPr>
          <w:rFonts w:ascii="Verdana" w:hAnsi="Verdana"/>
          <w:sz w:val="20"/>
          <w:szCs w:val="20"/>
        </w:rPr>
        <w:t>polažu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mijenjaju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i </w:t>
      </w:r>
      <w:proofErr w:type="spellStart"/>
      <w:r w:rsidRPr="00C209DD">
        <w:rPr>
          <w:rFonts w:ascii="Verdana" w:hAnsi="Verdana"/>
          <w:sz w:val="20"/>
          <w:szCs w:val="20"/>
        </w:rPr>
        <w:t>glasi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r w:rsidRPr="00C209DD">
        <w:rPr>
          <w:rFonts w:ascii="Verdana" w:hAnsi="Verdana"/>
          <w:sz w:val="20"/>
          <w:szCs w:val="20"/>
        </w:rPr>
        <w:t>polaže</w:t>
      </w:r>
      <w:proofErr w:type="spellEnd"/>
      <w:r w:rsidRPr="00C209DD">
        <w:rPr>
          <w:rFonts w:ascii="Verdana" w:hAnsi="Verdana"/>
          <w:sz w:val="20"/>
          <w:szCs w:val="20"/>
        </w:rPr>
        <w:t xml:space="preserve">“. </w:t>
      </w:r>
    </w:p>
    <w:p w14:paraId="69EB75BF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 </w:t>
      </w:r>
    </w:p>
    <w:p w14:paraId="09111BB9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3. </w:t>
      </w:r>
    </w:p>
    <w:p w14:paraId="70613AEE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52. </w:t>
      </w:r>
      <w:proofErr w:type="spellStart"/>
      <w:r w:rsidRPr="00C209DD">
        <w:rPr>
          <w:rFonts w:ascii="Verdana" w:hAnsi="Verdana"/>
          <w:sz w:val="20"/>
          <w:szCs w:val="20"/>
        </w:rPr>
        <w:t>stavak</w:t>
      </w:r>
      <w:proofErr w:type="spellEnd"/>
      <w:r w:rsidRPr="00C209DD">
        <w:rPr>
          <w:rFonts w:ascii="Verdana" w:hAnsi="Verdana"/>
          <w:sz w:val="20"/>
          <w:szCs w:val="20"/>
        </w:rPr>
        <w:t xml:space="preserve"> 2. 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„/</w:t>
      </w:r>
      <w:proofErr w:type="spellStart"/>
      <w:proofErr w:type="gramStart"/>
      <w:r w:rsidRPr="00C209DD">
        <w:rPr>
          <w:rFonts w:ascii="Verdana" w:hAnsi="Verdana"/>
          <w:sz w:val="20"/>
          <w:szCs w:val="20"/>
        </w:rPr>
        <w:t>zamjenika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C209DD">
        <w:rPr>
          <w:rFonts w:ascii="Verdana" w:hAnsi="Verdana"/>
          <w:sz w:val="20"/>
          <w:szCs w:val="20"/>
        </w:rPr>
        <w:t xml:space="preserve"> se.</w:t>
      </w:r>
    </w:p>
    <w:p w14:paraId="5D1EBB8A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 xml:space="preserve"> </w:t>
      </w:r>
    </w:p>
    <w:p w14:paraId="7F0D795E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4.</w:t>
      </w:r>
    </w:p>
    <w:p w14:paraId="42F5FBFE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 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52. </w:t>
      </w:r>
      <w:proofErr w:type="spellStart"/>
      <w:r w:rsidRPr="00C209DD">
        <w:rPr>
          <w:rFonts w:ascii="Verdana" w:hAnsi="Verdana"/>
          <w:sz w:val="20"/>
          <w:szCs w:val="20"/>
        </w:rPr>
        <w:t>stavak</w:t>
      </w:r>
      <w:proofErr w:type="spellEnd"/>
      <w:r w:rsidRPr="00C209DD">
        <w:rPr>
          <w:rFonts w:ascii="Verdana" w:hAnsi="Verdana"/>
          <w:sz w:val="20"/>
          <w:szCs w:val="20"/>
        </w:rPr>
        <w:t xml:space="preserve"> 3.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proofErr w:type="gramStart"/>
      <w:r w:rsidRPr="00C209DD">
        <w:rPr>
          <w:rFonts w:ascii="Verdana" w:hAnsi="Verdana"/>
          <w:sz w:val="20"/>
          <w:szCs w:val="20"/>
        </w:rPr>
        <w:t>pojedinačno</w:t>
      </w:r>
      <w:proofErr w:type="spellEnd"/>
      <w:r w:rsidRPr="00C209DD">
        <w:rPr>
          <w:rFonts w:ascii="Verdana" w:hAnsi="Verdana"/>
          <w:sz w:val="20"/>
          <w:szCs w:val="20"/>
        </w:rPr>
        <w:t>“ ,</w:t>
      </w:r>
      <w:proofErr w:type="gram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„i </w:t>
      </w:r>
      <w:proofErr w:type="spellStart"/>
      <w:r w:rsidRPr="00C209DD">
        <w:rPr>
          <w:rFonts w:ascii="Verdana" w:hAnsi="Verdana"/>
          <w:sz w:val="20"/>
          <w:szCs w:val="20"/>
        </w:rPr>
        <w:t>zamjenika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 i </w:t>
      </w:r>
      <w:proofErr w:type="spellStart"/>
      <w:r w:rsidRPr="00C209DD">
        <w:rPr>
          <w:rFonts w:ascii="Verdana" w:hAnsi="Verdana"/>
          <w:sz w:val="20"/>
          <w:szCs w:val="20"/>
        </w:rPr>
        <w:t>riječ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 </w:t>
      </w:r>
      <w:proofErr w:type="spellStart"/>
      <w:r w:rsidRPr="00C209DD">
        <w:rPr>
          <w:rFonts w:ascii="Verdana" w:hAnsi="Verdana"/>
          <w:sz w:val="20"/>
          <w:szCs w:val="20"/>
        </w:rPr>
        <w:t>zamjenik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brišu</w:t>
      </w:r>
      <w:proofErr w:type="spellEnd"/>
      <w:r w:rsidRPr="00C209DD">
        <w:rPr>
          <w:rFonts w:ascii="Verdana" w:hAnsi="Verdana"/>
          <w:sz w:val="20"/>
          <w:szCs w:val="20"/>
        </w:rPr>
        <w:t xml:space="preserve"> se,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 </w:t>
      </w:r>
      <w:proofErr w:type="spellStart"/>
      <w:r w:rsidRPr="00C209DD">
        <w:rPr>
          <w:rFonts w:ascii="Verdana" w:hAnsi="Verdana"/>
          <w:sz w:val="20"/>
          <w:szCs w:val="20"/>
        </w:rPr>
        <w:t>ustaju</w:t>
      </w:r>
      <w:proofErr w:type="spellEnd"/>
      <w:r w:rsidRPr="00C209DD">
        <w:rPr>
          <w:rFonts w:ascii="Verdana" w:hAnsi="Verdana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/>
          <w:sz w:val="20"/>
          <w:szCs w:val="20"/>
        </w:rPr>
        <w:t>izgovaraju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mijenjaju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i </w:t>
      </w:r>
      <w:proofErr w:type="spellStart"/>
      <w:r w:rsidRPr="00C209DD">
        <w:rPr>
          <w:rFonts w:ascii="Verdana" w:hAnsi="Verdana"/>
          <w:sz w:val="20"/>
          <w:szCs w:val="20"/>
        </w:rPr>
        <w:t>glase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r w:rsidRPr="00C209DD">
        <w:rPr>
          <w:rFonts w:ascii="Verdana" w:hAnsi="Verdana"/>
          <w:sz w:val="20"/>
          <w:szCs w:val="20"/>
        </w:rPr>
        <w:t>ustaje</w:t>
      </w:r>
      <w:proofErr w:type="spellEnd"/>
      <w:r w:rsidRPr="00C209DD">
        <w:rPr>
          <w:rFonts w:ascii="Verdana" w:hAnsi="Verdana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/>
          <w:sz w:val="20"/>
          <w:szCs w:val="20"/>
        </w:rPr>
        <w:t>izgovara</w:t>
      </w:r>
      <w:proofErr w:type="spellEnd"/>
      <w:r w:rsidRPr="00C209DD">
        <w:rPr>
          <w:rFonts w:ascii="Verdana" w:hAnsi="Verdana"/>
          <w:sz w:val="20"/>
          <w:szCs w:val="20"/>
        </w:rPr>
        <w:t>“.</w:t>
      </w:r>
    </w:p>
    <w:p w14:paraId="71D10807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</w:p>
    <w:p w14:paraId="7B2DDCB1" w14:textId="7E86813E" w:rsidR="0001356E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5.</w:t>
      </w:r>
    </w:p>
    <w:p w14:paraId="0919288E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</w:p>
    <w:p w14:paraId="29785EB9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53. </w:t>
      </w:r>
      <w:proofErr w:type="spellStart"/>
      <w:r w:rsidRPr="00C209DD">
        <w:rPr>
          <w:rFonts w:ascii="Verdana" w:hAnsi="Verdana"/>
          <w:sz w:val="20"/>
          <w:szCs w:val="20"/>
        </w:rPr>
        <w:t>stavak</w:t>
      </w:r>
      <w:proofErr w:type="spellEnd"/>
      <w:r w:rsidRPr="00C209DD">
        <w:rPr>
          <w:rFonts w:ascii="Verdana" w:hAnsi="Verdana"/>
          <w:sz w:val="20"/>
          <w:szCs w:val="20"/>
        </w:rPr>
        <w:t xml:space="preserve"> 1.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r w:rsidRPr="00C209DD">
        <w:rPr>
          <w:rFonts w:ascii="Verdana" w:hAnsi="Verdana"/>
          <w:sz w:val="20"/>
          <w:szCs w:val="20"/>
        </w:rPr>
        <w:t>odnosno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C209DD">
        <w:rPr>
          <w:rFonts w:ascii="Verdana" w:hAnsi="Verdana"/>
          <w:sz w:val="20"/>
          <w:szCs w:val="20"/>
        </w:rPr>
        <w:t>zamjenik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brišu</w:t>
      </w:r>
      <w:proofErr w:type="spellEnd"/>
      <w:proofErr w:type="gramEnd"/>
      <w:r w:rsidRPr="00C209DD">
        <w:rPr>
          <w:rFonts w:ascii="Verdana" w:hAnsi="Verdana"/>
          <w:sz w:val="20"/>
          <w:szCs w:val="20"/>
        </w:rPr>
        <w:t xml:space="preserve"> se, a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r w:rsidRPr="00C209DD">
        <w:rPr>
          <w:rFonts w:ascii="Verdana" w:hAnsi="Verdana"/>
          <w:sz w:val="20"/>
          <w:szCs w:val="20"/>
        </w:rPr>
        <w:t>obvezni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su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mijenjaju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i </w:t>
      </w:r>
      <w:proofErr w:type="spellStart"/>
      <w:r w:rsidRPr="00C209DD">
        <w:rPr>
          <w:rFonts w:ascii="Verdana" w:hAnsi="Verdana"/>
          <w:sz w:val="20"/>
          <w:szCs w:val="20"/>
        </w:rPr>
        <w:t>glase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r w:rsidRPr="00C209DD">
        <w:rPr>
          <w:rFonts w:ascii="Verdana" w:hAnsi="Verdana"/>
          <w:sz w:val="20"/>
          <w:szCs w:val="20"/>
        </w:rPr>
        <w:t>obvezan</w:t>
      </w:r>
      <w:proofErr w:type="spellEnd"/>
      <w:r w:rsidRPr="00C209DD">
        <w:rPr>
          <w:rFonts w:ascii="Verdana" w:hAnsi="Verdana"/>
          <w:sz w:val="20"/>
          <w:szCs w:val="20"/>
        </w:rPr>
        <w:t xml:space="preserve"> je“.</w:t>
      </w:r>
    </w:p>
    <w:p w14:paraId="09D6B2C1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</w:p>
    <w:p w14:paraId="0C945DE6" w14:textId="25357AF9" w:rsidR="0001356E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6.</w:t>
      </w:r>
    </w:p>
    <w:p w14:paraId="0FBB5C74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</w:p>
    <w:p w14:paraId="32E2F47B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89. </w:t>
      </w:r>
      <w:proofErr w:type="spellStart"/>
      <w:r w:rsidRPr="00C209DD">
        <w:rPr>
          <w:rFonts w:ascii="Verdana" w:hAnsi="Verdana"/>
          <w:sz w:val="20"/>
          <w:szCs w:val="20"/>
        </w:rPr>
        <w:t>stavak</w:t>
      </w:r>
      <w:proofErr w:type="spellEnd"/>
      <w:r w:rsidRPr="00C209DD">
        <w:rPr>
          <w:rFonts w:ascii="Verdana" w:hAnsi="Verdana"/>
          <w:sz w:val="20"/>
          <w:szCs w:val="20"/>
        </w:rPr>
        <w:t xml:space="preserve"> 1.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gramStart"/>
      <w:r w:rsidRPr="00C209DD">
        <w:rPr>
          <w:rFonts w:ascii="Verdana" w:hAnsi="Verdana"/>
          <w:sz w:val="20"/>
          <w:szCs w:val="20"/>
        </w:rPr>
        <w:t>„ ,</w:t>
      </w:r>
      <w:proofErr w:type="gram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zamjeniku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Općinskog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načelnika</w:t>
      </w:r>
      <w:proofErr w:type="spellEnd"/>
      <w:r w:rsidRPr="00C209DD">
        <w:rPr>
          <w:rFonts w:ascii="Verdana" w:hAnsi="Verdana"/>
          <w:sz w:val="20"/>
          <w:szCs w:val="20"/>
        </w:rPr>
        <w:t xml:space="preserve">“ </w:t>
      </w:r>
      <w:proofErr w:type="spellStart"/>
      <w:r w:rsidRPr="00C209DD">
        <w:rPr>
          <w:rFonts w:ascii="Verdana" w:hAnsi="Verdana"/>
          <w:sz w:val="20"/>
          <w:szCs w:val="20"/>
        </w:rPr>
        <w:t>brišu</w:t>
      </w:r>
      <w:proofErr w:type="spellEnd"/>
      <w:r w:rsidRPr="00C209DD">
        <w:rPr>
          <w:rFonts w:ascii="Verdana" w:hAnsi="Verdana"/>
          <w:sz w:val="20"/>
          <w:szCs w:val="20"/>
        </w:rPr>
        <w:t xml:space="preserve"> se.</w:t>
      </w:r>
    </w:p>
    <w:p w14:paraId="47C9E7CD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</w:p>
    <w:p w14:paraId="27CE8A80" w14:textId="21D6983F" w:rsidR="0001356E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7.</w:t>
      </w:r>
    </w:p>
    <w:p w14:paraId="409B7504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</w:p>
    <w:p w14:paraId="39A420F9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101. </w:t>
      </w:r>
      <w:proofErr w:type="spellStart"/>
      <w:r w:rsidRPr="00C209DD">
        <w:rPr>
          <w:rFonts w:ascii="Verdana" w:hAnsi="Verdana"/>
          <w:sz w:val="20"/>
          <w:szCs w:val="20"/>
        </w:rPr>
        <w:t>riječi</w:t>
      </w:r>
      <w:proofErr w:type="spellEnd"/>
      <w:r w:rsidRPr="00C209DD">
        <w:rPr>
          <w:rFonts w:ascii="Verdana" w:hAnsi="Verdana"/>
          <w:sz w:val="20"/>
          <w:szCs w:val="20"/>
        </w:rPr>
        <w:t xml:space="preserve"> „</w:t>
      </w:r>
      <w:proofErr w:type="spellStart"/>
      <w:r w:rsidRPr="00C209DD">
        <w:rPr>
          <w:rFonts w:ascii="Verdana" w:hAnsi="Verdana"/>
          <w:sz w:val="20"/>
          <w:szCs w:val="20"/>
        </w:rPr>
        <w:t>zamjeniku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Općinskog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C209DD">
        <w:rPr>
          <w:rFonts w:ascii="Verdana" w:hAnsi="Verdana"/>
          <w:sz w:val="20"/>
          <w:szCs w:val="20"/>
        </w:rPr>
        <w:t>načelnika</w:t>
      </w:r>
      <w:proofErr w:type="spellEnd"/>
      <w:r w:rsidRPr="00C209DD">
        <w:rPr>
          <w:rFonts w:ascii="Verdana" w:hAnsi="Verdana"/>
          <w:sz w:val="20"/>
          <w:szCs w:val="20"/>
        </w:rPr>
        <w:t>,“</w:t>
      </w:r>
      <w:proofErr w:type="gram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brišu</w:t>
      </w:r>
      <w:proofErr w:type="spellEnd"/>
      <w:r w:rsidRPr="00C209DD">
        <w:rPr>
          <w:rFonts w:ascii="Verdana" w:hAnsi="Verdana"/>
          <w:sz w:val="20"/>
          <w:szCs w:val="20"/>
        </w:rPr>
        <w:t xml:space="preserve"> se.</w:t>
      </w:r>
    </w:p>
    <w:p w14:paraId="6891CD71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</w:p>
    <w:p w14:paraId="3C8351DA" w14:textId="26E4E2E9" w:rsidR="0001356E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8.</w:t>
      </w:r>
    </w:p>
    <w:p w14:paraId="35E1D0EC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</w:p>
    <w:p w14:paraId="14E7DDF5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U </w:t>
      </w:r>
      <w:proofErr w:type="spellStart"/>
      <w:r w:rsidRPr="00C209DD">
        <w:rPr>
          <w:rFonts w:ascii="Verdana" w:hAnsi="Verdana"/>
          <w:sz w:val="20"/>
          <w:szCs w:val="20"/>
        </w:rPr>
        <w:t>članku</w:t>
      </w:r>
      <w:proofErr w:type="spellEnd"/>
      <w:r w:rsidRPr="00C209DD">
        <w:rPr>
          <w:rFonts w:ascii="Verdana" w:hAnsi="Verdana"/>
          <w:sz w:val="20"/>
          <w:szCs w:val="20"/>
        </w:rPr>
        <w:t xml:space="preserve"> 102. </w:t>
      </w:r>
      <w:proofErr w:type="spellStart"/>
      <w:r w:rsidRPr="00C209DD">
        <w:rPr>
          <w:rFonts w:ascii="Verdana" w:hAnsi="Verdana"/>
          <w:sz w:val="20"/>
          <w:szCs w:val="20"/>
        </w:rPr>
        <w:t>dodaje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</w:t>
      </w:r>
      <w:proofErr w:type="spellStart"/>
      <w:r w:rsidRPr="00C209DD">
        <w:rPr>
          <w:rFonts w:ascii="Verdana" w:hAnsi="Verdana"/>
          <w:sz w:val="20"/>
          <w:szCs w:val="20"/>
        </w:rPr>
        <w:t>stavak</w:t>
      </w:r>
      <w:proofErr w:type="spellEnd"/>
      <w:r w:rsidRPr="00C209DD">
        <w:rPr>
          <w:rFonts w:ascii="Verdana" w:hAnsi="Verdana"/>
          <w:sz w:val="20"/>
          <w:szCs w:val="20"/>
        </w:rPr>
        <w:t xml:space="preserve"> 5. koji </w:t>
      </w:r>
      <w:proofErr w:type="spellStart"/>
      <w:r w:rsidRPr="00C209DD">
        <w:rPr>
          <w:rFonts w:ascii="Verdana" w:hAnsi="Verdana"/>
          <w:sz w:val="20"/>
          <w:szCs w:val="20"/>
        </w:rPr>
        <w:t>glasi</w:t>
      </w:r>
      <w:proofErr w:type="spellEnd"/>
      <w:r w:rsidRPr="00C209DD">
        <w:rPr>
          <w:rFonts w:ascii="Verdana" w:hAnsi="Verdana"/>
          <w:sz w:val="20"/>
          <w:szCs w:val="20"/>
        </w:rPr>
        <w:t>:</w:t>
      </w:r>
    </w:p>
    <w:p w14:paraId="1E3AB79A" w14:textId="77777777" w:rsidR="0001356E" w:rsidRPr="00C209DD" w:rsidRDefault="0001356E" w:rsidP="0001356E">
      <w:pPr>
        <w:jc w:val="both"/>
        <w:rPr>
          <w:rFonts w:ascii="Verdana" w:hAnsi="Verdana"/>
          <w:sz w:val="20"/>
          <w:szCs w:val="20"/>
        </w:rPr>
      </w:pPr>
      <w:r w:rsidRPr="00C209DD">
        <w:rPr>
          <w:rFonts w:ascii="Verdana" w:hAnsi="Verdana"/>
          <w:sz w:val="20"/>
          <w:szCs w:val="20"/>
        </w:rPr>
        <w:tab/>
        <w:t xml:space="preserve">„U </w:t>
      </w:r>
      <w:proofErr w:type="spellStart"/>
      <w:r w:rsidRPr="00C209DD">
        <w:rPr>
          <w:rFonts w:ascii="Verdana" w:hAnsi="Verdana"/>
          <w:sz w:val="20"/>
          <w:szCs w:val="20"/>
        </w:rPr>
        <w:t>slučaju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nastupanja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posebnih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okolnosti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koje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podrazumijevaju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događaj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ili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određeno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stanje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koje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</w:t>
      </w:r>
      <w:proofErr w:type="spellStart"/>
      <w:r w:rsidRPr="00C209DD">
        <w:rPr>
          <w:rFonts w:ascii="Verdana" w:hAnsi="Verdana"/>
          <w:sz w:val="20"/>
          <w:szCs w:val="20"/>
        </w:rPr>
        <w:t>nije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moglo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predvidjeti</w:t>
      </w:r>
      <w:proofErr w:type="spellEnd"/>
      <w:r w:rsidRPr="00C209DD">
        <w:rPr>
          <w:rFonts w:ascii="Verdana" w:hAnsi="Verdana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/>
          <w:sz w:val="20"/>
          <w:szCs w:val="20"/>
        </w:rPr>
        <w:t>na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koje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</w:t>
      </w:r>
      <w:proofErr w:type="spellStart"/>
      <w:r w:rsidRPr="00C209DD">
        <w:rPr>
          <w:rFonts w:ascii="Verdana" w:hAnsi="Verdana"/>
          <w:sz w:val="20"/>
          <w:szCs w:val="20"/>
        </w:rPr>
        <w:t>nije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moglo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utjecati</w:t>
      </w:r>
      <w:proofErr w:type="spellEnd"/>
      <w:r w:rsidRPr="00C209DD">
        <w:rPr>
          <w:rFonts w:ascii="Verdana" w:hAnsi="Verdana"/>
          <w:sz w:val="20"/>
          <w:szCs w:val="20"/>
        </w:rPr>
        <w:t xml:space="preserve">, a </w:t>
      </w:r>
      <w:proofErr w:type="spellStart"/>
      <w:r w:rsidRPr="00C209DD">
        <w:rPr>
          <w:rFonts w:ascii="Verdana" w:hAnsi="Verdana"/>
          <w:sz w:val="20"/>
          <w:szCs w:val="20"/>
        </w:rPr>
        <w:t>koje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trenutačno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ugrožava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pravni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poredak</w:t>
      </w:r>
      <w:proofErr w:type="spellEnd"/>
      <w:r w:rsidRPr="00C209DD">
        <w:rPr>
          <w:rFonts w:ascii="Verdana" w:hAnsi="Verdana"/>
          <w:sz w:val="20"/>
          <w:szCs w:val="20"/>
        </w:rPr>
        <w:t xml:space="preserve">, </w:t>
      </w:r>
      <w:proofErr w:type="spellStart"/>
      <w:r w:rsidRPr="00C209DD">
        <w:rPr>
          <w:rFonts w:ascii="Verdana" w:hAnsi="Verdana"/>
          <w:sz w:val="20"/>
          <w:szCs w:val="20"/>
        </w:rPr>
        <w:t>život</w:t>
      </w:r>
      <w:proofErr w:type="spellEnd"/>
      <w:r w:rsidRPr="00C209DD">
        <w:rPr>
          <w:rFonts w:ascii="Verdana" w:hAnsi="Verdana"/>
          <w:sz w:val="20"/>
          <w:szCs w:val="20"/>
        </w:rPr>
        <w:t xml:space="preserve">, </w:t>
      </w:r>
      <w:proofErr w:type="spellStart"/>
      <w:r w:rsidRPr="00C209DD">
        <w:rPr>
          <w:rFonts w:ascii="Verdana" w:hAnsi="Verdana"/>
          <w:sz w:val="20"/>
          <w:szCs w:val="20"/>
        </w:rPr>
        <w:t>zdravlje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ili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sigurnost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stanovništva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imovinu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veće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vrijednosti</w:t>
      </w:r>
      <w:proofErr w:type="spellEnd"/>
      <w:r w:rsidRPr="00C209DD">
        <w:rPr>
          <w:rFonts w:ascii="Verdana" w:hAnsi="Verdana"/>
          <w:sz w:val="20"/>
          <w:szCs w:val="20"/>
        </w:rPr>
        <w:t xml:space="preserve">, za </w:t>
      </w:r>
      <w:proofErr w:type="spellStart"/>
      <w:r w:rsidRPr="00C209DD">
        <w:rPr>
          <w:rFonts w:ascii="Verdana" w:hAnsi="Verdana"/>
          <w:sz w:val="20"/>
          <w:szCs w:val="20"/>
        </w:rPr>
        <w:t>vrijeme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trajanja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posebnih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okolnosti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sjednice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općinskog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vijeća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iznimno</w:t>
      </w:r>
      <w:proofErr w:type="spellEnd"/>
      <w:r w:rsidRPr="00C209DD">
        <w:rPr>
          <w:rFonts w:ascii="Verdana" w:hAnsi="Verdana"/>
          <w:sz w:val="20"/>
          <w:szCs w:val="20"/>
        </w:rPr>
        <w:t xml:space="preserve"> se </w:t>
      </w:r>
      <w:proofErr w:type="spellStart"/>
      <w:r w:rsidRPr="00C209DD">
        <w:rPr>
          <w:rFonts w:ascii="Verdana" w:hAnsi="Verdana"/>
          <w:sz w:val="20"/>
          <w:szCs w:val="20"/>
        </w:rPr>
        <w:t>mogu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održavati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elektroničkim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C209DD">
        <w:rPr>
          <w:rFonts w:ascii="Verdana" w:hAnsi="Verdana"/>
          <w:sz w:val="20"/>
          <w:szCs w:val="20"/>
        </w:rPr>
        <w:t>putem</w:t>
      </w:r>
      <w:proofErr w:type="spellEnd"/>
      <w:r w:rsidRPr="00C209DD">
        <w:rPr>
          <w:rFonts w:ascii="Verdana" w:hAnsi="Verdana"/>
          <w:sz w:val="20"/>
          <w:szCs w:val="20"/>
        </w:rPr>
        <w:t>.“</w:t>
      </w:r>
      <w:proofErr w:type="gramEnd"/>
      <w:r w:rsidRPr="00C209DD">
        <w:rPr>
          <w:rFonts w:ascii="Verdana" w:hAnsi="Verdana"/>
          <w:sz w:val="20"/>
          <w:szCs w:val="20"/>
        </w:rPr>
        <w:t xml:space="preserve"> .</w:t>
      </w:r>
    </w:p>
    <w:p w14:paraId="4DA2603E" w14:textId="77777777" w:rsidR="0001356E" w:rsidRPr="00C209DD" w:rsidRDefault="0001356E" w:rsidP="0001356E">
      <w:pPr>
        <w:rPr>
          <w:rFonts w:ascii="Verdana" w:hAnsi="Verdana"/>
          <w:sz w:val="20"/>
          <w:szCs w:val="20"/>
        </w:rPr>
      </w:pPr>
    </w:p>
    <w:p w14:paraId="6953076F" w14:textId="77777777" w:rsidR="0001356E" w:rsidRPr="00C209DD" w:rsidRDefault="0001356E" w:rsidP="0001356E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C209DD">
        <w:rPr>
          <w:rFonts w:ascii="Verdana" w:hAnsi="Verdana"/>
          <w:b/>
          <w:sz w:val="20"/>
          <w:szCs w:val="20"/>
        </w:rPr>
        <w:t>Članak</w:t>
      </w:r>
      <w:proofErr w:type="spellEnd"/>
      <w:r w:rsidRPr="00C209DD">
        <w:rPr>
          <w:rFonts w:ascii="Verdana" w:hAnsi="Verdana"/>
          <w:b/>
          <w:sz w:val="20"/>
          <w:szCs w:val="20"/>
        </w:rPr>
        <w:t xml:space="preserve"> 9.</w:t>
      </w:r>
    </w:p>
    <w:p w14:paraId="7975A0E3" w14:textId="31511028" w:rsidR="00D303E0" w:rsidRDefault="0001356E" w:rsidP="0001356E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C209DD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C209DD">
        <w:rPr>
          <w:rFonts w:ascii="Verdana" w:hAnsi="Verdana"/>
          <w:sz w:val="20"/>
          <w:szCs w:val="20"/>
        </w:rPr>
        <w:t>Odluka</w:t>
      </w:r>
      <w:proofErr w:type="spellEnd"/>
      <w:r w:rsidRPr="00C209DD">
        <w:rPr>
          <w:rFonts w:ascii="Verdana" w:hAnsi="Verdana"/>
          <w:sz w:val="20"/>
          <w:szCs w:val="20"/>
        </w:rPr>
        <w:t xml:space="preserve"> o II. </w:t>
      </w:r>
      <w:proofErr w:type="spellStart"/>
      <w:r w:rsidRPr="00C209DD">
        <w:rPr>
          <w:rFonts w:ascii="Verdana" w:hAnsi="Verdana"/>
          <w:sz w:val="20"/>
          <w:szCs w:val="20"/>
        </w:rPr>
        <w:t>izmjenama</w:t>
      </w:r>
      <w:proofErr w:type="spellEnd"/>
      <w:r w:rsidRPr="00C209DD">
        <w:rPr>
          <w:rFonts w:ascii="Verdana" w:hAnsi="Verdana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/>
          <w:sz w:val="20"/>
          <w:szCs w:val="20"/>
        </w:rPr>
        <w:t>dopunama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Poslovnika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općinskog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vijeća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Općine</w:t>
      </w:r>
      <w:proofErr w:type="spellEnd"/>
      <w:r w:rsidRPr="00C209DD">
        <w:rPr>
          <w:rFonts w:ascii="Verdana" w:hAnsi="Verdana"/>
          <w:sz w:val="20"/>
          <w:szCs w:val="20"/>
        </w:rPr>
        <w:t xml:space="preserve"> Lasinja stupa </w:t>
      </w:r>
      <w:proofErr w:type="spellStart"/>
      <w:r w:rsidRPr="00C209DD">
        <w:rPr>
          <w:rFonts w:ascii="Verdana" w:hAnsi="Verdana"/>
          <w:sz w:val="20"/>
          <w:szCs w:val="20"/>
        </w:rPr>
        <w:t>na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snagu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osmog</w:t>
      </w:r>
      <w:proofErr w:type="spellEnd"/>
      <w:r w:rsidRPr="00C209DD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C209DD">
        <w:rPr>
          <w:rFonts w:ascii="Verdana" w:hAnsi="Verdana"/>
          <w:sz w:val="20"/>
          <w:szCs w:val="20"/>
        </w:rPr>
        <w:t>objave</w:t>
      </w:r>
      <w:proofErr w:type="spellEnd"/>
      <w:r w:rsidRPr="00C209DD">
        <w:rPr>
          <w:rFonts w:ascii="Verdana" w:hAnsi="Verdana"/>
          <w:sz w:val="20"/>
          <w:szCs w:val="20"/>
        </w:rPr>
        <w:t xml:space="preserve"> u „</w:t>
      </w:r>
      <w:proofErr w:type="spellStart"/>
      <w:r w:rsidRPr="00C209DD">
        <w:rPr>
          <w:rFonts w:ascii="Verdana" w:hAnsi="Verdana"/>
          <w:sz w:val="20"/>
          <w:szCs w:val="20"/>
        </w:rPr>
        <w:t>Glasniku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gramStart"/>
      <w:r w:rsidRPr="00C209DD">
        <w:rPr>
          <w:rFonts w:ascii="Verdana" w:hAnsi="Verdana"/>
          <w:sz w:val="20"/>
          <w:szCs w:val="20"/>
        </w:rPr>
        <w:t>Lasinja“</w:t>
      </w:r>
      <w:proofErr w:type="gramEnd"/>
      <w:r w:rsidRPr="00C209DD">
        <w:rPr>
          <w:rFonts w:ascii="Verdana" w:hAnsi="Verdana"/>
          <w:sz w:val="20"/>
          <w:szCs w:val="20"/>
        </w:rPr>
        <w:t xml:space="preserve">, </w:t>
      </w:r>
      <w:proofErr w:type="spellStart"/>
      <w:r w:rsidRPr="00C209DD">
        <w:rPr>
          <w:rFonts w:ascii="Verdana" w:hAnsi="Verdana"/>
          <w:sz w:val="20"/>
          <w:szCs w:val="20"/>
        </w:rPr>
        <w:t>osim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članaka</w:t>
      </w:r>
      <w:proofErr w:type="spellEnd"/>
      <w:r w:rsidRPr="00C209DD">
        <w:rPr>
          <w:rFonts w:ascii="Verdana" w:hAnsi="Verdana"/>
          <w:sz w:val="20"/>
          <w:szCs w:val="20"/>
        </w:rPr>
        <w:t xml:space="preserve"> 2., 3., 4., 5., 6.,  i 7. koji </w:t>
      </w:r>
      <w:proofErr w:type="spellStart"/>
      <w:r w:rsidRPr="00C209DD">
        <w:rPr>
          <w:rFonts w:ascii="Verdana" w:hAnsi="Verdana"/>
          <w:sz w:val="20"/>
          <w:szCs w:val="20"/>
        </w:rPr>
        <w:t>stupaju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snagu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</w:t>
      </w:r>
      <w:proofErr w:type="spellEnd"/>
      <w:r w:rsidRPr="00C209DD">
        <w:rPr>
          <w:rFonts w:ascii="Verdana" w:hAnsi="Verdana"/>
          <w:sz w:val="20"/>
          <w:szCs w:val="20"/>
        </w:rPr>
        <w:t xml:space="preserve"> dan </w:t>
      </w:r>
      <w:proofErr w:type="spellStart"/>
      <w:r w:rsidRPr="00C209DD">
        <w:rPr>
          <w:rFonts w:ascii="Verdana" w:hAnsi="Verdana"/>
          <w:sz w:val="20"/>
          <w:szCs w:val="20"/>
        </w:rPr>
        <w:t>stupanja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snagu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odluke</w:t>
      </w:r>
      <w:proofErr w:type="spellEnd"/>
      <w:r w:rsidRPr="00C209DD">
        <w:rPr>
          <w:rFonts w:ascii="Verdana" w:hAnsi="Verdana"/>
          <w:sz w:val="20"/>
          <w:szCs w:val="20"/>
        </w:rPr>
        <w:t xml:space="preserve"> o </w:t>
      </w:r>
      <w:proofErr w:type="spellStart"/>
      <w:r w:rsidRPr="00C209DD">
        <w:rPr>
          <w:rFonts w:ascii="Verdana" w:hAnsi="Verdana"/>
          <w:sz w:val="20"/>
          <w:szCs w:val="20"/>
        </w:rPr>
        <w:t>raspisivanju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prvih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sljedećih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redovnih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lokalnih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izbora</w:t>
      </w:r>
      <w:proofErr w:type="spellEnd"/>
      <w:r w:rsidRPr="00C209DD">
        <w:rPr>
          <w:rFonts w:ascii="Verdana" w:hAnsi="Verdana"/>
          <w:sz w:val="20"/>
          <w:szCs w:val="20"/>
        </w:rPr>
        <w:t xml:space="preserve"> za </w:t>
      </w:r>
      <w:proofErr w:type="spellStart"/>
      <w:r w:rsidRPr="00C209DD">
        <w:rPr>
          <w:rFonts w:ascii="Verdana" w:hAnsi="Verdana"/>
          <w:sz w:val="20"/>
          <w:szCs w:val="20"/>
        </w:rPr>
        <w:t>članove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predstavničkih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tijela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jedinice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lokalne</w:t>
      </w:r>
      <w:proofErr w:type="spellEnd"/>
      <w:r w:rsidRPr="00C209DD">
        <w:rPr>
          <w:rFonts w:ascii="Verdana" w:hAnsi="Verdana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/>
          <w:sz w:val="20"/>
          <w:szCs w:val="20"/>
        </w:rPr>
        <w:t>područne</w:t>
      </w:r>
      <w:proofErr w:type="spellEnd"/>
      <w:r w:rsidRPr="00C209DD">
        <w:rPr>
          <w:rFonts w:ascii="Verdana" w:hAnsi="Verdana"/>
          <w:sz w:val="20"/>
          <w:szCs w:val="20"/>
        </w:rPr>
        <w:t xml:space="preserve"> (</w:t>
      </w:r>
      <w:proofErr w:type="spellStart"/>
      <w:r w:rsidRPr="00C209DD">
        <w:rPr>
          <w:rFonts w:ascii="Verdana" w:hAnsi="Verdana"/>
          <w:sz w:val="20"/>
          <w:szCs w:val="20"/>
        </w:rPr>
        <w:t>regionalne</w:t>
      </w:r>
      <w:proofErr w:type="spellEnd"/>
      <w:r w:rsidRPr="00C209DD">
        <w:rPr>
          <w:rFonts w:ascii="Verdana" w:hAnsi="Verdana"/>
          <w:sz w:val="20"/>
          <w:szCs w:val="20"/>
        </w:rPr>
        <w:t xml:space="preserve">) </w:t>
      </w:r>
      <w:proofErr w:type="spellStart"/>
      <w:r w:rsidRPr="00C209DD">
        <w:rPr>
          <w:rFonts w:ascii="Verdana" w:hAnsi="Verdana"/>
          <w:sz w:val="20"/>
          <w:szCs w:val="20"/>
        </w:rPr>
        <w:t>samouprave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te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općinske</w:t>
      </w:r>
      <w:proofErr w:type="spellEnd"/>
      <w:r w:rsidRPr="00C209DD">
        <w:rPr>
          <w:rFonts w:ascii="Verdana" w:hAnsi="Verdana"/>
          <w:sz w:val="20"/>
          <w:szCs w:val="20"/>
        </w:rPr>
        <w:t xml:space="preserve"> </w:t>
      </w:r>
      <w:proofErr w:type="spellStart"/>
      <w:r w:rsidRPr="00C209DD">
        <w:rPr>
          <w:rFonts w:ascii="Verdana" w:hAnsi="Verdana"/>
          <w:sz w:val="20"/>
          <w:szCs w:val="20"/>
        </w:rPr>
        <w:t>načelnike</w:t>
      </w:r>
      <w:proofErr w:type="spellEnd"/>
      <w:r w:rsidRPr="00C209DD">
        <w:rPr>
          <w:rFonts w:ascii="Verdana" w:hAnsi="Verdana"/>
          <w:sz w:val="20"/>
          <w:szCs w:val="20"/>
        </w:rPr>
        <w:t xml:space="preserve">, </w:t>
      </w:r>
      <w:proofErr w:type="spellStart"/>
      <w:r w:rsidRPr="00C209DD">
        <w:rPr>
          <w:rFonts w:ascii="Verdana" w:hAnsi="Verdana"/>
          <w:sz w:val="20"/>
          <w:szCs w:val="20"/>
        </w:rPr>
        <w:t>gradonačelnike</w:t>
      </w:r>
      <w:proofErr w:type="spellEnd"/>
      <w:r w:rsidRPr="00C209DD">
        <w:rPr>
          <w:rFonts w:ascii="Verdana" w:hAnsi="Verdana"/>
          <w:sz w:val="20"/>
          <w:szCs w:val="20"/>
        </w:rPr>
        <w:t xml:space="preserve"> i </w:t>
      </w:r>
      <w:proofErr w:type="spellStart"/>
      <w:r w:rsidRPr="00C209DD">
        <w:rPr>
          <w:rFonts w:ascii="Verdana" w:hAnsi="Verdana"/>
          <w:sz w:val="20"/>
          <w:szCs w:val="20"/>
        </w:rPr>
        <w:t>župane</w:t>
      </w:r>
      <w:proofErr w:type="spellEnd"/>
    </w:p>
    <w:p w14:paraId="085F1C1E" w14:textId="43C650D0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12CC8B9" w14:textId="62A4D308" w:rsidR="004C5832" w:rsidRPr="00A94596" w:rsidRDefault="004C5832" w:rsidP="0001356E">
      <w:pPr>
        <w:tabs>
          <w:tab w:val="left" w:pos="709"/>
          <w:tab w:val="left" w:pos="7088"/>
        </w:tabs>
        <w:jc w:val="both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/1</w:t>
      </w:r>
      <w:r>
        <w:rPr>
          <w:rFonts w:ascii="Verdana" w:hAnsi="Verdana"/>
          <w:sz w:val="20"/>
          <w:szCs w:val="20"/>
        </w:rPr>
        <w:t>8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09</w:t>
      </w:r>
    </w:p>
    <w:p w14:paraId="5E1D4F80" w14:textId="12C43D15" w:rsidR="004C5832" w:rsidRPr="00A94596" w:rsidRDefault="004C5832" w:rsidP="004C58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01356E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01356E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01356E">
        <w:rPr>
          <w:rFonts w:ascii="Verdana" w:hAnsi="Verdana"/>
          <w:sz w:val="20"/>
          <w:szCs w:val="20"/>
        </w:rPr>
        <w:t>3</w:t>
      </w:r>
    </w:p>
    <w:p w14:paraId="257FC9BA" w14:textId="1ED9ABD1" w:rsidR="004C5832" w:rsidRPr="00A94596" w:rsidRDefault="004C5832" w:rsidP="004C58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01356E"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01356E"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01356E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326AB173" w14:textId="77777777" w:rsidR="004C5832" w:rsidRDefault="004C5832" w:rsidP="004C5832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2264A31" w14:textId="77777777" w:rsidR="004C5832" w:rsidRPr="00A94596" w:rsidRDefault="004C5832" w:rsidP="004C58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51F9033B" w14:textId="77777777" w:rsidR="004C5832" w:rsidRDefault="004C5832" w:rsidP="004C5832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16F35EC7" w14:textId="4A24A0B2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E5A21AD" w14:textId="77777777" w:rsidR="00603A32" w:rsidRPr="0058091B" w:rsidRDefault="00603A32" w:rsidP="00603A32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 xml:space="preserve">Na temelju članka 35. stavka 1. točke 4. i članka 53. stavka 4. Zakona o lokalnoj i područnoj (regionalnoj) samoupravi („Narodne novine“ broj 33/01, 60/01, 129/05, 36/09, 36/09, 109/07, 125/08, 150/11, 144/12, 123/17, 98/19 i 144/20) i članka 34. Statuta Općine Lasinja (Glasnik Općine Lasinja broj 1/18 i 1/20) Općinsko vijeće Općine Lasinja na </w:t>
      </w:r>
      <w:r w:rsidRPr="0058091B">
        <w:rPr>
          <w:rFonts w:ascii="Verdana" w:hAnsi="Verdana" w:cs="Arial"/>
          <w:b/>
          <w:sz w:val="20"/>
          <w:szCs w:val="20"/>
          <w:lang w:val="hr-HR"/>
        </w:rPr>
        <w:t>25.</w:t>
      </w:r>
      <w:r w:rsidRPr="0058091B">
        <w:rPr>
          <w:rFonts w:ascii="Verdana" w:hAnsi="Verdana" w:cs="Arial"/>
          <w:sz w:val="20"/>
          <w:szCs w:val="20"/>
          <w:lang w:val="hr-HR"/>
        </w:rPr>
        <w:t xml:space="preserve"> redovnoj sjednici održanoj dana 18. veljače 2021. godine, donijelo je</w:t>
      </w:r>
    </w:p>
    <w:p w14:paraId="72CABB12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13A20916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ODLUKU</w:t>
      </w:r>
    </w:p>
    <w:p w14:paraId="4A4342E5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 xml:space="preserve">o ustrojstvu i djelokrugu Jedinstvenog upravnog odjela </w:t>
      </w:r>
    </w:p>
    <w:p w14:paraId="116A23FC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Općine Lasinja</w:t>
      </w:r>
    </w:p>
    <w:p w14:paraId="2FF33764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20A0BDB0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I. OPĆE ODREDBE</w:t>
      </w:r>
    </w:p>
    <w:p w14:paraId="5199D1EB" w14:textId="77777777" w:rsidR="00603A32" w:rsidRPr="0058091B" w:rsidRDefault="00603A32" w:rsidP="00603A32">
      <w:pPr>
        <w:ind w:firstLine="720"/>
        <w:jc w:val="both"/>
        <w:rPr>
          <w:rFonts w:ascii="Verdana" w:hAnsi="Verdana"/>
          <w:sz w:val="20"/>
          <w:szCs w:val="20"/>
        </w:rPr>
      </w:pPr>
    </w:p>
    <w:p w14:paraId="1516FB11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2DAA74B9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Ovom Odlukom o ustrojstvu i djelokrugu Jedinstvenog upravnog odjela Općine Lasinja (u daljnjem tekstu: Odluka) uređuje se osnivanje, naziv, djelokrug i ustrojstvo Jedinstvenog upravnog odjela kao upravnog tijela Općine Lasinja, način upravljanja, način planiranja poslova, službenici i namještenici i druga pitanja od značaja za rad općinske uprave.</w:t>
      </w:r>
    </w:p>
    <w:p w14:paraId="7F4CA3DC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 xml:space="preserve"> </w:t>
      </w:r>
    </w:p>
    <w:p w14:paraId="3A373A24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 xml:space="preserve">Članak 2. </w:t>
      </w:r>
    </w:p>
    <w:p w14:paraId="73BE3D6F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Sredstva za rad Jedinstvenog upravnog odjela osiguravaju se u proračunu Općine Lasinja i iz drugih prihoda u skladu sa zakonom.</w:t>
      </w:r>
    </w:p>
    <w:p w14:paraId="6447BAAA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ED108F7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 xml:space="preserve">Članak 3. </w:t>
      </w:r>
    </w:p>
    <w:p w14:paraId="2451B337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Riječi i pojmovi korišteni u ovoj Odluci koji imaju rodno značenje odnose se jednako i na muški i ženski rod, bez obzira u kojem su rodu korišteni.</w:t>
      </w:r>
    </w:p>
    <w:p w14:paraId="6D550365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1701F4B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 xml:space="preserve">II. USTROJSTVO JEDINSTVENOG UPRAVNOG ODJELA </w:t>
      </w:r>
    </w:p>
    <w:p w14:paraId="756D65C5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0E63B91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4.</w:t>
      </w:r>
    </w:p>
    <w:p w14:paraId="1B87ED0A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Za obavljanje poslova iz samoupravnog djelokruga Općine Lasinja, kao i poslova državne uprave koji su zakonom povjereni Općini, ustrojava se Jedinstveni upravni odjel.</w:t>
      </w:r>
    </w:p>
    <w:p w14:paraId="489D576C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Unutar Jedinstvenog upravnog odjela za obavljanje komunalnih djelatnosti osniva se Vlastiti pogon kao unutarnja organizacijska jedinica Jedinstvenog upravnog odjela Općine Lasinja, posebnom Odlukom.</w:t>
      </w:r>
    </w:p>
    <w:p w14:paraId="572FB7D1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 xml:space="preserve">Vlastiti pogon za obavljanje komunalnih djelatnosti ( u daljnjem tekstu: Vlastiti pogon) nema svojstvo pravne osobe. </w:t>
      </w:r>
    </w:p>
    <w:p w14:paraId="5CABAC88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4106D4EB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5.</w:t>
      </w:r>
    </w:p>
    <w:p w14:paraId="3E230A59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Jedinstveni upravni odjel smješten je u zgradi sjedišta Općine Lasinja, na adresi Lasinjska cesta 19, Lasinja.</w:t>
      </w:r>
    </w:p>
    <w:p w14:paraId="6150BD0A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U obavljanju poslova iz svog djelokruga Jedinstveni upravni odjel koristi pečat, okruglog oblika, promjera 38 mm, s grbom Republike Hrvatske u sredini i tekstom koji glasi: Republika Hrvatska, Karlovačka županija, Općina Lasinja, Jedinstveni upravni odjel, Lasinja i rednim brojem pečata.</w:t>
      </w:r>
    </w:p>
    <w:p w14:paraId="71711820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Akti Jedinstvenog upravnog odjela u zaglavlju akta moraju sadržavati: grb Republike Hrvatske, tekst koji glasi: Republika Hrvatska, Karlovačka županija, Općina Lasinja, Jedinstveni upravni odjel, klasifikacijsku oznaku, urudžbeni broj, mjesto i datum izrade akta.</w:t>
      </w:r>
    </w:p>
    <w:p w14:paraId="1AB76842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Akti Jedinstvenog upravnog odjela ovjeravaju se pečatom koji odgovara zaglavlju akta.</w:t>
      </w:r>
    </w:p>
    <w:p w14:paraId="09275D5C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6353A6F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6.</w:t>
      </w:r>
    </w:p>
    <w:p w14:paraId="030F8E04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Pravilnikom o unutarnjem redu uređuje se  unutarnje ustrojstvo Jedinstvenog upravnog odjela, nazivi i opisi poslova radnih mjesta, stručni i drugi uvjeti za raspored na radna mjesta, broj izvršitelja i druga pitanja od značaja za rad Jedinstvenog upravnog odjela  i Vlastitog pogona u skladu sa Zakonom o službenicima i namještenicima u lokalnoj i područnoj (regionalnoj) samoupravi (u daljnjem tekstu: ZSN), Uredbom o klasifikaciji radnih mjesta u lokalnoj i područnoj (regionalnoj) samoupravi (u daljnjem tekstu: Uredba), posebnim zakonima, ovom Odlukom i aktima Općine Lasinja</w:t>
      </w:r>
    </w:p>
    <w:p w14:paraId="06C7F331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Pravilnik donosi općinski načelnik na prijedlog pročelnika Jedinstvenog upravnog odjela.</w:t>
      </w:r>
    </w:p>
    <w:p w14:paraId="3FC95A12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A914903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III. DJELOKRUG POSLOVA JEDINSTVENOG UPRAVNOG ODJELA</w:t>
      </w:r>
    </w:p>
    <w:p w14:paraId="22AAB289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98FFF53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7.</w:t>
      </w:r>
    </w:p>
    <w:p w14:paraId="7442C68D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Jedinstveni upravni odjel obavlja upravne i stručne poslove iz samoupravnog djelokruga Općine Lasinja kao jedinice lokalne samouprave sukladno zakonima i drugim propisima i to sljedeće poslove:</w:t>
      </w:r>
    </w:p>
    <w:p w14:paraId="40C8004A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iz područja društvenih djelatnosti: kulture, tehničke kulture i športa, odgoja djece predškolske dobi, osnovnog školstva, socijalne skrbi, zdravstva i udruge građana,</w:t>
      </w:r>
    </w:p>
    <w:p w14:paraId="53BFF478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vezane za gospodarski razvoj te poticanje razvoja obrta, malog i srednjeg poduzetništva putem posebnih programa od interesa za Općinu Lasinja,</w:t>
      </w:r>
    </w:p>
    <w:p w14:paraId="0612746B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iz područja komunalnog gospodarstva: izrade programa građenja komunalne infrastrukture i programa održavanja komunalne infrastrukture, upravni postupci u području komunalnog gospodarstva, provedba komunalnog reda,</w:t>
      </w:r>
    </w:p>
    <w:p w14:paraId="0D08D1AA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iz područja prostornog uređenja i zaštite okoliša: organiziranje i sudjelovanje u izradi izvješća o stanju u prostoru i programa za unapređenje stanja u prostoru, organiziranje poslova na donošenju prostornog plana uređenja Općine Lasinja i provedba javne rasprave, predlaganje programa i mjera zaštite okoliša u slučajevima onečišćenja okoliša lokalnih razmjera,</w:t>
      </w:r>
    </w:p>
    <w:p w14:paraId="2660215B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pripreme akata u gospodarenju nekretninama u vlasništvu Općine Lasinja: prodaja i zakup nekretnina, najam stanova i zakup poslovnih prostora</w:t>
      </w:r>
    </w:p>
    <w:p w14:paraId="50EC552F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vezane za uređenje prometa na području Općine Lasinja,</w:t>
      </w:r>
    </w:p>
    <w:p w14:paraId="158CBD99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vezane za gospodarenje poljoprivrednim zemljištem u vlasništvu Republike Hrvatske i Općine Lasinja,</w:t>
      </w:r>
    </w:p>
    <w:p w14:paraId="53526209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vezane za izradu projekata za apliciranje prema EU, stranim donatorima i tijelima državne vlasti,</w:t>
      </w:r>
    </w:p>
    <w:p w14:paraId="1A87C9BD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vezane uz razvoj turizma,</w:t>
      </w:r>
    </w:p>
    <w:p w14:paraId="665322A9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vođenja financijskog i materijalnog poslovanja Općine: izrada proračuna i godišnjeg i polugodišnjeg izvještaja o izvršenju proračuna, razrez i naplata prihoda koji pripadaju Općini kao jedinici lokalne samouprave, obavljanje računovodstvenih poslova, vođenje knjigovodstvenih evidencija imovine, vođenje poslova osiguranja imovine</w:t>
      </w:r>
    </w:p>
    <w:p w14:paraId="1E65A6C8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opće uprave: opće i kadrovske poslove, obavljanje poslova i vođenje evidencije iz oblasti radnih odnosa, osiguravanje tekućih uvjeta za rad Jedinstvenog upravnog odjela (održavanje, zagrijavanje i čišćenje prostorija, nabava opreme), poslovi prijemne kancelarije, arhiviranje i otprema pošte</w:t>
      </w:r>
    </w:p>
    <w:p w14:paraId="3CBC0406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poslovi unapređenja mjesne samouprave i rada mjesnih odbora,</w:t>
      </w:r>
    </w:p>
    <w:p w14:paraId="13F32AF5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poslove javne nabave robe, radova i usluga,</w:t>
      </w:r>
    </w:p>
    <w:p w14:paraId="72C3A522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povjerene poslove državne uprave,</w:t>
      </w:r>
    </w:p>
    <w:p w14:paraId="56A30907" w14:textId="77777777" w:rsidR="00603A32" w:rsidRPr="0058091B" w:rsidRDefault="00603A32" w:rsidP="00603A32">
      <w:pPr>
        <w:numPr>
          <w:ilvl w:val="0"/>
          <w:numId w:val="4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>druge poslove sukladno posebnim zakonima i nalozima općinskog načelnika i predsjednika Općinskog vijeća.</w:t>
      </w:r>
    </w:p>
    <w:p w14:paraId="479E3F2A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CE9FE22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8.</w:t>
      </w:r>
    </w:p>
    <w:p w14:paraId="57C729F4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Jedinstveni upravni odjel u svom djelokrugu izrađuje nacrte općih i drugih akata, nacrte programa i planova, analiza i izvješća i druge radne materijale za općinskog načelnika i općinsko vijeće.</w:t>
      </w:r>
    </w:p>
    <w:p w14:paraId="0EA15A0C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 xml:space="preserve">Jedinstveni upravni odjel za obavljanje poslova iz samoupravnog djelokruga Općine Lasinja neposredno izvršava provođenje općih akata općinskog vijeća. </w:t>
      </w:r>
    </w:p>
    <w:p w14:paraId="5F08411E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CD50D98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IV. UPRAVLJANJE JEDINSTVENIM UPRAVNIM ODJELOM</w:t>
      </w:r>
    </w:p>
    <w:p w14:paraId="54774E25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FFDB7AE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9.</w:t>
      </w:r>
    </w:p>
    <w:p w14:paraId="437C9109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Jedinstvenim upravnim odjelom upravlja pročelnik.</w:t>
      </w:r>
    </w:p>
    <w:p w14:paraId="1CD4E5CE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Pročelnik organizira i koordinira rad u upravnom odjelu, brine o zakonitosti i pravovremenom obavljanju poslova i poduzima mjere za osiguranje efikasnog poslovanja upravnog odjela, raspoređuje zadatke i poslove i daje službenicima i namještenicima upute za rad, predlaže i donosi akte za koje je ovlašten zakonom, propisima i aktima Općinskog vijeća, obavlja nadzor nad radom službenika i namještenika, obavlja ocjenjivanje službenika i namještenika, izvršava i druge zadaće i ovlasti utvrđene zakonom, propisima i aktima Općine Lasinja.</w:t>
      </w:r>
    </w:p>
    <w:p w14:paraId="2E80DA04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0389E8D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10.</w:t>
      </w:r>
    </w:p>
    <w:p w14:paraId="37274B8F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Pročelnik Jedinstvenog upravnog odjela odgovoran je za svoj rad općinskom načelniku.</w:t>
      </w:r>
    </w:p>
    <w:p w14:paraId="798A7999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067DBD1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11.</w:t>
      </w:r>
    </w:p>
    <w:p w14:paraId="3B68B6DE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 xml:space="preserve">Pročelnika na temelju javnog natječaja imenuje općinski načelnik na način propisan Zakonom. </w:t>
      </w:r>
    </w:p>
    <w:p w14:paraId="3B3C499A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Općinski načelnik može razriješiti pročelnika u skladu sa Zakonom.</w:t>
      </w:r>
    </w:p>
    <w:p w14:paraId="12E06274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Na prava, obveze i odgovornosti kao i druga pitanja u vezi s radom pročelnika primjenjuju se odredbe zakona kojima se uređuje radni odnos službenika i namještenika u tijelima jedinice lokalne samouprave.</w:t>
      </w:r>
    </w:p>
    <w:p w14:paraId="452DB6E2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5CDE588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12.</w:t>
      </w:r>
    </w:p>
    <w:p w14:paraId="46EB3553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Općinski načelnik usmjerava i nadzire rad  Jedinstvenog upravnog odjela u njegovom samoupravnom djelokrugu.</w:t>
      </w:r>
    </w:p>
    <w:p w14:paraId="48697D5B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U provođenju ovlasti iz stavka 1. ovog članka općinski načelnik od pročelnika traži podatke, izvješća i prijedloge rješenja određenih pitanja, određuje mu zadaće, daje upute i smjernice za rad, a u skladu s pravima i dužnostima koje općinski načelnik ima temeljem zakona i općih akata Općine Lasinja.</w:t>
      </w:r>
    </w:p>
    <w:p w14:paraId="11FADB7C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FC2EC34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V. SLUŽBENICI I NAMJEŠTENICI</w:t>
      </w:r>
    </w:p>
    <w:p w14:paraId="53EC5DA8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2DD1DCE9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13.</w:t>
      </w:r>
    </w:p>
    <w:p w14:paraId="6714992E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Poslove i zadaće iz djelokruga Jedinstvenog upravnog odjela, ovisno o vrsti, složenosti, stručnoj spremi odnosno stupnju obrazovanja i drugim uvjetima, obavljaju službenici i namještenici raspoređeni na radna mjesta sukladno Pravilniku.</w:t>
      </w:r>
    </w:p>
    <w:p w14:paraId="1C455EF1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Službenici su osobe koje obavljaju opće, administrativne, financijsko-planske, materijalno-financijske, računovodstvene, informatičke i druge stručne poslove.</w:t>
      </w:r>
    </w:p>
    <w:p w14:paraId="2C58063D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Namještenici su osobe koje obavljaju pomoćno-tehničke i ostale poslove čije je obavljanje potrebno radi pravodobnog i nesmetanog obavljanja poslova iz djelokruga Jedinstvenog upravnog odjela.</w:t>
      </w:r>
    </w:p>
    <w:p w14:paraId="47F41EF6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O prijmu u službu, raspored na radno mjesto te o drugim pravima i obvezama službenika i namještenika kao i o prestanku službe odlučuje pročelnik Jedinstvenog upravnog odjela, rješenjem, u skladu sa zakonom, propisima i aktima Općine Lasinja.</w:t>
      </w:r>
    </w:p>
    <w:p w14:paraId="7B54A42C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92B1FE5" w14:textId="77777777" w:rsidR="00603A32" w:rsidRPr="0058091B" w:rsidRDefault="00603A32" w:rsidP="00603A32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VI. PRIJELAZNE I ZAVRŠNE ODREDBE</w:t>
      </w:r>
    </w:p>
    <w:p w14:paraId="06739466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B10B871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14.</w:t>
      </w:r>
    </w:p>
    <w:p w14:paraId="6B80810B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U roku od 8 dana od dana stupanja na snagu ove Odluke pročelnik Jedinstvenog upravnog odjela predložiti će općinskom načelniku Pravilnik u skladu sa ZSN, Uredbom i ovom Odlukom.</w:t>
      </w:r>
    </w:p>
    <w:p w14:paraId="3BE37377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 xml:space="preserve">Općinski načelnik će u roku od 8 dana od dana dostave prijedloga Pravilnika iz stavka 1. ovog članka donijeti Pravilnik. </w:t>
      </w:r>
    </w:p>
    <w:p w14:paraId="1FD1686F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FA039C0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15.</w:t>
      </w:r>
    </w:p>
    <w:p w14:paraId="00D442E9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Danom stupanja na snagu ove Odluke prestaje vrijediti Odluka o ustrojstvu i djelokrugu Jedinstvenog upravnog odjela Općine Lasinja („Glasnik Općine Lasinja“ broj 5/18).</w:t>
      </w:r>
    </w:p>
    <w:p w14:paraId="6A17950C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5BDD43D" w14:textId="77777777" w:rsidR="00603A32" w:rsidRPr="0058091B" w:rsidRDefault="00603A32" w:rsidP="00603A3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8091B">
        <w:rPr>
          <w:rFonts w:ascii="Verdana" w:hAnsi="Verdana" w:cs="Arial"/>
          <w:b/>
          <w:sz w:val="20"/>
          <w:szCs w:val="20"/>
          <w:lang w:val="hr-HR"/>
        </w:rPr>
        <w:t>Članak 16.</w:t>
      </w:r>
    </w:p>
    <w:p w14:paraId="7E83F628" w14:textId="77777777" w:rsidR="00603A32" w:rsidRPr="0058091B" w:rsidRDefault="00603A32" w:rsidP="00603A3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8091B">
        <w:rPr>
          <w:rFonts w:ascii="Verdana" w:hAnsi="Verdana" w:cs="Arial"/>
          <w:sz w:val="20"/>
          <w:szCs w:val="20"/>
          <w:lang w:val="hr-HR"/>
        </w:rPr>
        <w:tab/>
        <w:t>Ova Odluka stupa na snagu osmog dana od dana objave u Glasniku Općine Lasinja.</w:t>
      </w:r>
    </w:p>
    <w:p w14:paraId="7A35A1B4" w14:textId="77777777" w:rsidR="00795619" w:rsidRDefault="0079561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5783870" w14:textId="38D811F0" w:rsidR="00795619" w:rsidRPr="00A94596" w:rsidRDefault="00795619" w:rsidP="0079561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</w:t>
      </w:r>
      <w:r w:rsidR="00603A32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-0</w:t>
      </w:r>
      <w:r w:rsidR="00603A32"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 w:rsidR="00603A32"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 w:rsidR="00603A32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</w:t>
      </w:r>
      <w:r w:rsidR="00603A32">
        <w:rPr>
          <w:rFonts w:ascii="Verdana" w:hAnsi="Verdana"/>
          <w:sz w:val="20"/>
          <w:szCs w:val="20"/>
        </w:rPr>
        <w:t>3</w:t>
      </w:r>
    </w:p>
    <w:p w14:paraId="3019F37C" w14:textId="64834076" w:rsidR="00795619" w:rsidRPr="00A94596" w:rsidRDefault="00795619" w:rsidP="0079561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603A32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603A32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603A32">
        <w:rPr>
          <w:rFonts w:ascii="Verdana" w:hAnsi="Verdana"/>
          <w:sz w:val="20"/>
          <w:szCs w:val="20"/>
        </w:rPr>
        <w:t>1</w:t>
      </w:r>
    </w:p>
    <w:p w14:paraId="6E9EAADE" w14:textId="2A7E69A6" w:rsidR="00795619" w:rsidRPr="00A94596" w:rsidRDefault="00795619" w:rsidP="0079561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603A32"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603A32"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603A32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6A3E87E9" w14:textId="27140975" w:rsidR="0005644F" w:rsidRDefault="0005644F" w:rsidP="0005644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PREDSJEDNIK OPĆINSKOG VIJEĆA</w:t>
      </w:r>
    </w:p>
    <w:p w14:paraId="7BF0D3E7" w14:textId="4EA7D7CD" w:rsidR="0005644F" w:rsidRDefault="0005644F" w:rsidP="0005644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180EACCA" w14:textId="390A503D" w:rsidR="00603A32" w:rsidRDefault="00603A32" w:rsidP="0005644F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______________________________________________________________________</w:t>
      </w:r>
    </w:p>
    <w:p w14:paraId="5BB4FECA" w14:textId="77777777" w:rsidR="00603A32" w:rsidRDefault="00603A32" w:rsidP="0005644F">
      <w:pPr>
        <w:jc w:val="left"/>
        <w:rPr>
          <w:rFonts w:ascii="Verdana" w:hAnsi="Verdana"/>
          <w:b/>
          <w:sz w:val="20"/>
          <w:szCs w:val="20"/>
          <w:lang w:val="de-DE"/>
        </w:rPr>
      </w:pPr>
    </w:p>
    <w:p w14:paraId="507604B3" w14:textId="77777777" w:rsidR="00603A32" w:rsidRPr="002771A3" w:rsidRDefault="00603A32" w:rsidP="00603A32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2771A3">
        <w:rPr>
          <w:rFonts w:ascii="Verdana" w:hAnsi="Verdana" w:cs="Arial"/>
          <w:sz w:val="20"/>
          <w:szCs w:val="20"/>
        </w:rPr>
        <w:t>Temeljem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članka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40. </w:t>
      </w:r>
      <w:proofErr w:type="spellStart"/>
      <w:r w:rsidRPr="002771A3">
        <w:rPr>
          <w:rFonts w:ascii="Verdana" w:hAnsi="Verdana" w:cs="Arial"/>
          <w:sz w:val="20"/>
          <w:szCs w:val="20"/>
        </w:rPr>
        <w:t>Zakona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2771A3">
        <w:rPr>
          <w:rFonts w:ascii="Verdana" w:hAnsi="Verdana" w:cs="Arial"/>
          <w:sz w:val="20"/>
          <w:szCs w:val="20"/>
        </w:rPr>
        <w:t>komunalnom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gospodarstvu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2771A3">
        <w:rPr>
          <w:rFonts w:ascii="Verdana" w:hAnsi="Verdana" w:cs="Arial"/>
          <w:sz w:val="20"/>
          <w:szCs w:val="20"/>
        </w:rPr>
        <w:t>Narodne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2771A3">
        <w:rPr>
          <w:rFonts w:ascii="Verdana" w:hAnsi="Verdana" w:cs="Arial"/>
          <w:sz w:val="20"/>
          <w:szCs w:val="20"/>
        </w:rPr>
        <w:t>novine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2771A3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2771A3">
        <w:rPr>
          <w:rFonts w:ascii="Verdana" w:hAnsi="Verdana" w:cs="Arial"/>
          <w:sz w:val="20"/>
          <w:szCs w:val="20"/>
        </w:rPr>
        <w:t xml:space="preserve"> 68/18, 110/18 i 32/20), i </w:t>
      </w:r>
      <w:proofErr w:type="spellStart"/>
      <w:r w:rsidRPr="002771A3">
        <w:rPr>
          <w:rFonts w:ascii="Verdana" w:hAnsi="Verdana" w:cs="Arial"/>
          <w:sz w:val="20"/>
          <w:szCs w:val="20"/>
        </w:rPr>
        <w:t>članka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2771A3">
        <w:rPr>
          <w:rFonts w:ascii="Verdana" w:hAnsi="Verdana" w:cs="Arial"/>
          <w:sz w:val="20"/>
          <w:szCs w:val="20"/>
        </w:rPr>
        <w:t>Statuta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Općine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2771A3">
        <w:rPr>
          <w:rFonts w:ascii="Verdana" w:hAnsi="Verdana" w:cs="Arial"/>
          <w:sz w:val="20"/>
          <w:szCs w:val="20"/>
        </w:rPr>
        <w:t>Glasnik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Općine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2771A3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2771A3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2771A3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2771A3">
        <w:rPr>
          <w:rFonts w:ascii="Verdana" w:hAnsi="Verdana" w:cs="Arial"/>
          <w:sz w:val="20"/>
          <w:szCs w:val="20"/>
        </w:rPr>
        <w:t>Općinsko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vijeće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Općine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2771A3">
        <w:rPr>
          <w:rFonts w:ascii="Verdana" w:hAnsi="Verdana" w:cs="Arial"/>
          <w:sz w:val="20"/>
          <w:szCs w:val="20"/>
        </w:rPr>
        <w:t>na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25. </w:t>
      </w:r>
      <w:proofErr w:type="spellStart"/>
      <w:r w:rsidRPr="002771A3">
        <w:rPr>
          <w:rFonts w:ascii="Verdana" w:hAnsi="Verdana" w:cs="Arial"/>
          <w:sz w:val="20"/>
          <w:szCs w:val="20"/>
        </w:rPr>
        <w:t>redovnoj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sjednici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održanoj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18. </w:t>
      </w:r>
      <w:proofErr w:type="spellStart"/>
      <w:proofErr w:type="gramStart"/>
      <w:r w:rsidRPr="002771A3">
        <w:rPr>
          <w:rFonts w:ascii="Verdana" w:hAnsi="Verdana" w:cs="Arial"/>
          <w:sz w:val="20"/>
          <w:szCs w:val="20"/>
        </w:rPr>
        <w:t>veljače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 2021</w:t>
      </w:r>
      <w:proofErr w:type="gramEnd"/>
      <w:r w:rsidRPr="002771A3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2771A3">
        <w:rPr>
          <w:rFonts w:ascii="Verdana" w:hAnsi="Verdana" w:cs="Arial"/>
          <w:sz w:val="20"/>
          <w:szCs w:val="20"/>
        </w:rPr>
        <w:t>godine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771A3">
        <w:rPr>
          <w:rFonts w:ascii="Verdana" w:hAnsi="Verdana" w:cs="Arial"/>
          <w:sz w:val="20"/>
          <w:szCs w:val="20"/>
        </w:rPr>
        <w:t>donosi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sljedeću</w:t>
      </w:r>
      <w:proofErr w:type="spellEnd"/>
    </w:p>
    <w:p w14:paraId="5A9F3805" w14:textId="77777777" w:rsidR="00603A32" w:rsidRPr="002771A3" w:rsidRDefault="00603A32" w:rsidP="00603A32">
      <w:pPr>
        <w:pStyle w:val="Default"/>
        <w:rPr>
          <w:rFonts w:ascii="Verdana" w:hAnsi="Verdana" w:cs="Arial"/>
          <w:sz w:val="20"/>
          <w:szCs w:val="20"/>
        </w:rPr>
      </w:pPr>
    </w:p>
    <w:p w14:paraId="6EA91164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  <w:r w:rsidRPr="002771A3">
        <w:rPr>
          <w:rFonts w:ascii="Verdana" w:hAnsi="Verdana" w:cs="Arial"/>
          <w:b/>
          <w:bCs/>
          <w:sz w:val="20"/>
          <w:szCs w:val="20"/>
        </w:rPr>
        <w:t xml:space="preserve">ODLUKU </w:t>
      </w:r>
    </w:p>
    <w:p w14:paraId="670D1E97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  <w:r w:rsidRPr="002771A3">
        <w:rPr>
          <w:rFonts w:ascii="Verdana" w:hAnsi="Verdana" w:cs="Arial"/>
          <w:b/>
          <w:bCs/>
          <w:sz w:val="20"/>
          <w:szCs w:val="20"/>
        </w:rPr>
        <w:t>o osnivanju Vlastitog pogona</w:t>
      </w:r>
    </w:p>
    <w:p w14:paraId="7D5B6B08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  <w:r w:rsidRPr="002771A3">
        <w:rPr>
          <w:rFonts w:ascii="Verdana" w:hAnsi="Verdana" w:cs="Arial"/>
          <w:b/>
          <w:bCs/>
          <w:sz w:val="20"/>
          <w:szCs w:val="20"/>
        </w:rPr>
        <w:t xml:space="preserve">za obavljanje komunalnih djelatnosti </w:t>
      </w:r>
    </w:p>
    <w:p w14:paraId="37260C7D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E5A6B0E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1.</w:t>
      </w:r>
    </w:p>
    <w:p w14:paraId="6DC9F6F0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ab/>
        <w:t>Ovom odlukom osniva se Vlastiti pogon za obavljanje komunalnih djelatnosti na području Općine Lasinja (u daljnjem tekstu: Vlastiti pogon).</w:t>
      </w:r>
    </w:p>
    <w:p w14:paraId="781342F4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ab/>
        <w:t>Vlastiti pogon osniva se kao organizacijska jedinica unutar Jedinstvenog upravnog odjela Općine Lasinja.</w:t>
      </w:r>
    </w:p>
    <w:p w14:paraId="15FC8EE4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ab/>
        <w:t>Vlastiti pogon nema svojstvo pravne osobe.</w:t>
      </w:r>
    </w:p>
    <w:p w14:paraId="15028B3C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1DA43E70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2.</w:t>
      </w:r>
    </w:p>
    <w:p w14:paraId="40FC06A9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 xml:space="preserve"> Vlastiti pogon Općine Lasinja obavljanja sljedeće komunalne djelatnosti na području Općine Lasinja: </w:t>
      </w:r>
    </w:p>
    <w:p w14:paraId="1F984F2C" w14:textId="77777777" w:rsidR="00603A32" w:rsidRPr="002771A3" w:rsidRDefault="00603A32" w:rsidP="00603A32">
      <w:pPr>
        <w:pStyle w:val="Default"/>
        <w:numPr>
          <w:ilvl w:val="0"/>
          <w:numId w:val="4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održavanje javnih površina na kojima nije dopušten promet motornim vozilima,</w:t>
      </w:r>
    </w:p>
    <w:p w14:paraId="3122134B" w14:textId="77777777" w:rsidR="00603A32" w:rsidRPr="002771A3" w:rsidRDefault="00603A32" w:rsidP="00603A32">
      <w:pPr>
        <w:pStyle w:val="Default"/>
        <w:numPr>
          <w:ilvl w:val="0"/>
          <w:numId w:val="4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 xml:space="preserve">održavanje građevina javne odvodnje oborinskih voda </w:t>
      </w:r>
    </w:p>
    <w:p w14:paraId="034AE297" w14:textId="77777777" w:rsidR="00603A32" w:rsidRPr="002771A3" w:rsidRDefault="00603A32" w:rsidP="00603A32">
      <w:pPr>
        <w:pStyle w:val="Default"/>
        <w:numPr>
          <w:ilvl w:val="0"/>
          <w:numId w:val="4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održavanje javnih zelenih površina: košnja, obrezivanje i sakupljanje biološkog otpada s javnih zelenih površina, obnova, održavanje i njega drveća, ukrasnog grmlja i drugog bilja, popločenih i nasipanih površina u parkovima, opreme u dječjim igralištima i drugi poslovi potrebni za održavanje tih površina,</w:t>
      </w:r>
    </w:p>
    <w:p w14:paraId="6AE37320" w14:textId="77777777" w:rsidR="00603A32" w:rsidRPr="002771A3" w:rsidRDefault="00603A32" w:rsidP="00603A32">
      <w:pPr>
        <w:pStyle w:val="Default"/>
        <w:numPr>
          <w:ilvl w:val="0"/>
          <w:numId w:val="4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održavanje građevina, uređaja i predmeta javne namjene,</w:t>
      </w:r>
    </w:p>
    <w:p w14:paraId="32C47C47" w14:textId="77777777" w:rsidR="00603A32" w:rsidRPr="002771A3" w:rsidRDefault="00603A32" w:rsidP="00603A32">
      <w:pPr>
        <w:pStyle w:val="Default"/>
        <w:numPr>
          <w:ilvl w:val="0"/>
          <w:numId w:val="4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održavanje groblja,</w:t>
      </w:r>
    </w:p>
    <w:p w14:paraId="36E07EB1" w14:textId="77777777" w:rsidR="00603A32" w:rsidRPr="002771A3" w:rsidRDefault="00603A32" w:rsidP="00603A32">
      <w:pPr>
        <w:pStyle w:val="Default"/>
        <w:numPr>
          <w:ilvl w:val="0"/>
          <w:numId w:val="4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održavanje čistoće javnih površina: čišćenje površina javne namjene, osim javnih cesta, koje obuhvaćaju ručno i strojno čišćenje i pranje javnih površina od otpada, snijega i leda, kao i postavljanje i čišćenje košarica za otpatke i uklanjanje otpada koje je nepoznata osoba odbacila na javnu površinu ili zemljište u vlasništvu Općine Lasinja,</w:t>
      </w:r>
    </w:p>
    <w:p w14:paraId="5D693067" w14:textId="77777777" w:rsidR="00603A32" w:rsidRPr="002771A3" w:rsidRDefault="00603A32" w:rsidP="00603A32">
      <w:pPr>
        <w:pStyle w:val="Default"/>
        <w:numPr>
          <w:ilvl w:val="0"/>
          <w:numId w:val="42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 xml:space="preserve">prigodno ukrašavanje naselja. </w:t>
      </w:r>
    </w:p>
    <w:p w14:paraId="2772D309" w14:textId="77777777" w:rsidR="00603A32" w:rsidRPr="002771A3" w:rsidRDefault="00603A32" w:rsidP="00603A32">
      <w:pPr>
        <w:pStyle w:val="Default"/>
        <w:ind w:left="426"/>
        <w:jc w:val="both"/>
        <w:rPr>
          <w:rFonts w:ascii="Verdana" w:hAnsi="Verdana" w:cs="Arial"/>
          <w:sz w:val="20"/>
          <w:szCs w:val="20"/>
        </w:rPr>
      </w:pPr>
    </w:p>
    <w:p w14:paraId="7B16BE28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3.</w:t>
      </w:r>
    </w:p>
    <w:p w14:paraId="328A0615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ab/>
        <w:t>Vlastitim pogonom upravlja upravitelj pogona, odnosno pročelnik Jedinstvenog upravnog odjela Općine Lasinja, jer Vlastiti pogon se osniva kao organizacijska jedinica Jedinstvenog upravnog odjela Općine Lasinja.</w:t>
      </w:r>
      <w:r w:rsidRPr="002771A3">
        <w:rPr>
          <w:rFonts w:ascii="Verdana" w:hAnsi="Verdana" w:cs="Arial"/>
          <w:sz w:val="20"/>
          <w:szCs w:val="20"/>
        </w:rPr>
        <w:tab/>
      </w:r>
    </w:p>
    <w:p w14:paraId="74182FB7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5EEB6262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072A40D1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4.</w:t>
      </w:r>
    </w:p>
    <w:p w14:paraId="7B054506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Upravitelj pogona organizira i vodi rad Vlastitog pogona, odgovara općinskom načelniku za poslovanje i za zakonitost rada Vlastitog pogona.</w:t>
      </w:r>
    </w:p>
    <w:p w14:paraId="1435F2BD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</w:p>
    <w:p w14:paraId="74AE045D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5.</w:t>
      </w:r>
    </w:p>
    <w:p w14:paraId="52EA5D78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Na prava, obveze i odgovornosti kao i druga pitanja u vezi s radom upravitelja Vlastitog pogona, te ostalih zaposlenika u Vlastitom pogonu, a koje nisu uređene Zakonom o komunalnom gospodarstvu i ovom Odlukom, primjenjuju se odredbe zakona kojima se uređuju radni odnosi službenika i namještenika u jedinicama lokalne i područne (regionalne) samouprave.</w:t>
      </w:r>
    </w:p>
    <w:p w14:paraId="04109DD6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</w:p>
    <w:p w14:paraId="0C83DB09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6.</w:t>
      </w:r>
    </w:p>
    <w:p w14:paraId="397695E7" w14:textId="77777777" w:rsidR="00603A32" w:rsidRPr="002771A3" w:rsidRDefault="00603A32" w:rsidP="00603A32">
      <w:pPr>
        <w:pStyle w:val="Default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ab/>
        <w:t>Vlastiti pogon ima upravitelja – pročelnika Jedinstvenog upravnog odjela i namještenike, sukladno Pravilniku o unutarnjem redu Jedinstvenog upravnog odjela.</w:t>
      </w:r>
    </w:p>
    <w:p w14:paraId="15618A26" w14:textId="77777777" w:rsidR="00603A32" w:rsidRPr="002771A3" w:rsidRDefault="00603A32" w:rsidP="00603A32">
      <w:pPr>
        <w:pStyle w:val="Default"/>
        <w:rPr>
          <w:rFonts w:ascii="Verdana" w:hAnsi="Verdana" w:cs="Arial"/>
          <w:sz w:val="20"/>
          <w:szCs w:val="20"/>
        </w:rPr>
      </w:pPr>
    </w:p>
    <w:p w14:paraId="59FD955E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7.</w:t>
      </w:r>
    </w:p>
    <w:p w14:paraId="70580E83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Stručne poslove za potrebe Vlastitog pogona (računovodstvene, financijsko materijalne, pravne i dr.) obavlja Jedinstveni upravni odjel Općine Lasinja.</w:t>
      </w:r>
    </w:p>
    <w:p w14:paraId="7D31AFD9" w14:textId="77777777" w:rsidR="00603A32" w:rsidRPr="002771A3" w:rsidRDefault="00603A32" w:rsidP="00603A32">
      <w:pPr>
        <w:pStyle w:val="Default"/>
        <w:rPr>
          <w:rFonts w:ascii="Verdana" w:hAnsi="Verdana" w:cs="Arial"/>
          <w:sz w:val="20"/>
          <w:szCs w:val="20"/>
        </w:rPr>
      </w:pPr>
    </w:p>
    <w:p w14:paraId="76340633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8.</w:t>
      </w:r>
    </w:p>
    <w:p w14:paraId="44DEC1CC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ab/>
        <w:t>Sredstva potrebna za početak rada i rad Vlastitog pogona osiguravaju se u Proračunu Općine Lasinja.</w:t>
      </w:r>
    </w:p>
    <w:p w14:paraId="30BD7EE9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70BA7547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9.</w:t>
      </w:r>
    </w:p>
    <w:p w14:paraId="3C320D52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Godišnji plan i program Vlastitog pogona donosi upravitelj pogona uz prethodnu suglasnost općinskog načelnika do kraja tekuće godine za iduću.</w:t>
      </w:r>
    </w:p>
    <w:p w14:paraId="6735C540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Vlastiti pogon može izvršavati godišnji plan i program u visini sredstava planiranih Proračunom Općine Lasinja.</w:t>
      </w:r>
    </w:p>
    <w:p w14:paraId="14DD0683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Upravitelj Vlastitog pogona dužan je podnijeti Izvješće o radu Vlastitog pogona općinskom načelniku do 31. ožujka tekuće godine za prethodnu godinu.</w:t>
      </w:r>
    </w:p>
    <w:p w14:paraId="7E4F9665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Vlastiti pogon iskazuje učinke poslovanja sukladno važećim financijsko-računovodstvenim propisima odnosno Zakonu o proračunu.</w:t>
      </w:r>
    </w:p>
    <w:p w14:paraId="4E49937B" w14:textId="77777777" w:rsidR="00603A32" w:rsidRPr="002771A3" w:rsidRDefault="00603A32" w:rsidP="00603A32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77ABBA02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10.</w:t>
      </w:r>
    </w:p>
    <w:p w14:paraId="120BE740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Vlastiti pogon može stjecati opremu i drugu pokretnu imovinu u visini sredstava planiranih u Proračunu Općine Lasinja za tekuću godinu, na temelju godišnjeg plana i programa Vlastitog pogona.</w:t>
      </w:r>
    </w:p>
    <w:p w14:paraId="6DB333ED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U slučaju ukidanja Vlastitog pogona, Općina Lasinja preuzima svu imovinu te sva prava i obveze Vlastitog pogona, osim ako se Odlukom o ukidanju Vlastitog pogona ne odredi drugačije.</w:t>
      </w:r>
    </w:p>
    <w:p w14:paraId="0EDBF559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</w:p>
    <w:p w14:paraId="276020B0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11.</w:t>
      </w:r>
    </w:p>
    <w:p w14:paraId="2DD2D31C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 xml:space="preserve">Nadzor nad poslovanjem Vlastitog pogona obavlja općinski načelnik. </w:t>
      </w:r>
    </w:p>
    <w:p w14:paraId="0BF9A47A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>U obavljanju nadzora, općinski načelnik poduzima potrebne mjere i radnje u skladu sa zakonom i općim aktima Općine Lasinja.</w:t>
      </w:r>
    </w:p>
    <w:p w14:paraId="0327A4DB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</w:p>
    <w:p w14:paraId="22EC1271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12.</w:t>
      </w:r>
    </w:p>
    <w:p w14:paraId="558C4B53" w14:textId="77777777" w:rsidR="00603A32" w:rsidRPr="002771A3" w:rsidRDefault="00603A32" w:rsidP="00603A32">
      <w:pPr>
        <w:pStyle w:val="Default"/>
        <w:ind w:firstLine="720"/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 xml:space="preserve">Vlastiti pogon se može ukinuti odlukom Općinskog vijeća Općine Lasinja. </w:t>
      </w:r>
    </w:p>
    <w:p w14:paraId="02328A92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</w:p>
    <w:p w14:paraId="67FAA73A" w14:textId="77777777" w:rsidR="00603A32" w:rsidRPr="002771A3" w:rsidRDefault="00603A32" w:rsidP="00603A32">
      <w:pPr>
        <w:pStyle w:val="Default"/>
        <w:jc w:val="center"/>
        <w:rPr>
          <w:rFonts w:ascii="Verdana" w:hAnsi="Verdana" w:cs="Arial"/>
          <w:b/>
          <w:sz w:val="20"/>
          <w:szCs w:val="20"/>
        </w:rPr>
      </w:pPr>
      <w:r w:rsidRPr="002771A3">
        <w:rPr>
          <w:rFonts w:ascii="Verdana" w:hAnsi="Verdana" w:cs="Arial"/>
          <w:b/>
          <w:sz w:val="20"/>
          <w:szCs w:val="20"/>
        </w:rPr>
        <w:t>Članak 13.</w:t>
      </w:r>
    </w:p>
    <w:p w14:paraId="15EE5203" w14:textId="77777777" w:rsidR="00603A32" w:rsidRPr="002771A3" w:rsidRDefault="00603A32" w:rsidP="00603A32">
      <w:pPr>
        <w:jc w:val="both"/>
        <w:rPr>
          <w:rFonts w:ascii="Verdana" w:hAnsi="Verdana" w:cs="Arial"/>
          <w:sz w:val="20"/>
          <w:szCs w:val="20"/>
        </w:rPr>
      </w:pPr>
      <w:r w:rsidRPr="002771A3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2771A3">
        <w:rPr>
          <w:rFonts w:ascii="Verdana" w:hAnsi="Verdana" w:cs="Arial"/>
          <w:sz w:val="20"/>
          <w:szCs w:val="20"/>
        </w:rPr>
        <w:t>Odluka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2771A3">
        <w:rPr>
          <w:rFonts w:ascii="Verdana" w:hAnsi="Verdana" w:cs="Arial"/>
          <w:sz w:val="20"/>
          <w:szCs w:val="20"/>
        </w:rPr>
        <w:t>na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snagu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osmog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2771A3">
        <w:rPr>
          <w:rFonts w:ascii="Verdana" w:hAnsi="Verdana" w:cs="Arial"/>
          <w:sz w:val="20"/>
          <w:szCs w:val="20"/>
        </w:rPr>
        <w:t>objave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2771A3">
        <w:rPr>
          <w:rFonts w:ascii="Verdana" w:hAnsi="Verdana" w:cs="Arial"/>
          <w:sz w:val="20"/>
          <w:szCs w:val="20"/>
        </w:rPr>
        <w:t>Glasniku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771A3">
        <w:rPr>
          <w:rFonts w:ascii="Verdana" w:hAnsi="Verdana" w:cs="Arial"/>
          <w:sz w:val="20"/>
          <w:szCs w:val="20"/>
        </w:rPr>
        <w:t>Općine</w:t>
      </w:r>
      <w:proofErr w:type="spellEnd"/>
      <w:r w:rsidRPr="002771A3">
        <w:rPr>
          <w:rFonts w:ascii="Verdana" w:hAnsi="Verdana" w:cs="Arial"/>
          <w:sz w:val="20"/>
          <w:szCs w:val="20"/>
        </w:rPr>
        <w:t xml:space="preserve"> Lasinja.</w:t>
      </w:r>
    </w:p>
    <w:p w14:paraId="3BF2786E" w14:textId="77777777" w:rsidR="00765F3A" w:rsidRDefault="00765F3A" w:rsidP="00765F3A"/>
    <w:p w14:paraId="715EAEA1" w14:textId="77FFE506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bookmarkStart w:id="2" w:name="_Hlk64626597"/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04</w:t>
      </w:r>
    </w:p>
    <w:p w14:paraId="585E40A9" w14:textId="77777777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32E37C12" w14:textId="77777777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5C1B8EDC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PREDSJEDNIK OPĆINSKOG VIJEĆA</w:t>
      </w:r>
    </w:p>
    <w:p w14:paraId="28448356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676F45EB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______________________________________________________________________</w:t>
      </w:r>
    </w:p>
    <w:bookmarkEnd w:id="2"/>
    <w:p w14:paraId="6002ED6C" w14:textId="77777777" w:rsidR="00765F3A" w:rsidRDefault="00765F3A" w:rsidP="00603A32">
      <w:pPr>
        <w:jc w:val="both"/>
      </w:pPr>
    </w:p>
    <w:p w14:paraId="26EE7176" w14:textId="77777777" w:rsidR="00603A32" w:rsidRPr="00017D6C" w:rsidRDefault="00603A32" w:rsidP="00603A32">
      <w:pPr>
        <w:jc w:val="both"/>
        <w:rPr>
          <w:rFonts w:ascii="Verdana" w:hAnsi="Verdana" w:cs="Arial"/>
          <w:sz w:val="20"/>
          <w:szCs w:val="20"/>
        </w:rPr>
      </w:pPr>
      <w:r w:rsidRPr="00017D6C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017D6C">
        <w:rPr>
          <w:rFonts w:ascii="Verdana" w:hAnsi="Verdana" w:cs="Arial"/>
          <w:sz w:val="20"/>
          <w:szCs w:val="20"/>
        </w:rPr>
        <w:t>temelju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članka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40. </w:t>
      </w:r>
      <w:proofErr w:type="spellStart"/>
      <w:r w:rsidRPr="00017D6C">
        <w:rPr>
          <w:rFonts w:ascii="Verdana" w:hAnsi="Verdana" w:cs="Arial"/>
          <w:sz w:val="20"/>
          <w:szCs w:val="20"/>
        </w:rPr>
        <w:t>stavak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017D6C">
        <w:rPr>
          <w:rFonts w:ascii="Verdana" w:hAnsi="Verdana" w:cs="Arial"/>
          <w:sz w:val="20"/>
          <w:szCs w:val="20"/>
        </w:rPr>
        <w:t>Zakona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17D6C">
        <w:rPr>
          <w:rFonts w:ascii="Verdana" w:hAnsi="Verdana" w:cs="Arial"/>
          <w:sz w:val="20"/>
          <w:szCs w:val="20"/>
        </w:rPr>
        <w:t>komunalnom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gospodarstvu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017D6C">
        <w:rPr>
          <w:rFonts w:ascii="Verdana" w:hAnsi="Verdana" w:cs="Arial"/>
          <w:sz w:val="20"/>
          <w:szCs w:val="20"/>
        </w:rPr>
        <w:t>Narodne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novine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” </w:t>
      </w:r>
      <w:proofErr w:type="spellStart"/>
      <w:r w:rsidRPr="00017D6C">
        <w:rPr>
          <w:rFonts w:ascii="Verdana" w:hAnsi="Verdana" w:cs="Arial"/>
          <w:sz w:val="20"/>
          <w:szCs w:val="20"/>
        </w:rPr>
        <w:t>broj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68/18, 110/18 i 32/20) i </w:t>
      </w:r>
      <w:proofErr w:type="spellStart"/>
      <w:r w:rsidRPr="00017D6C">
        <w:rPr>
          <w:rFonts w:ascii="Verdana" w:hAnsi="Verdana" w:cs="Arial"/>
          <w:sz w:val="20"/>
          <w:szCs w:val="20"/>
        </w:rPr>
        <w:t>članka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017D6C">
        <w:rPr>
          <w:rFonts w:ascii="Verdana" w:hAnsi="Verdana" w:cs="Arial"/>
          <w:sz w:val="20"/>
          <w:szCs w:val="20"/>
        </w:rPr>
        <w:t>Statuta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017D6C">
        <w:rPr>
          <w:rFonts w:ascii="Verdana" w:hAnsi="Verdana" w:cs="Arial"/>
          <w:sz w:val="20"/>
          <w:szCs w:val="20"/>
        </w:rPr>
        <w:t>Glasnik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Lasinja” </w:t>
      </w:r>
      <w:proofErr w:type="spellStart"/>
      <w:r w:rsidRPr="00017D6C">
        <w:rPr>
          <w:rFonts w:ascii="Verdana" w:hAnsi="Verdana" w:cs="Arial"/>
          <w:sz w:val="20"/>
          <w:szCs w:val="20"/>
        </w:rPr>
        <w:t>broj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017D6C">
        <w:rPr>
          <w:rFonts w:ascii="Verdana" w:hAnsi="Verdana" w:cs="Arial"/>
          <w:sz w:val="20"/>
          <w:szCs w:val="20"/>
        </w:rPr>
        <w:t>Općinsko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vijeće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017D6C">
        <w:rPr>
          <w:rFonts w:ascii="Verdana" w:hAnsi="Verdana" w:cs="Arial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25. </w:t>
      </w:r>
      <w:proofErr w:type="spellStart"/>
      <w:r w:rsidRPr="00017D6C">
        <w:rPr>
          <w:rFonts w:ascii="Verdana" w:hAnsi="Verdana" w:cs="Arial"/>
          <w:sz w:val="20"/>
          <w:szCs w:val="20"/>
        </w:rPr>
        <w:t>redovnoj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sjednici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održanoj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18. </w:t>
      </w:r>
      <w:proofErr w:type="spellStart"/>
      <w:r w:rsidRPr="00017D6C">
        <w:rPr>
          <w:rFonts w:ascii="Verdana" w:hAnsi="Verdana" w:cs="Arial"/>
          <w:sz w:val="20"/>
          <w:szCs w:val="20"/>
        </w:rPr>
        <w:t>veljače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017D6C">
        <w:rPr>
          <w:rFonts w:ascii="Verdana" w:hAnsi="Verdana" w:cs="Arial"/>
          <w:sz w:val="20"/>
          <w:szCs w:val="20"/>
        </w:rPr>
        <w:t>godine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donijelo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je </w:t>
      </w:r>
    </w:p>
    <w:p w14:paraId="24838C44" w14:textId="77777777" w:rsidR="00603A32" w:rsidRPr="00017D6C" w:rsidRDefault="00603A32" w:rsidP="00603A32">
      <w:pPr>
        <w:jc w:val="both"/>
        <w:rPr>
          <w:rFonts w:ascii="Verdana" w:hAnsi="Verdana" w:cs="Arial"/>
          <w:sz w:val="20"/>
          <w:szCs w:val="20"/>
        </w:rPr>
      </w:pPr>
    </w:p>
    <w:p w14:paraId="65A8E2B8" w14:textId="77777777" w:rsidR="00603A32" w:rsidRPr="00017D6C" w:rsidRDefault="00603A32" w:rsidP="00603A32">
      <w:pPr>
        <w:jc w:val="center"/>
        <w:rPr>
          <w:rFonts w:ascii="Verdana" w:hAnsi="Verdana" w:cs="Arial"/>
          <w:b/>
          <w:sz w:val="20"/>
          <w:szCs w:val="20"/>
        </w:rPr>
      </w:pPr>
      <w:r w:rsidRPr="00017D6C">
        <w:rPr>
          <w:rFonts w:ascii="Verdana" w:hAnsi="Verdana" w:cs="Arial"/>
          <w:b/>
          <w:sz w:val="20"/>
          <w:szCs w:val="20"/>
        </w:rPr>
        <w:t>PRAVILNIK</w:t>
      </w:r>
    </w:p>
    <w:p w14:paraId="1B0E9AC4" w14:textId="77777777" w:rsidR="00603A32" w:rsidRPr="00017D6C" w:rsidRDefault="00603A32" w:rsidP="00603A32">
      <w:pPr>
        <w:jc w:val="center"/>
        <w:rPr>
          <w:rFonts w:ascii="Verdana" w:hAnsi="Verdana" w:cs="Arial"/>
          <w:b/>
          <w:sz w:val="20"/>
          <w:szCs w:val="20"/>
        </w:rPr>
      </w:pPr>
      <w:r w:rsidRPr="00017D6C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017D6C">
        <w:rPr>
          <w:rFonts w:ascii="Verdana" w:hAnsi="Verdana" w:cs="Arial"/>
          <w:b/>
          <w:sz w:val="20"/>
          <w:szCs w:val="20"/>
        </w:rPr>
        <w:t>poslovanju</w:t>
      </w:r>
      <w:proofErr w:type="spellEnd"/>
      <w:r w:rsidRPr="00017D6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b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b/>
          <w:sz w:val="20"/>
          <w:szCs w:val="20"/>
        </w:rPr>
        <w:t xml:space="preserve"> pogona za </w:t>
      </w:r>
      <w:proofErr w:type="spellStart"/>
      <w:r w:rsidRPr="00017D6C">
        <w:rPr>
          <w:rFonts w:ascii="Verdana" w:hAnsi="Verdana" w:cs="Arial"/>
          <w:b/>
          <w:sz w:val="20"/>
          <w:szCs w:val="20"/>
        </w:rPr>
        <w:t>obavljanje</w:t>
      </w:r>
      <w:proofErr w:type="spellEnd"/>
      <w:r w:rsidRPr="00017D6C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b/>
          <w:sz w:val="20"/>
          <w:szCs w:val="20"/>
        </w:rPr>
        <w:t>komunalnih</w:t>
      </w:r>
      <w:proofErr w:type="spellEnd"/>
      <w:r w:rsidRPr="00017D6C">
        <w:rPr>
          <w:rFonts w:ascii="Verdana" w:hAnsi="Verdana" w:cs="Arial"/>
          <w:b/>
          <w:sz w:val="20"/>
          <w:szCs w:val="20"/>
        </w:rPr>
        <w:t xml:space="preserve"> djelatnosti</w:t>
      </w:r>
    </w:p>
    <w:p w14:paraId="26F359FA" w14:textId="77777777" w:rsidR="00603A32" w:rsidRPr="00017D6C" w:rsidRDefault="00603A32" w:rsidP="00603A32">
      <w:pPr>
        <w:jc w:val="both"/>
        <w:rPr>
          <w:rFonts w:ascii="Verdana" w:hAnsi="Verdana" w:cs="Arial"/>
          <w:sz w:val="20"/>
          <w:szCs w:val="20"/>
        </w:rPr>
      </w:pPr>
    </w:p>
    <w:p w14:paraId="60CF8B5C" w14:textId="77777777" w:rsidR="00603A32" w:rsidRPr="00017D6C" w:rsidRDefault="00603A32" w:rsidP="00603A32">
      <w:pPr>
        <w:numPr>
          <w:ilvl w:val="0"/>
          <w:numId w:val="43"/>
        </w:numPr>
        <w:autoSpaceDN w:val="0"/>
        <w:spacing w:line="264" w:lineRule="auto"/>
        <w:contextualSpacing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017D6C">
        <w:rPr>
          <w:rFonts w:ascii="Verdana" w:hAnsi="Verdana" w:cs="Arial"/>
          <w:b/>
          <w:bCs/>
          <w:sz w:val="20"/>
          <w:szCs w:val="20"/>
          <w:lang w:eastAsia="zh-CN"/>
        </w:rPr>
        <w:t>OPĆE ODREDBE</w:t>
      </w:r>
    </w:p>
    <w:p w14:paraId="59B733F1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</w:p>
    <w:p w14:paraId="645088BA" w14:textId="77777777" w:rsidR="00603A32" w:rsidRPr="00017D6C" w:rsidRDefault="00603A32" w:rsidP="00603A32">
      <w:pPr>
        <w:spacing w:line="264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17D6C">
        <w:rPr>
          <w:rFonts w:ascii="Verdana" w:hAnsi="Verdana" w:cs="Arial"/>
          <w:sz w:val="20"/>
          <w:szCs w:val="20"/>
        </w:rPr>
        <w:tab/>
      </w:r>
      <w:proofErr w:type="spellStart"/>
      <w:r w:rsidRPr="00017D6C">
        <w:rPr>
          <w:rFonts w:ascii="Verdana" w:hAnsi="Verdana" w:cs="Arial"/>
          <w:sz w:val="20"/>
          <w:szCs w:val="20"/>
        </w:rPr>
        <w:t>Ovim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017D6C">
        <w:rPr>
          <w:rFonts w:ascii="Verdana" w:hAnsi="Verdana" w:cs="Arial"/>
          <w:sz w:val="20"/>
          <w:szCs w:val="20"/>
        </w:rPr>
        <w:t>Pravilnikom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uređuje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unutarnje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ustrojstvo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način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upravljanja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Vlastitim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pogonom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sz w:val="20"/>
          <w:szCs w:val="20"/>
        </w:rPr>
        <w:t>obavljanje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komunalnih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djelatnosti u </w:t>
      </w:r>
      <w:proofErr w:type="spellStart"/>
      <w:r w:rsidRPr="00017D6C">
        <w:rPr>
          <w:rFonts w:ascii="Verdana" w:hAnsi="Verdana" w:cs="Arial"/>
          <w:sz w:val="20"/>
          <w:szCs w:val="20"/>
        </w:rPr>
        <w:t>Općini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Lasinja (u </w:t>
      </w:r>
      <w:proofErr w:type="spellStart"/>
      <w:r w:rsidRPr="00017D6C">
        <w:rPr>
          <w:rFonts w:ascii="Verdana" w:hAnsi="Verdana" w:cs="Arial"/>
          <w:sz w:val="20"/>
          <w:szCs w:val="20"/>
        </w:rPr>
        <w:t>daljnjem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tekstu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017D6C">
        <w:rPr>
          <w:rFonts w:ascii="Verdana" w:hAnsi="Verdana" w:cs="Arial"/>
          <w:sz w:val="20"/>
          <w:szCs w:val="20"/>
        </w:rPr>
        <w:t>Vlastiti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pogon</w:t>
      </w:r>
      <w:proofErr w:type="spellEnd"/>
      <w:r w:rsidRPr="00017D6C">
        <w:rPr>
          <w:rFonts w:ascii="Verdana" w:hAnsi="Verdana" w:cs="Arial"/>
          <w:sz w:val="20"/>
          <w:szCs w:val="20"/>
        </w:rPr>
        <w:t>)</w:t>
      </w:r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stručna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sprema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plaće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ostala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prava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obveze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namještenika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pogona.</w:t>
      </w:r>
    </w:p>
    <w:p w14:paraId="009A4228" w14:textId="77777777" w:rsidR="00603A32" w:rsidRPr="00017D6C" w:rsidRDefault="00603A32" w:rsidP="00603A32">
      <w:pPr>
        <w:spacing w:line="264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8E8B24D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20D0F89" w14:textId="77777777" w:rsidR="00603A32" w:rsidRPr="00017D6C" w:rsidRDefault="00603A32" w:rsidP="00603A32">
      <w:pPr>
        <w:ind w:left="45" w:firstLine="663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Komunalne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djelatnosti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koje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obavlja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pogon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: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održavanje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javnih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površina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kojima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nije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dopušten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promet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motornim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vozilima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održavanje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građevina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javne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odvodnje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oborinskih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voda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održavanje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javnih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zelenih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površina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održavanje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građevina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uređaja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predmeta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javne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održavanje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groblja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održavanje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čistoće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javnih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površina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prigodno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ukrašavanje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naselja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>.</w:t>
      </w:r>
    </w:p>
    <w:p w14:paraId="5A19DEB9" w14:textId="77777777" w:rsidR="00603A32" w:rsidRPr="00017D6C" w:rsidRDefault="00603A32" w:rsidP="00603A32">
      <w:pPr>
        <w:ind w:left="45" w:firstLine="663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D8244E3" w14:textId="77777777" w:rsidR="00603A32" w:rsidRPr="00017D6C" w:rsidRDefault="00603A32" w:rsidP="00603A32">
      <w:pPr>
        <w:numPr>
          <w:ilvl w:val="0"/>
          <w:numId w:val="43"/>
        </w:numPr>
        <w:autoSpaceDN w:val="0"/>
        <w:spacing w:line="264" w:lineRule="auto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</w:pPr>
      <w:r w:rsidRPr="00017D6C"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  <w:t>UNUTARNJE USTROJSTVO I NAČIN UPRAVLJANJA</w:t>
      </w:r>
    </w:p>
    <w:p w14:paraId="79997E98" w14:textId="77777777" w:rsidR="00603A32" w:rsidRPr="00017D6C" w:rsidRDefault="00603A32" w:rsidP="00603A32">
      <w:pPr>
        <w:autoSpaceDN w:val="0"/>
        <w:spacing w:line="264" w:lineRule="auto"/>
        <w:ind w:left="108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</w:pPr>
    </w:p>
    <w:p w14:paraId="109A8E06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hr-HR"/>
        </w:rPr>
      </w:pPr>
    </w:p>
    <w:p w14:paraId="144738F3" w14:textId="77777777" w:rsidR="00603A32" w:rsidRPr="00017D6C" w:rsidRDefault="00603A32" w:rsidP="00603A32">
      <w:pPr>
        <w:spacing w:line="264" w:lineRule="auto"/>
        <w:ind w:firstLine="708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pogon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djeluje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kao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organizacijska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jedinica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unutar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Lasinja.</w:t>
      </w:r>
    </w:p>
    <w:p w14:paraId="0B6081AC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Stručne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potrebe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 (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računovodstvene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financijsko-materijalne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bCs/>
          <w:sz w:val="20"/>
          <w:szCs w:val="20"/>
        </w:rPr>
        <w:t>administrativne</w:t>
      </w:r>
      <w:proofErr w:type="spellEnd"/>
      <w:r w:rsidRPr="00017D6C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bCs/>
          <w:sz w:val="20"/>
          <w:szCs w:val="20"/>
        </w:rPr>
        <w:t>pravne</w:t>
      </w:r>
      <w:proofErr w:type="spellEnd"/>
      <w:r w:rsidRPr="00017D6C">
        <w:rPr>
          <w:rFonts w:ascii="Verdana" w:hAnsi="Verdana" w:cs="Arial"/>
          <w:bCs/>
          <w:sz w:val="20"/>
          <w:szCs w:val="20"/>
        </w:rPr>
        <w:t xml:space="preserve"> </w:t>
      </w:r>
      <w:r w:rsidRPr="00017D6C">
        <w:rPr>
          <w:rFonts w:ascii="Verdana" w:hAnsi="Verdana" w:cs="Arial"/>
          <w:color w:val="000000"/>
          <w:sz w:val="20"/>
          <w:szCs w:val="20"/>
        </w:rPr>
        <w:t xml:space="preserve">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dr.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)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obavlja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Lasinja.</w:t>
      </w:r>
    </w:p>
    <w:p w14:paraId="105B4A3A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93B4307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187209D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Upravitelj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 je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pročelnik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Lasinja.</w:t>
      </w:r>
    </w:p>
    <w:p w14:paraId="07FADBF0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3DD442CE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Pročelnik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organizira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vodi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rad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odgovara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načelniku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materijalno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financijsko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poslovanje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zakonitost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pogona.</w:t>
      </w:r>
    </w:p>
    <w:p w14:paraId="1313B0A8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56CCC02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9DB64A8" w14:textId="77777777" w:rsidR="00603A32" w:rsidRPr="00017D6C" w:rsidRDefault="00603A32" w:rsidP="00603A32">
      <w:pPr>
        <w:spacing w:line="264" w:lineRule="auto"/>
        <w:ind w:firstLine="708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Sredstva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potrebna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za rad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osiguravaju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se u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Proračunu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Lasinja.</w:t>
      </w:r>
    </w:p>
    <w:p w14:paraId="20B16BA8" w14:textId="77777777" w:rsidR="00603A32" w:rsidRPr="00017D6C" w:rsidRDefault="00603A32" w:rsidP="00603A32">
      <w:pPr>
        <w:spacing w:line="264" w:lineRule="auto"/>
        <w:rPr>
          <w:rFonts w:ascii="Verdana" w:hAnsi="Verdana" w:cs="Arial"/>
          <w:color w:val="000000"/>
          <w:sz w:val="20"/>
          <w:szCs w:val="20"/>
        </w:rPr>
      </w:pPr>
    </w:p>
    <w:p w14:paraId="517BD1B7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629307A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bookmarkStart w:id="3" w:name="_Hlk40879681"/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Komunalne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poslove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pogonu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obavljaju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namještenici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koje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imenuje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razrješava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pročelnik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temelju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javnog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natječaja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. </w:t>
      </w:r>
    </w:p>
    <w:bookmarkEnd w:id="3"/>
    <w:p w14:paraId="45356760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Namještenici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svoj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rad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odgovaraju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pročelniku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>.</w:t>
      </w:r>
    </w:p>
    <w:p w14:paraId="2CCBAA6A" w14:textId="77777777" w:rsidR="00603A32" w:rsidRPr="00017D6C" w:rsidRDefault="00603A32" w:rsidP="00603A32">
      <w:pPr>
        <w:spacing w:line="264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C556480" w14:textId="77777777" w:rsidR="00603A32" w:rsidRPr="00017D6C" w:rsidRDefault="00603A32" w:rsidP="00603A32">
      <w:pPr>
        <w:numPr>
          <w:ilvl w:val="0"/>
          <w:numId w:val="43"/>
        </w:numPr>
        <w:autoSpaceDN w:val="0"/>
        <w:spacing w:line="264" w:lineRule="auto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</w:pPr>
      <w:r w:rsidRPr="00017D6C"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  <w:t>RADNA MJESTA I STRUČNA SPREMA</w:t>
      </w:r>
    </w:p>
    <w:p w14:paraId="12FD3AA0" w14:textId="77777777" w:rsidR="00603A32" w:rsidRPr="00017D6C" w:rsidRDefault="00603A32" w:rsidP="00603A32">
      <w:pPr>
        <w:spacing w:line="264" w:lineRule="auto"/>
        <w:ind w:left="108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</w:pPr>
    </w:p>
    <w:p w14:paraId="17BEC17A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hr-HR"/>
        </w:rPr>
      </w:pPr>
    </w:p>
    <w:p w14:paraId="0C112563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Nazivi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s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opisom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poslova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kategorija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podkategorija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razina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klasifikacijski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rang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pojedinog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stručni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uvjeti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raspored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opis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poslova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te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potreban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broj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izvršitelja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pogonu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uređen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je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Sistematizacijom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u</w:t>
      </w:r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Pravilniku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o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unutarnjem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redu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Lasinja.</w:t>
      </w:r>
    </w:p>
    <w:p w14:paraId="08D4060F" w14:textId="77777777" w:rsidR="00603A32" w:rsidRPr="00017D6C" w:rsidRDefault="00603A32" w:rsidP="00603A32">
      <w:pPr>
        <w:spacing w:line="264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8F91EAD" w14:textId="77777777" w:rsidR="00603A32" w:rsidRPr="00017D6C" w:rsidRDefault="00603A32" w:rsidP="00603A32">
      <w:pPr>
        <w:numPr>
          <w:ilvl w:val="0"/>
          <w:numId w:val="43"/>
        </w:numPr>
        <w:autoSpaceDN w:val="0"/>
        <w:spacing w:line="264" w:lineRule="auto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</w:pPr>
      <w:r w:rsidRPr="00017D6C"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  <w:t>PLAĆE NAMJEŠTENIKA VLASTITOG POGONA</w:t>
      </w:r>
    </w:p>
    <w:p w14:paraId="5450F73C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hr-HR"/>
        </w:rPr>
      </w:pPr>
    </w:p>
    <w:p w14:paraId="4129A225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Visinu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osnovice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obračun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plaće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utvrđuje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načelnik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posebnom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odlukom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sve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službenike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namještenike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pogona.</w:t>
      </w:r>
    </w:p>
    <w:p w14:paraId="753E4E1D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Vrijednost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koeficijenta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složenosti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poslova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radnih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utvrđuje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Općinsko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vijeće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svojom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odlukom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prijedlog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načelnika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>.</w:t>
      </w:r>
    </w:p>
    <w:p w14:paraId="7247A538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017D6C">
        <w:rPr>
          <w:rFonts w:ascii="Verdana" w:hAnsi="Verdana" w:cs="Arial"/>
          <w:sz w:val="20"/>
          <w:szCs w:val="20"/>
        </w:rPr>
        <w:t>Sredstva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sz w:val="20"/>
          <w:szCs w:val="20"/>
        </w:rPr>
        <w:t>plaće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namještenika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pogona </w:t>
      </w:r>
      <w:proofErr w:type="spellStart"/>
      <w:r w:rsidRPr="00017D6C">
        <w:rPr>
          <w:rFonts w:ascii="Verdana" w:hAnsi="Verdana" w:cs="Arial"/>
          <w:sz w:val="20"/>
          <w:szCs w:val="20"/>
        </w:rPr>
        <w:t>osiguravaju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017D6C">
        <w:rPr>
          <w:rFonts w:ascii="Verdana" w:hAnsi="Verdana" w:cs="Arial"/>
          <w:sz w:val="20"/>
          <w:szCs w:val="20"/>
        </w:rPr>
        <w:t>Proračunu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Lasinja.</w:t>
      </w:r>
    </w:p>
    <w:p w14:paraId="419A4AC2" w14:textId="77777777" w:rsidR="00603A32" w:rsidRPr="00017D6C" w:rsidRDefault="00603A32" w:rsidP="00603A32">
      <w:pPr>
        <w:spacing w:line="264" w:lineRule="auto"/>
        <w:jc w:val="both"/>
        <w:rPr>
          <w:rFonts w:ascii="Verdana" w:hAnsi="Verdana" w:cs="Arial"/>
          <w:b/>
          <w:bCs/>
          <w:i/>
          <w:color w:val="FF0000"/>
          <w:sz w:val="20"/>
          <w:szCs w:val="20"/>
        </w:rPr>
      </w:pPr>
    </w:p>
    <w:p w14:paraId="5732C03A" w14:textId="77777777" w:rsidR="00603A32" w:rsidRPr="00017D6C" w:rsidRDefault="00603A32" w:rsidP="00603A32">
      <w:pPr>
        <w:numPr>
          <w:ilvl w:val="0"/>
          <w:numId w:val="43"/>
        </w:numPr>
        <w:autoSpaceDN w:val="0"/>
        <w:spacing w:line="264" w:lineRule="auto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</w:pPr>
      <w:r w:rsidRPr="00017D6C"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  <w:t>ZAVRŠNE ODREDBE</w:t>
      </w:r>
    </w:p>
    <w:p w14:paraId="51056369" w14:textId="77777777" w:rsidR="00603A32" w:rsidRPr="00017D6C" w:rsidRDefault="00603A32" w:rsidP="00603A32">
      <w:pPr>
        <w:spacing w:line="264" w:lineRule="auto"/>
        <w:ind w:left="1080"/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eastAsia="zh-CN"/>
        </w:rPr>
      </w:pPr>
    </w:p>
    <w:p w14:paraId="56C39407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hr-HR"/>
        </w:rPr>
      </w:pPr>
    </w:p>
    <w:p w14:paraId="2812A510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r w:rsidRPr="00017D6C">
        <w:rPr>
          <w:rFonts w:ascii="Verdana" w:hAnsi="Verdana" w:cs="Arial"/>
          <w:color w:val="000000"/>
          <w:sz w:val="20"/>
          <w:szCs w:val="20"/>
        </w:rPr>
        <w:t xml:space="preserve">Na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ostala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prava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obveze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odgovornosti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namještenika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Vlastitog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pogona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druga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pitanja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značajna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za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njihov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rad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odgovarajući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način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se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primjenjuju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odredbe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Zakona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o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službenicima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namještenicima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lokalnoj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područnoj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samoupravi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Pravilnika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o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unutarnjem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redu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te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drugi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odgovarajući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propisi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i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interni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akti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>.</w:t>
      </w:r>
    </w:p>
    <w:p w14:paraId="6E532C74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7DD4F96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042E144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Namještenici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zatečeni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Jedinstvenom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upravnom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odjelu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dan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stupanja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snagu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ovog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Pravilnika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nastavljaju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raditi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dosadašnjim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radnim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mjestima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do </w:t>
      </w:r>
      <w:proofErr w:type="spellStart"/>
      <w:r w:rsidRPr="00017D6C">
        <w:rPr>
          <w:rFonts w:ascii="Verdana" w:hAnsi="Verdana" w:cs="Arial"/>
          <w:sz w:val="20"/>
          <w:szCs w:val="20"/>
        </w:rPr>
        <w:t>donošenja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rješenja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17D6C">
        <w:rPr>
          <w:rFonts w:ascii="Verdana" w:hAnsi="Verdana" w:cs="Arial"/>
          <w:sz w:val="20"/>
          <w:szCs w:val="20"/>
        </w:rPr>
        <w:t>rasporedu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radno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mjesto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17D6C">
        <w:rPr>
          <w:rFonts w:ascii="Verdana" w:hAnsi="Verdana" w:cs="Arial"/>
          <w:sz w:val="20"/>
          <w:szCs w:val="20"/>
        </w:rPr>
        <w:t>skladu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017D6C">
        <w:rPr>
          <w:rFonts w:ascii="Verdana" w:hAnsi="Verdana" w:cs="Arial"/>
          <w:sz w:val="20"/>
          <w:szCs w:val="20"/>
        </w:rPr>
        <w:t>Pravilnikom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17D6C">
        <w:rPr>
          <w:rFonts w:ascii="Verdana" w:hAnsi="Verdana" w:cs="Arial"/>
          <w:sz w:val="20"/>
          <w:szCs w:val="20"/>
        </w:rPr>
        <w:t>unutarnjem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redu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Jedinstvenog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upravnog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odjela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sz w:val="20"/>
          <w:szCs w:val="20"/>
        </w:rPr>
        <w:t xml:space="preserve"> Lasinja. </w:t>
      </w:r>
    </w:p>
    <w:p w14:paraId="30C8DB40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FEF28" w14:textId="77777777" w:rsidR="00603A32" w:rsidRPr="00017D6C" w:rsidRDefault="00603A32" w:rsidP="00603A32">
      <w:pPr>
        <w:numPr>
          <w:ilvl w:val="0"/>
          <w:numId w:val="44"/>
        </w:numPr>
        <w:autoSpaceDN w:val="0"/>
        <w:spacing w:line="264" w:lineRule="auto"/>
        <w:ind w:firstLine="131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0D6A141" w14:textId="2ED5A938" w:rsidR="00603A32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Ovaj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Pravilnik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stupa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snagu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osmog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dana od dana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objave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Glasniku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017D6C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017D6C">
        <w:rPr>
          <w:rFonts w:ascii="Verdana" w:hAnsi="Verdana" w:cs="Arial"/>
          <w:color w:val="000000"/>
          <w:sz w:val="20"/>
          <w:szCs w:val="20"/>
        </w:rPr>
        <w:t xml:space="preserve"> Lasinja.</w:t>
      </w:r>
    </w:p>
    <w:p w14:paraId="55C9A069" w14:textId="77777777" w:rsidR="00603A32" w:rsidRPr="00017D6C" w:rsidRDefault="00603A32" w:rsidP="00603A32">
      <w:pPr>
        <w:spacing w:line="264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EAF63D9" w14:textId="6A73D676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02</w:t>
      </w:r>
    </w:p>
    <w:p w14:paraId="199647AA" w14:textId="77777777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3547F157" w14:textId="77777777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2402735E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PREDSJEDNIK OPĆINSKOG VIJEĆA</w:t>
      </w:r>
    </w:p>
    <w:p w14:paraId="0D10B20C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548B221E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______________________________________________________________________</w:t>
      </w:r>
    </w:p>
    <w:p w14:paraId="6B5B43CA" w14:textId="77777777" w:rsidR="00765F3A" w:rsidRDefault="00765F3A" w:rsidP="00603A32">
      <w:pPr>
        <w:jc w:val="both"/>
      </w:pPr>
    </w:p>
    <w:p w14:paraId="70A1DE1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CD1DE5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7" w:lineRule="auto"/>
        <w:ind w:left="4" w:right="26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Na temelju članka 95. stavak 4. i članka 116. stavak 1. Zakona o službenicima i namještenicima u lokalnoj i područnoj (regionalnoj) samoupravi ("Narodne novine" broj 86/08, 61/11, 4/18 i 112/19) i članka 34. Statuta Općine Lasinja Glasnik Općine Lasinja br. 1/18 i 1/20) Općinsko vijeće Općine Lasinja, na 25. redovnoj sjednici održanoj  18. veljače 2021. godine, donijelo je</w:t>
      </w:r>
    </w:p>
    <w:p w14:paraId="6A4B7C41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7" w:lineRule="auto"/>
        <w:ind w:left="4" w:right="26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CEAC2D8" w14:textId="19924B01" w:rsidR="00603A32" w:rsidRPr="00603A32" w:rsidRDefault="00603A32" w:rsidP="00603A32">
      <w:pPr>
        <w:widowControl w:val="0"/>
        <w:autoSpaceDE w:val="0"/>
        <w:autoSpaceDN w:val="0"/>
        <w:adjustRightInd w:val="0"/>
        <w:jc w:val="center"/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PRAVILNIK</w:t>
      </w:r>
    </w:p>
    <w:p w14:paraId="0541D4A1" w14:textId="1C541ACA" w:rsidR="00603A32" w:rsidRPr="00603A32" w:rsidRDefault="00603A32" w:rsidP="00603A32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o ocjenjivanju službenika i namještenika</w:t>
      </w:r>
    </w:p>
    <w:p w14:paraId="4986D737" w14:textId="18C289D8" w:rsidR="00603A32" w:rsidRPr="00603A32" w:rsidRDefault="00603A32" w:rsidP="00603A32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Jedinstvenog upravnog odjela Općine Lasinja</w:t>
      </w:r>
    </w:p>
    <w:p w14:paraId="54FB31B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7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3AE55E7" w14:textId="4AA4DC7A" w:rsidR="00603A32" w:rsidRPr="00603A32" w:rsidRDefault="00603A32" w:rsidP="00603A32">
      <w:pPr>
        <w:widowControl w:val="0"/>
        <w:autoSpaceDE w:val="0"/>
        <w:autoSpaceDN w:val="0"/>
        <w:adjustRightInd w:val="0"/>
        <w:ind w:left="404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     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1.</w:t>
      </w:r>
    </w:p>
    <w:p w14:paraId="1222496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4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86696A9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firstLine="708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Ovim Pravilnikom utvrđuju se kriteriji i način provođenja ocjenjivanja službenika i namještenika Jedinstvenog upravnog odjela Općine Lasinja.</w:t>
      </w:r>
    </w:p>
    <w:p w14:paraId="22AEAB9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firstLine="708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1FA4DD3" w14:textId="1FF706D5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firstLine="708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>
        <w:rPr>
          <w:rFonts w:ascii="Verdana" w:eastAsiaTheme="minorEastAsia" w:hAnsi="Verdana"/>
          <w:b/>
          <w:sz w:val="20"/>
          <w:szCs w:val="20"/>
          <w:lang w:val="hr-HR" w:eastAsia="hr-HR"/>
        </w:rPr>
        <w:t xml:space="preserve">                                                       </w:t>
      </w:r>
      <w:r w:rsidRPr="00603A32">
        <w:rPr>
          <w:rFonts w:ascii="Verdana" w:eastAsiaTheme="minorEastAsia" w:hAnsi="Verdana"/>
          <w:b/>
          <w:sz w:val="20"/>
          <w:szCs w:val="20"/>
          <w:lang w:val="hr-HR" w:eastAsia="hr-HR"/>
        </w:rPr>
        <w:t>Članak 2.</w:t>
      </w:r>
    </w:p>
    <w:p w14:paraId="7C4F04C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35" w:lineRule="auto"/>
        <w:ind w:left="70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Ocjene kojima se ocjenjuju službenici i namještenici jesu:</w:t>
      </w:r>
    </w:p>
    <w:p w14:paraId="7E77738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</w:pPr>
    </w:p>
    <w:p w14:paraId="4797DA15" w14:textId="77777777" w:rsidR="00603A32" w:rsidRPr="00603A32" w:rsidRDefault="00603A32" w:rsidP="00603A32">
      <w:pPr>
        <w:widowControl w:val="0"/>
        <w:numPr>
          <w:ilvl w:val="0"/>
          <w:numId w:val="45"/>
        </w:numPr>
        <w:tabs>
          <w:tab w:val="num" w:pos="301"/>
        </w:tabs>
        <w:overflowPunct w:val="0"/>
        <w:autoSpaceDE w:val="0"/>
        <w:autoSpaceDN w:val="0"/>
        <w:adjustRightInd w:val="0"/>
        <w:spacing w:after="200" w:line="214" w:lineRule="auto"/>
        <w:ind w:left="4" w:hanging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"odličan"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 – ukoliko je rad i učinkovitost službenika i namještenika najviše kvalitete i osigurava najbolje i jedinstveno izvršavanje službe, </w:t>
      </w:r>
    </w:p>
    <w:p w14:paraId="279641F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A6CFDD0" w14:textId="77777777" w:rsidR="00603A32" w:rsidRPr="00603A32" w:rsidRDefault="00603A32" w:rsidP="00603A32">
      <w:pPr>
        <w:widowControl w:val="0"/>
        <w:numPr>
          <w:ilvl w:val="0"/>
          <w:numId w:val="45"/>
        </w:numPr>
        <w:tabs>
          <w:tab w:val="num" w:pos="311"/>
        </w:tabs>
        <w:overflowPunct w:val="0"/>
        <w:autoSpaceDE w:val="0"/>
        <w:autoSpaceDN w:val="0"/>
        <w:adjustRightInd w:val="0"/>
        <w:spacing w:after="200" w:line="214" w:lineRule="auto"/>
        <w:ind w:left="4" w:hanging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"vrlo dobar"–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 ukoliko je rad i učinkovitost službenika i namještenika naročito dobar i osigurava prvorazredno izvršavanje službe, </w:t>
      </w:r>
    </w:p>
    <w:p w14:paraId="5251FC0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E3EDF8E" w14:textId="77777777" w:rsidR="00603A32" w:rsidRPr="00603A32" w:rsidRDefault="00603A32" w:rsidP="00603A32">
      <w:pPr>
        <w:widowControl w:val="0"/>
        <w:numPr>
          <w:ilvl w:val="0"/>
          <w:numId w:val="45"/>
        </w:numPr>
        <w:tabs>
          <w:tab w:val="num" w:pos="323"/>
        </w:tabs>
        <w:overflowPunct w:val="0"/>
        <w:autoSpaceDE w:val="0"/>
        <w:autoSpaceDN w:val="0"/>
        <w:adjustRightInd w:val="0"/>
        <w:spacing w:after="200" w:line="214" w:lineRule="auto"/>
        <w:ind w:left="4" w:hanging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"dobar"–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 ukoliko je rad i učinkovitost službenika i namještenika prosječne kvalitete osiguravajući pouzdano obavljanje službe, </w:t>
      </w:r>
    </w:p>
    <w:p w14:paraId="3D130ED9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F2D6085" w14:textId="77777777" w:rsidR="00603A32" w:rsidRPr="00603A32" w:rsidRDefault="00603A32" w:rsidP="00603A32">
      <w:pPr>
        <w:widowControl w:val="0"/>
        <w:numPr>
          <w:ilvl w:val="0"/>
          <w:numId w:val="45"/>
        </w:numPr>
        <w:tabs>
          <w:tab w:val="num" w:pos="294"/>
        </w:tabs>
        <w:overflowPunct w:val="0"/>
        <w:autoSpaceDE w:val="0"/>
        <w:autoSpaceDN w:val="0"/>
        <w:adjustRightInd w:val="0"/>
        <w:spacing w:after="200" w:line="223" w:lineRule="auto"/>
        <w:ind w:left="4" w:hanging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"zadovoljava"–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 ukoliko rad i učinkovitost službenika i namještenika osigurava najmanju moguću mjeru prihvatljivih standarda kvalitete i preciznosti u obavljanju službe, </w:t>
      </w:r>
    </w:p>
    <w:p w14:paraId="2ADC7EF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7FEDF55" w14:textId="77777777" w:rsidR="00603A32" w:rsidRPr="00603A32" w:rsidRDefault="00603A32" w:rsidP="00603A32">
      <w:pPr>
        <w:widowControl w:val="0"/>
        <w:numPr>
          <w:ilvl w:val="0"/>
          <w:numId w:val="45"/>
        </w:numPr>
        <w:tabs>
          <w:tab w:val="num" w:pos="255"/>
        </w:tabs>
        <w:overflowPunct w:val="0"/>
        <w:autoSpaceDE w:val="0"/>
        <w:autoSpaceDN w:val="0"/>
        <w:adjustRightInd w:val="0"/>
        <w:spacing w:after="200" w:line="223" w:lineRule="auto"/>
        <w:ind w:left="4" w:hanging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"ne zadovoljava"–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 ukoliko je rad i učinkovitost službenika i namještenika ispod minimuma standarda kvalitete te nije dovoljan da osigura pouzdano i prihvatljivo obavljanje službe. </w:t>
      </w:r>
    </w:p>
    <w:p w14:paraId="37CA9C6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4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2DF74D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39" w:lineRule="auto"/>
        <w:ind w:left="4"/>
        <w:jc w:val="left"/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I. KRITERIJI ZA OCJENJIVANJE SLUŽBENIKA</w:t>
      </w:r>
    </w:p>
    <w:p w14:paraId="0192FA69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E9D439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04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3.</w:t>
      </w:r>
    </w:p>
    <w:p w14:paraId="1C87426A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7" w:lineRule="auto"/>
        <w:ind w:left="4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Stručno znanje u obavljanju posla, učinkovitost i kvaliteta rada te poštivanje službene dužnosti službenika ocjenjuje se prema kriterijima: stručnost, kreativnost i samostalnost, inicijativnost, kvaliteta obavljenih poslova, opseg obavljenih poslova i poštivanje zadanih rokova, poštivanje radnog vremena, odnos prema ostalim suradnicima i strankama.</w:t>
      </w:r>
    </w:p>
    <w:p w14:paraId="0C0B8D2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2324D2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04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4.</w:t>
      </w:r>
    </w:p>
    <w:p w14:paraId="1A4403D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Službenici se ocjenjuju temeljem sljedećih kriterija:</w:t>
      </w:r>
    </w:p>
    <w:p w14:paraId="3E534769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3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bookmarkStart w:id="4" w:name="page2"/>
      <w:bookmarkEnd w:id="4"/>
    </w:p>
    <w:p w14:paraId="1BE762D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1. Stručnost</w:t>
      </w:r>
    </w:p>
    <w:p w14:paraId="16C851FD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DFE1601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1.a.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odlična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odlično poznaje zakone i druge propise, pravila struke i službe, stalno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se stručno usavršava, ne izbjegava dodatne poslove u svezi sa zadacima radnog mjesta;</w:t>
      </w:r>
    </w:p>
    <w:p w14:paraId="379ED59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374E8A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1.b.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vrlo dobra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vrlo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dobro poznaje zakone i druge propise, pravila struke i službe,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redovito se stručno usavršava, ne izbjegava dodatne poslove u svezi sa zadacima radnog mjesta;</w:t>
      </w:r>
    </w:p>
    <w:p w14:paraId="170E56F7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C2B04B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9" w:lineRule="auto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1.c.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dobra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dobro poznaje zakone i druge propise, pravila struke i službe, redovito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se stručno usavršava, rijetko izbjegava dodatne poslove u svezi sa zadacima radnog mjesta; </w:t>
      </w:r>
    </w:p>
    <w:p w14:paraId="3960C92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9" w:lineRule="auto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1.d.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zadovoljavajuća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zadovoljavajuće poznaje zakone i druge propise, pravila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struke i službe, povremeno se stručno usavršava, povremeno izbjegava dodatne poslove u svezi sa zadacima radnog mjesta;</w:t>
      </w:r>
    </w:p>
    <w:p w14:paraId="5111D3D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4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3F9479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1.e.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nedovoljno stručno znanje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nedovoljno poznaje zakone i druge propise, ne poštuje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pravila struke i službe, nedovoljno se stručno usavršava, izbjegava dodatne poslove u svezi sa zadacima radnog mjesta;</w:t>
      </w:r>
    </w:p>
    <w:p w14:paraId="7D3CF759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6E9FCB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5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9906A77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2. Kreativnost i samostalnost</w:t>
      </w:r>
    </w:p>
    <w:p w14:paraId="345158B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97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FC4ECC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2.a.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odlična kreativnost i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radnih zadataka kreativan je i uvijek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samostalan, uvijek pronalazi najbolja rješenja sukladno pozitivnim propisima, predlaže rješenja za poboljšanje rada na svom radnom mjestu odnosno ustrojstvenoj jedinici u kojoj je raspoređen;</w:t>
      </w:r>
    </w:p>
    <w:p w14:paraId="30BD2E2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4A0FC3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2.b.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vrlo dobra kreativnost i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radnih zadataka vrlo je kreativan i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samostalan, vrlo često samostalno pronalazi najbolja rješenja sukladno pozitivnim propisima, često predlaže rješenja za poboljšanje rada na svom radnom mjestu odnosno ustrojstvenoj jedinici u kojoj je raspoređen;</w:t>
      </w:r>
    </w:p>
    <w:p w14:paraId="0EF8A69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41BDC2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2.c.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dobra kreativnost i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dosta često samostalno pronalazi najbolja rješenja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sukladno pozitivnim propisima, predlaže rješenja za poboljšanje rada na svom radnom mjestu odnosno ustrojstvenoj jedinici u kojoj je raspoređen;</w:t>
      </w:r>
    </w:p>
    <w:p w14:paraId="6BDA84B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922165B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2.d.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zadovoljavajuća kreativnost i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rijetko je u poslu kreativan i samostalan,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rijetko predlaže zadovoljavajuća rješenja za poboljšanje rada na svom radnom mjestu odnosno ustrojstvenoj jedinici u kojoj je raspoređen;</w:t>
      </w:r>
    </w:p>
    <w:p w14:paraId="6BC06B9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FED359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2.e.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nedovoljna kreativnost i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poslova nije kreativan niti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samostalan, vrlo rijetko pronalazi ili uopće ne pronalazi rješenja sukladno pozitivnim propisima i pravilima struke.</w:t>
      </w:r>
    </w:p>
    <w:p w14:paraId="5A2E77E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5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3BB287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3. Inicijativnost</w:t>
      </w:r>
    </w:p>
    <w:p w14:paraId="7E0C62F9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97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C3DF36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3.a.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odlična inicijativnost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poslova potpuno je samoinicijativan, nije ga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potrebno upućivati u rad, pomoć i savjet traži samo u slučaju rješavanja najsloženijih poslova; </w:t>
      </w:r>
    </w:p>
    <w:p w14:paraId="2FB077F0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3.b.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vrlo dobra inicijativnost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poslova vrlo često je samoinicijativan, uglavnom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sam rješava zadatke radnog mjesta, pomoć i savjet traži samo u slučaju rješavanja najsloženijih poslova;</w:t>
      </w:r>
    </w:p>
    <w:p w14:paraId="1FF5F5C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4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9E280A0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3.c.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dobra inicijativnost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u obavljanju poslova često je samoinicijativan, uglavnom ga nije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potrebno upućivati u rad, pomoć i savjet traži u slučaju rješavanja najsloženijih poslova;</w:t>
      </w:r>
    </w:p>
    <w:p w14:paraId="416D4FD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99CE385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3.d.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zadovoljavajuća inicijativnost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u obavljanju poslova rijetko je samoinicijativan, često ga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je potrebno upućivati u rad, često traži savjete u slučaju rješavanja poslova;</w:t>
      </w:r>
    </w:p>
    <w:p w14:paraId="32D114D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A189C46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3.e.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nedovoljna inicijativnost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poslova nije samostalan i samoinicijativan, u rad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ga je potrebno stalno upućivati, objašnjavati obveze i uvijek mu pomagati u radu, pomoć i savjete traži vrlo često.</w:t>
      </w:r>
    </w:p>
    <w:p w14:paraId="3D2FF70E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6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425B4D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4. Kvaliteta obavljenih poslova</w:t>
      </w:r>
    </w:p>
    <w:p w14:paraId="6596A2DF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97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EF3230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4.a.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odlična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nije potrebno intervenirati, na kvalitetu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njegova rada s osnova stručnosti, pravila struke i službe nije bilo prigovora;</w:t>
      </w:r>
    </w:p>
    <w:p w14:paraId="30945BA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5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bookmarkStart w:id="5" w:name="page3"/>
      <w:bookmarkEnd w:id="5"/>
    </w:p>
    <w:p w14:paraId="468BE1EA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4.b.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vrlo dobra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vrlo rijetko je potrebno intervenirati,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na kvalitetu njegova rada s osnova stručnosti, pravila struke i službe uglavnom nije bilo prigovora;</w:t>
      </w:r>
    </w:p>
    <w:p w14:paraId="7F66B13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1A9515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4.c.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dobra kvaliteta rada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povremeno je potrebno intervenirati, na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kvalitetu njegova rada s osnova stručnosti, pravila struke i službe povremeno je bilo prigovora;</w:t>
      </w:r>
    </w:p>
    <w:p w14:paraId="77A23FA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671140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4.d.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zadovoljavajuća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potrebno je intervenirati i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tražiti izmjene, ispravke ili dopune, na kvalitetu njegova rada s osnova stručnosti, pravila struke i službe vrlo često je bilo prigovora;</w:t>
      </w:r>
    </w:p>
    <w:p w14:paraId="5B1B390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E677026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4.e.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nedovoljna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u poslovima koje obavlja često je potrebno intervenirati i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tražiti izmjene, ispravke ili dopune, na kvalitetu njegova rada s osnova stručnosti, pravila struke i službe vrlo često je bilo prigovora.</w:t>
      </w:r>
    </w:p>
    <w:p w14:paraId="21463AE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8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E4E3BE9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5. Opseg obavljenih poslova i poštivanje zadanih rokova</w:t>
      </w:r>
    </w:p>
    <w:p w14:paraId="3A5D0F8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F292BC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5.a.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obavio je u cijelosti i to u zadanim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rokovima, uvijek je spreman obavljati i poslove odsutnog službenika;</w:t>
      </w:r>
    </w:p>
    <w:p w14:paraId="0981F9B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A55BBB1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5.b.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obavio je u najvećem dijelu i to u zadanim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rokovima, uvijek je spreman obavljati i poslove odsutnog službenika;</w:t>
      </w:r>
    </w:p>
    <w:p w14:paraId="260E69D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1FE3BB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5.c.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pretežito je obavio i to pretežito u zadanim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rokovima, ponekad je spreman obavljati i poslove odsutnog službenika;</w:t>
      </w:r>
    </w:p>
    <w:p w14:paraId="61458537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3146F7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5.d.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obavio je u manjem dijelu, ali ponekad izvan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zadanih rokova, spreman je samo u manjem dijelu obavljati poslove odsutnog službenika;</w:t>
      </w:r>
    </w:p>
    <w:p w14:paraId="0205E67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8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766B40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5.e.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obavio je izrazito mali dio poslova radnog mjesta na koje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je raspoređen i to u većem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dijelu izvan zadanih rokova, izbjegava obavljati poslove odsutnog službenika.</w:t>
      </w:r>
    </w:p>
    <w:p w14:paraId="7A1539BF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8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B5556FD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6. Poštivanje radnog vremena</w:t>
      </w:r>
    </w:p>
    <w:p w14:paraId="33F6F277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3C08ECE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6.a.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uvijek na vrijeme dolazi na posao, ne odlazi ranije s posla bez odobrenja nadređenog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rukovoditelja, ne udaljava se nepotrebno iz radnih prostorija, uvijek kada potreba posla to zahtjeva, ostaje raditi i nakon isteka radnog vremena;</w:t>
      </w:r>
    </w:p>
    <w:p w14:paraId="2D334AEE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3CE5AF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6.b.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uglavnom na vrijeme dolazi na posao, ne odlazi ranije s posla bez odobrenja nadređenog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rukovoditelja, ne udaljava se nepotrebno iz radnih prostorija; ponekad kada potreba posla to zahtjeva, ostaje raditi i nakon isteka radnog vremena;</w:t>
      </w:r>
    </w:p>
    <w:p w14:paraId="3E855D2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D5442D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6.c.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ponekad kasni na posao i odlazi ranije s posla bez odobrenja nadređenog rukovoditelja, te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se rijetko nepotrebno udaljava iz radnih prostorija;</w:t>
      </w:r>
    </w:p>
    <w:p w14:paraId="4495147D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63FC5D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6.d.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često kasni na posao i odlazi ranije s posla bez odobrenja nadređenog rukovoditelja te se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često nepotrebno udaljava iz radnih prostorija;</w:t>
      </w:r>
    </w:p>
    <w:p w14:paraId="7795BF6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6DD3E71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6.e.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učestalo, gotovo svakodnevno kasni na posao i odlazi ranije s posla bez odobrenja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nadređenog rukovoditelja te se nepotrebno udaljava iz radnih prostorija</w:t>
      </w:r>
    </w:p>
    <w:p w14:paraId="30B1557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8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E29471F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7. Odnos prema ostalim suradnicima i strankama</w:t>
      </w:r>
    </w:p>
    <w:p w14:paraId="309A384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76D77E6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7.a.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iznimno je korektan prema ostalim suradnicima, a prema strankama se odnosi iznimno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korektno i ljubazno;</w:t>
      </w:r>
    </w:p>
    <w:p w14:paraId="2D9D7B5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D906DDA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7.b.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vrlo dobro surađuje s ostalim suradnicima, a prema strankama se odnosi vrlo korektno i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ljubazno;</w:t>
      </w:r>
    </w:p>
    <w:p w14:paraId="78D30A1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337735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7.c.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dobro surađuje s ostalim suradnicima, a prema strankama se dobro odnosi i uglavnom je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korektan i ljubazan;</w:t>
      </w:r>
    </w:p>
    <w:p w14:paraId="1150C007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1E383D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7.d.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zadovoljavajuće surađuje s ostalim suradnicima, a prema strankama se odnosi na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zadovoljavajući način i nije uvijek naročito ljubazan;</w:t>
      </w:r>
    </w:p>
    <w:p w14:paraId="7045AAE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BB9DA39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7.e.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nedovoljno surađuje s ostalim suradnicima, a prema strankama se često odnosi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nekorektno i neljubazno.</w:t>
      </w:r>
    </w:p>
    <w:p w14:paraId="63F59E09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0BCBD99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3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bookmarkStart w:id="6" w:name="page4"/>
      <w:bookmarkEnd w:id="6"/>
    </w:p>
    <w:p w14:paraId="43C279D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338" w:lineRule="auto"/>
        <w:ind w:left="4040" w:right="3260" w:hanging="4042"/>
        <w:jc w:val="left"/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II. KRITERIJI ZA OCJENJIVANJE NAMJEŠTENIKA </w:t>
      </w:r>
    </w:p>
    <w:p w14:paraId="16C9E09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338" w:lineRule="auto"/>
        <w:ind w:left="4040" w:right="3260" w:hanging="4042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ab/>
        <w:t>Članak 5.</w:t>
      </w:r>
    </w:p>
    <w:p w14:paraId="59BAABE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71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9614742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Stručno znanje u obavljanju poslova, učinkovitost i kvaliteta rada te poštivanje službene dužnosti namještenika ocjenjuje se prema kriterijima: stručnost, samostalnost, kvaliteta obavljenog posla, opseg obavljenih poslova, poštivanje radnog vremena.</w:t>
      </w:r>
    </w:p>
    <w:p w14:paraId="53F78B5D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8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AAA4733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04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6.</w:t>
      </w:r>
    </w:p>
    <w:p w14:paraId="5D4BD693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Namještenici se ocjenjuju temeljem sljedećih kriterija:</w:t>
      </w:r>
    </w:p>
    <w:p w14:paraId="4173B2DF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81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EA1FD5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1. Stručnost</w:t>
      </w:r>
    </w:p>
    <w:p w14:paraId="777FB9E7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A0BDCE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1.a.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odlična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odlično poznaje i poštuje pravila struke, stalno se stručno usavršava,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ne izbjegava dodatne poslove u svezi sa zadacima radnog mjesta;</w:t>
      </w:r>
    </w:p>
    <w:p w14:paraId="3427AD2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12A22B4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1.b.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vrlo dobra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vrlo dobro poznaje i poštuje pravila struke, redovito se stručno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usavršava, ne izbjegava dodatne poslove u svezi sa zadacima radnog mjesta;</w:t>
      </w:r>
    </w:p>
    <w:p w14:paraId="7882516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A7A63CB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1.c.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dobra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dobro poznaje i poštuje pravila struke, redovito se stručno usavršava,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rijetko izbjegava dodatne poslove u svezi sa zadacima radnog mjesta;</w:t>
      </w:r>
    </w:p>
    <w:p w14:paraId="0453283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53A3B5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1.d.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zadovoljavajuća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zadovoljavajuće poznaje i poštuje pravila struke, povremeno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se stručno usavršava, povremeno izbjegava dodatne poslove u svezi sa zadacima radnog mjesta;</w:t>
      </w:r>
    </w:p>
    <w:p w14:paraId="26035A6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9AF6360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1.e.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nedovoljna stručnost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nedovoljno poznaje i ne poštuje pravila struke, nedovoljno se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stručno usavršava, izbjegava dodatne poslove u svezi sa zadacima radnog mjesta;</w:t>
      </w:r>
    </w:p>
    <w:p w14:paraId="08844AC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8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6361D5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2. Samostalnost</w:t>
      </w:r>
    </w:p>
    <w:p w14:paraId="750FA8E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4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4CEB4A0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2.a.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odlična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radnih zadataka uvijek je samostalan i odgovoran,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uvijek pronalazi najbolja rješenja sukladno pravilima struke, predlaže rješenja za poboljšanje rada na svom radnom mjestu odnosno ustrojstvenoj jedinici u kojoj je raspoređen;</w:t>
      </w:r>
    </w:p>
    <w:p w14:paraId="38F445C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E24B8A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2.b.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vrlo dobra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radnih zadataka vrlo je samostalan i odgovoran,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vrlo često samostalno pronalazi najbolja rješenja sukladno pravilima struke, često predlaže rješenja za poboljšanje rada na svom radnom mjestu odnosno ustrojstvenoj jedinici u kojoj je raspoređen;</w:t>
      </w:r>
    </w:p>
    <w:p w14:paraId="31CDD49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0605AA0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2.c.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dobra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dosta često samostalno pronalazi najbolja rješenja sukladno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pravilima struke, predlaže rješenja za poboljšanje rada na svom radnom mjestu odnosno ustrojstvenoj jedinici u kojoj je raspoređen;</w:t>
      </w:r>
    </w:p>
    <w:p w14:paraId="4B817C73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19016D4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2.d.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zadovoljavajuća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rijetko je u poslu samostalan, rijetko predlaže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zadovoljavajuća rješenja za poboljšanje rada na svom radnom mjestu odnosno ustrojstvenoj jedinici u kojoj je raspoređen;</w:t>
      </w:r>
    </w:p>
    <w:p w14:paraId="4FC88EB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C1707A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2.e.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nedovoljna samostalnost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obavljanju poslova nije samostalan niti odgovoran, vrlo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rijetko pronalazi ili uopće ne pronalazi rješenja sukladno pravilima struke</w:t>
      </w:r>
      <w:r w:rsidRPr="00603A32">
        <w:rPr>
          <w:rFonts w:ascii="Verdana" w:eastAsiaTheme="minorEastAsia" w:hAnsi="Verdana"/>
          <w:color w:val="FF0000"/>
          <w:sz w:val="20"/>
          <w:szCs w:val="20"/>
          <w:lang w:val="hr-HR" w:eastAsia="hr-HR"/>
        </w:rPr>
        <w:t>.</w:t>
      </w:r>
    </w:p>
    <w:p w14:paraId="7A8E367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8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CCD2D8E" w14:textId="77777777" w:rsidR="00603A32" w:rsidRPr="00603A32" w:rsidRDefault="00603A32" w:rsidP="00603A32">
      <w:pPr>
        <w:widowControl w:val="0"/>
        <w:autoSpaceDE w:val="0"/>
        <w:autoSpaceDN w:val="0"/>
        <w:adjustRightInd w:val="0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3. Kvaliteta obavljenog posla</w:t>
      </w:r>
    </w:p>
    <w:p w14:paraId="265979D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1A37A4E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3.a.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odlična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nije potrebno intervenirati, na kvalitetu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njegova rada s osnova pravila struke nije bilo prigovora;</w:t>
      </w:r>
    </w:p>
    <w:p w14:paraId="0797D65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706461B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3.b.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vrlo dobra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vrlo rijetko je potrebno intervenirati,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na kvalitetu njegova rada s osnova pravila struke uglavnom nije bilo prigovora;</w:t>
      </w:r>
    </w:p>
    <w:p w14:paraId="76BC61B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3FE40AA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3.c.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dobra kvaliteta rada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povremeno je potrebno intervenirati, na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kvalitetu njegova rada s osnova pravila struke povremeno je bilo prigovora;</w:t>
      </w:r>
    </w:p>
    <w:p w14:paraId="3C038BCE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F1733B4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3.d.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zadovoljavajuća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 poslovima koje obavlja potrebno je intervenirati, na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kvalitetu njegova rada s osnova pravila struke vrlo često je bilo prigovora;</w:t>
      </w:r>
    </w:p>
    <w:p w14:paraId="6827605F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9A91093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3.e. </w:t>
      </w:r>
      <w:r w:rsidRPr="00603A32">
        <w:rPr>
          <w:rFonts w:ascii="Verdana" w:eastAsiaTheme="minorEastAsia" w:hAnsi="Verdana"/>
          <w:i/>
          <w:iCs/>
          <w:sz w:val="20"/>
          <w:szCs w:val="20"/>
          <w:lang w:val="hr-HR" w:eastAsia="hr-HR"/>
        </w:rPr>
        <w:t>nedovoljna kvaliteta rada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– u poslovima koje obavlja često je potrebno intervenirati,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kvalitetu njegova rada s osnova pravila struke vrlo često je bilo prigovora.</w:t>
      </w:r>
    </w:p>
    <w:p w14:paraId="75EDBF1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47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bookmarkStart w:id="7" w:name="page5"/>
      <w:bookmarkEnd w:id="7"/>
    </w:p>
    <w:p w14:paraId="3CC9314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4. Opseg obavljenih poslova</w:t>
      </w:r>
    </w:p>
    <w:p w14:paraId="0D74026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68CF732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4.a.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obavio je u cijelosti, uvijek je spreman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obavljati i poslove odsutnog namještenika;</w:t>
      </w:r>
    </w:p>
    <w:p w14:paraId="58F4017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3E93D4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4.b.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obavio je u najvećem dijelu, uvijek je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spreman obavljati i poslove odsutnog namještenika;</w:t>
      </w:r>
    </w:p>
    <w:p w14:paraId="45E16B3E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3DC132B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4.c.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pretežito je obavio, ponekad je spreman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obavljati i poslove odsutnog namještenika;</w:t>
      </w:r>
    </w:p>
    <w:p w14:paraId="5CD85D2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37B20E5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4.d.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poslove radnog mjesta na koje je raspoređen obavio je u samo manjem dijelu, rijetko je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spreman obavljati i poslove odsutnog namještenika;</w:t>
      </w:r>
    </w:p>
    <w:p w14:paraId="55A9EF1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345655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4.e.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obavio je izrazito mali dio poslova radnog mjesta na koje je raspoređen, izbjegava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obavljati poslove odsutnog namještenika.</w:t>
      </w:r>
    </w:p>
    <w:p w14:paraId="484ED39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8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317247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5. Poštivanje radnog vremena</w:t>
      </w:r>
    </w:p>
    <w:p w14:paraId="79DDB07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8C75531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5.a.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uvijek na vrijeme dolazi na posao, ne odlazi ranije s posla bez odobrenja nadređenog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rukovoditelja, ne udaljava se nepotrebno iz radnih prostorija, uvijek kada potreba posla to zahtjeva ostaje raditi i nakon isteka radnog vremena;</w:t>
      </w:r>
    </w:p>
    <w:p w14:paraId="221C06CE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83DC3A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5.b.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uglavnom na vrijeme dolazi na posao, ne odlazi ranije s posla bez odobrenja nadređenog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rukovoditelja, ne udaljava se nepotrebno iz radnih prostorija; ponekad kada potreba posla to zahtjeva, ostaje raditi i nakon isteka radnog vremena;</w:t>
      </w:r>
    </w:p>
    <w:p w14:paraId="6488E8E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35C38C3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5.c.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ponekad kasni na posao i odlazi ranije s posla bez odobrenja nadređenog rukovoditelja, te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se rijetko nepotrebno udaljava iz radnih prostorija;</w:t>
      </w:r>
    </w:p>
    <w:p w14:paraId="33FA964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F645BB1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5.d.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često kasni na posao i odlazi ranije s posla bez odobrenja nadređenog rukovoditelja te se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često nepotrebno udaljava iz radnih prostorija;</w:t>
      </w:r>
    </w:p>
    <w:p w14:paraId="381E61B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6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09800E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5.e.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učestalo, gotovo svakodnevno kasni na posao i odlazi ranije s posla bez odobrenja</w:t>
      </w:r>
      <w:r w:rsidRPr="00603A32">
        <w:rPr>
          <w:rFonts w:ascii="Verdana" w:eastAsiaTheme="minorEastAsia" w:hAnsi="Verdana"/>
          <w:b/>
          <w:bCs/>
          <w:i/>
          <w:iCs/>
          <w:sz w:val="20"/>
          <w:szCs w:val="20"/>
          <w:lang w:val="hr-HR" w:eastAsia="hr-HR"/>
        </w:rPr>
        <w:t xml:space="preserve"> </w:t>
      </w: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nadređenog rukovoditelja te se nepotrebno udaljava iz radnih prostorija.</w:t>
      </w:r>
    </w:p>
    <w:p w14:paraId="626759B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74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E7A9C3E" w14:textId="77777777" w:rsid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313" w:lineRule="auto"/>
        <w:ind w:left="4044" w:right="4040" w:hanging="4042"/>
        <w:jc w:val="left"/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III. NAČIN PROVOĐENJA OCJENJIVANJA</w:t>
      </w:r>
    </w:p>
    <w:p w14:paraId="31E97303" w14:textId="4F4AECC0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313" w:lineRule="auto"/>
        <w:ind w:left="4044" w:right="4040" w:hanging="4042"/>
        <w:jc w:val="center"/>
        <w:rPr>
          <w:rFonts w:ascii="Verdana" w:eastAsiaTheme="minorEastAsia" w:hAnsi="Verdana"/>
          <w:sz w:val="20"/>
          <w:szCs w:val="20"/>
          <w:lang w:val="hr-HR" w:eastAsia="hr-HR"/>
        </w:rPr>
      </w:pPr>
      <w:r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                                                                </w:t>
      </w: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7.</w:t>
      </w:r>
    </w:p>
    <w:p w14:paraId="63EDFB8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91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BD64D4B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left="4" w:firstLine="708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Rad službenika ocjenjuje se prema kriterijima iz članka 4. ovog Pravilnika zaokruživanjem brojčane i slovne oznake (1.a., 1.b., 2.a. .....) ispred odgovarajuće ocjene za pojedini kriterij, na obrascu oznake Obrazac O-I., koji se nalazi u privitku i čini sastavni dio ovog Pravilnika (Privitak 1.).</w:t>
      </w:r>
    </w:p>
    <w:p w14:paraId="27601063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59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B616D26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7" w:lineRule="auto"/>
        <w:ind w:left="4" w:right="260" w:firstLine="708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Rad namještenika ocjenjuje se prema kriterijima iz članka 6. ovog Pravilnika zaokruživanjem brojčane i slovne oznake (1.a., 1.b., 2.a. .....) ispred odgovarajuće ocjene za pojedini kriterij, na obrascu oznake – ObrazacO-II, ., koji se nalazi u privitku i čini sastavni dio ovog Pravilnika (Privitak 2.).</w:t>
      </w:r>
    </w:p>
    <w:p w14:paraId="53A513B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EF1FCD6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70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Broj bodova za svaku ocjenu određuje se po slovnoj oznaci kako slijedi:</w:t>
      </w:r>
    </w:p>
    <w:p w14:paraId="247DA823" w14:textId="77777777" w:rsidR="00603A32" w:rsidRPr="00603A32" w:rsidRDefault="00603A32" w:rsidP="00603A32">
      <w:pPr>
        <w:widowControl w:val="0"/>
        <w:numPr>
          <w:ilvl w:val="0"/>
          <w:numId w:val="46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10 bodova, </w:t>
      </w:r>
    </w:p>
    <w:p w14:paraId="03A80D14" w14:textId="77777777" w:rsidR="00603A32" w:rsidRPr="00603A32" w:rsidRDefault="00603A32" w:rsidP="00603A32">
      <w:pPr>
        <w:widowControl w:val="0"/>
        <w:numPr>
          <w:ilvl w:val="0"/>
          <w:numId w:val="46"/>
        </w:numPr>
        <w:tabs>
          <w:tab w:val="num" w:pos="264"/>
        </w:tabs>
        <w:overflowPunct w:val="0"/>
        <w:autoSpaceDE w:val="0"/>
        <w:autoSpaceDN w:val="0"/>
        <w:adjustRightInd w:val="0"/>
        <w:spacing w:after="200" w:line="276" w:lineRule="auto"/>
        <w:ind w:left="264" w:hanging="26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8 bodova, </w:t>
      </w:r>
    </w:p>
    <w:p w14:paraId="610A5AE1" w14:textId="77777777" w:rsidR="00603A32" w:rsidRPr="00603A32" w:rsidRDefault="00603A32" w:rsidP="00603A32">
      <w:pPr>
        <w:widowControl w:val="0"/>
        <w:numPr>
          <w:ilvl w:val="0"/>
          <w:numId w:val="46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5 bodova, </w:t>
      </w:r>
    </w:p>
    <w:p w14:paraId="654D66CB" w14:textId="77777777" w:rsidR="00603A32" w:rsidRPr="00603A32" w:rsidRDefault="00603A32" w:rsidP="00603A32">
      <w:pPr>
        <w:widowControl w:val="0"/>
        <w:numPr>
          <w:ilvl w:val="0"/>
          <w:numId w:val="46"/>
        </w:numPr>
        <w:tabs>
          <w:tab w:val="num" w:pos="264"/>
        </w:tabs>
        <w:overflowPunct w:val="0"/>
        <w:autoSpaceDE w:val="0"/>
        <w:autoSpaceDN w:val="0"/>
        <w:adjustRightInd w:val="0"/>
        <w:spacing w:after="200" w:line="276" w:lineRule="auto"/>
        <w:ind w:left="264" w:hanging="26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3 boda. </w:t>
      </w:r>
    </w:p>
    <w:p w14:paraId="656D59A7" w14:textId="77777777" w:rsidR="00603A32" w:rsidRPr="00603A32" w:rsidRDefault="00603A32" w:rsidP="00603A32">
      <w:pPr>
        <w:widowControl w:val="0"/>
        <w:numPr>
          <w:ilvl w:val="0"/>
          <w:numId w:val="46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1 bod. </w:t>
      </w:r>
    </w:p>
    <w:p w14:paraId="2F1548B1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5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E926CC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04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 xml:space="preserve">   Članak 8.</w:t>
      </w:r>
    </w:p>
    <w:p w14:paraId="51DB0B0C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firstLine="708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Ocjena službenika dobiva se zbrajanjem broja bodova kojima je njihov rad ocijenjen prema svim kriterijima iz ovog Pravilnika, kako slijedi:</w:t>
      </w:r>
    </w:p>
    <w:p w14:paraId="5B43AA4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DE8DE68" w14:textId="77777777" w:rsidR="00603A32" w:rsidRPr="00603A32" w:rsidRDefault="00603A32" w:rsidP="00603A32">
      <w:pPr>
        <w:widowControl w:val="0"/>
        <w:numPr>
          <w:ilvl w:val="0"/>
          <w:numId w:val="47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"odličan", ako je zbroj postignutih bodova službenika od 63 do 70 bodova, </w:t>
      </w:r>
    </w:p>
    <w:p w14:paraId="79A9097B" w14:textId="77777777" w:rsidR="00603A32" w:rsidRPr="00603A32" w:rsidRDefault="00603A32" w:rsidP="00603A32">
      <w:pPr>
        <w:widowControl w:val="0"/>
        <w:numPr>
          <w:ilvl w:val="0"/>
          <w:numId w:val="47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"vrlo dobar", ako je zbroj postignutih bodova službenika od 49 do 62 bodova, </w:t>
      </w:r>
    </w:p>
    <w:p w14:paraId="64DD9B62" w14:textId="77777777" w:rsidR="00603A32" w:rsidRPr="00603A32" w:rsidRDefault="00603A32" w:rsidP="00603A32">
      <w:pPr>
        <w:widowControl w:val="0"/>
        <w:numPr>
          <w:ilvl w:val="0"/>
          <w:numId w:val="47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"dobar", ako je zbroj postignutih bodova službenika od 31 do 48 bodova, </w:t>
      </w:r>
    </w:p>
    <w:p w14:paraId="249EE76E" w14:textId="77777777" w:rsidR="00603A32" w:rsidRPr="00603A32" w:rsidRDefault="00603A32" w:rsidP="00603A32">
      <w:pPr>
        <w:widowControl w:val="0"/>
        <w:numPr>
          <w:ilvl w:val="0"/>
          <w:numId w:val="48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bookmarkStart w:id="8" w:name="page6"/>
      <w:bookmarkEnd w:id="8"/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"zadovoljava", ako je zbroj postignutih bodova službenika od 19 do 30 bodova, </w:t>
      </w:r>
    </w:p>
    <w:p w14:paraId="7F211EDB" w14:textId="77777777" w:rsidR="00603A32" w:rsidRPr="00603A32" w:rsidRDefault="00603A32" w:rsidP="00603A32">
      <w:pPr>
        <w:widowControl w:val="0"/>
        <w:numPr>
          <w:ilvl w:val="0"/>
          <w:numId w:val="48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"ne zadovoljava", ako je zbroj postignutih bodova službenika manji od 19 boda. </w:t>
      </w:r>
    </w:p>
    <w:p w14:paraId="34A9A4B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32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B21666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right="20" w:firstLine="708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Ocjena namještenika dobiva se zbrajanjem broja bodova kojima je njihov rad ocijenjen prema svim kriterijima iz ovog Pravilnika, kako slijedi:</w:t>
      </w:r>
    </w:p>
    <w:p w14:paraId="7B639B9E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375600CC" w14:textId="77777777" w:rsidR="00603A32" w:rsidRPr="00603A32" w:rsidRDefault="00603A32" w:rsidP="00603A32">
      <w:pPr>
        <w:widowControl w:val="0"/>
        <w:numPr>
          <w:ilvl w:val="0"/>
          <w:numId w:val="49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"odličan", ako je zbroj postignutih bodova namještenika od 45 do 50 bodova, </w:t>
      </w:r>
    </w:p>
    <w:p w14:paraId="79696A72" w14:textId="77777777" w:rsidR="00603A32" w:rsidRPr="00603A32" w:rsidRDefault="00603A32" w:rsidP="00603A32">
      <w:pPr>
        <w:widowControl w:val="0"/>
        <w:numPr>
          <w:ilvl w:val="0"/>
          <w:numId w:val="49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"vrlo dobar", ako je zbroj postignutih bodova namještenika 33 do 44 boda, </w:t>
      </w:r>
    </w:p>
    <w:p w14:paraId="5C259D89" w14:textId="77777777" w:rsidR="00603A32" w:rsidRPr="00603A32" w:rsidRDefault="00603A32" w:rsidP="00603A32">
      <w:pPr>
        <w:widowControl w:val="0"/>
        <w:numPr>
          <w:ilvl w:val="0"/>
          <w:numId w:val="49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"dobar", ako je zbroj postignutih bodova namještenika od 21 do 32 boda, </w:t>
      </w:r>
    </w:p>
    <w:p w14:paraId="2A197001" w14:textId="77777777" w:rsidR="00603A32" w:rsidRPr="00603A32" w:rsidRDefault="00603A32" w:rsidP="00603A32">
      <w:pPr>
        <w:widowControl w:val="0"/>
        <w:numPr>
          <w:ilvl w:val="0"/>
          <w:numId w:val="49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"zadovoljava", ako je zbroj postignutih bodova namještenika od 10 do 20 bodova, </w:t>
      </w:r>
    </w:p>
    <w:p w14:paraId="2CEAAB09" w14:textId="77777777" w:rsidR="00603A32" w:rsidRPr="00603A32" w:rsidRDefault="00603A32" w:rsidP="00603A32">
      <w:pPr>
        <w:widowControl w:val="0"/>
        <w:numPr>
          <w:ilvl w:val="0"/>
          <w:numId w:val="49"/>
        </w:numPr>
        <w:tabs>
          <w:tab w:val="num" w:pos="244"/>
        </w:tabs>
        <w:overflowPunct w:val="0"/>
        <w:autoSpaceDE w:val="0"/>
        <w:autoSpaceDN w:val="0"/>
        <w:adjustRightInd w:val="0"/>
        <w:spacing w:after="200" w:line="276" w:lineRule="auto"/>
        <w:ind w:left="244" w:hanging="244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"ne zadovoljava", ako je zbroj postignutih bodova namještenika manji od 10 boda. </w:t>
      </w:r>
    </w:p>
    <w:p w14:paraId="41B0357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25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2000BF4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404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9.</w:t>
      </w:r>
    </w:p>
    <w:p w14:paraId="6FF908B0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right="20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Službenici i namještenici ocjenjuju se svake godine do 31. ožujka za prethodnu kalendarsku godinu.</w:t>
      </w:r>
    </w:p>
    <w:p w14:paraId="3FCF3C9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0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C54B2B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left="4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Ne ocjenjuju se službenici i namještenici koji su primljeni u službu na određeno vrijeme, te koji su u prethodnoj godini radili manje od šest mjeseci, bez obzira na razloge.</w:t>
      </w:r>
    </w:p>
    <w:p w14:paraId="2859F1DA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0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1D9FEEF8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right="20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 ocjeni službenika i namještenika, te pročelnika Jedinstvenog upravnog odjela Općine Lasinja donosi se rješenje.</w:t>
      </w:r>
    </w:p>
    <w:p w14:paraId="1B9F7178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4ED0C61C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34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Ocjena mora biti obrazložena.</w:t>
      </w:r>
    </w:p>
    <w:p w14:paraId="3A4CFEE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34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Ocjena se unosi u osobni očevidnik službenika i namještenika.</w:t>
      </w:r>
    </w:p>
    <w:p w14:paraId="36DAEE5B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00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07F6F320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398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10.</w:t>
      </w:r>
    </w:p>
    <w:p w14:paraId="6A7A4F21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Službenike i namještenike Jedinstvenog upravnog odjela Općie Lasinja ocjenjuje pročelnik Jedinstvenog upravnog odjela, neposredno,  sukladno odredbama ovog Pravilnika.</w:t>
      </w:r>
    </w:p>
    <w:p w14:paraId="713A9AB3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48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704DAC93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398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11.</w:t>
      </w:r>
    </w:p>
    <w:p w14:paraId="030DA0FD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firstLine="343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Pročelnika Jedinstvenog upravnog odjela ocjenjuje općinski načelnik,  prema svim kriterijima iz članka. 4. i ostalim odgovarajućim odredbama ovog Pravilnika.</w:t>
      </w:r>
    </w:p>
    <w:p w14:paraId="3CE5CEC5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203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73A32A2" w14:textId="77777777" w:rsidR="00603A32" w:rsidRPr="00603A32" w:rsidRDefault="00603A32" w:rsidP="00603A32">
      <w:pPr>
        <w:widowControl w:val="0"/>
        <w:autoSpaceDE w:val="0"/>
        <w:autoSpaceDN w:val="0"/>
        <w:adjustRightInd w:val="0"/>
        <w:ind w:left="3984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12.</w:t>
      </w:r>
    </w:p>
    <w:p w14:paraId="3FD36DDF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9" w:lineRule="auto"/>
        <w:ind w:left="4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Pročelnik Jedinstvenog upravnog odjela dužan je s prijedlogom ocjene svakog službenika. odnosno namještenika, upoznati službenika odnosno namještenika na koga se ocjena odnosi, što službenik odnosno namještenik potvrđuje svojim potpisom na obrascu O-I.,  odnosno obrascu O-II..</w:t>
      </w:r>
    </w:p>
    <w:p w14:paraId="2D2AEBA4" w14:textId="77777777" w:rsidR="00603A32" w:rsidRPr="00603A32" w:rsidRDefault="00603A32" w:rsidP="00603A32">
      <w:pPr>
        <w:widowControl w:val="0"/>
        <w:autoSpaceDE w:val="0"/>
        <w:autoSpaceDN w:val="0"/>
        <w:adjustRightInd w:val="0"/>
        <w:spacing w:line="107" w:lineRule="exact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629EAE12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left="4" w:right="20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>Ako službenik, odnosno namještenik odbije potpisati da je upoznat s prijedlogom ocjene ili ako zbog njegove odsutnosti iz službe, odnosno s rada takav potpis nije moguće osigurati, o tome će se staviti bilješka na obrascu.</w:t>
      </w:r>
    </w:p>
    <w:p w14:paraId="7C88CAEB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23" w:lineRule="auto"/>
        <w:ind w:left="4" w:right="20" w:firstLine="343"/>
        <w:jc w:val="both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O  ocjenama  službenika  i  namještenika,  pročelnik  Jedinstvenog upravnog odjela dužan je sačiniti skupno izvješće te isto dostaviti općinskom načelniku i referentu zaduženom za kadrovske poslove. </w:t>
      </w:r>
    </w:p>
    <w:p w14:paraId="26DD862B" w14:textId="77777777" w:rsidR="00603A32" w:rsidRPr="00603A32" w:rsidRDefault="00603A32" w:rsidP="00603A32">
      <w:pPr>
        <w:spacing w:after="200" w:line="276" w:lineRule="auto"/>
        <w:ind w:left="4" w:firstLine="343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Skupno izvješće sastavlja se na obrascu oznake O - III., koji se nalazi u privitku i čini sastavni dio ovoga Pravilnika (Privitak 3.).  </w:t>
      </w:r>
    </w:p>
    <w:p w14:paraId="1B70EF92" w14:textId="77777777" w:rsidR="00603A32" w:rsidRPr="00603A32" w:rsidRDefault="00603A32" w:rsidP="00603A32">
      <w:pPr>
        <w:spacing w:line="276" w:lineRule="auto"/>
        <w:ind w:left="4" w:hanging="4"/>
        <w:jc w:val="center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b/>
          <w:bCs/>
          <w:sz w:val="20"/>
          <w:szCs w:val="20"/>
          <w:lang w:val="hr-HR" w:eastAsia="hr-HR"/>
        </w:rPr>
        <w:t>Članak 13.</w:t>
      </w:r>
    </w:p>
    <w:p w14:paraId="5A6FEEF4" w14:textId="7B28F63F" w:rsid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right="680" w:firstLine="343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  <w:r w:rsidRPr="00603A32">
        <w:rPr>
          <w:rFonts w:ascii="Verdana" w:eastAsiaTheme="minorEastAsia" w:hAnsi="Verdana"/>
          <w:sz w:val="20"/>
          <w:szCs w:val="20"/>
          <w:lang w:val="hr-HR" w:eastAsia="hr-HR"/>
        </w:rPr>
        <w:t xml:space="preserve">Ovaj Pravilnik stupa na snagu osmog dana od dana objave u Glasniku Općine Lasinja. </w:t>
      </w:r>
    </w:p>
    <w:p w14:paraId="6D7BBE27" w14:textId="77777777" w:rsidR="00603A32" w:rsidRPr="00603A32" w:rsidRDefault="00603A32" w:rsidP="00603A32">
      <w:pPr>
        <w:widowControl w:val="0"/>
        <w:overflowPunct w:val="0"/>
        <w:autoSpaceDE w:val="0"/>
        <w:autoSpaceDN w:val="0"/>
        <w:adjustRightInd w:val="0"/>
        <w:spacing w:line="214" w:lineRule="auto"/>
        <w:ind w:left="4" w:right="680" w:firstLine="343"/>
        <w:jc w:val="left"/>
        <w:rPr>
          <w:rFonts w:ascii="Verdana" w:eastAsiaTheme="minorEastAsia" w:hAnsi="Verdana"/>
          <w:sz w:val="20"/>
          <w:szCs w:val="20"/>
          <w:lang w:val="hr-HR" w:eastAsia="hr-HR"/>
        </w:rPr>
      </w:pPr>
    </w:p>
    <w:p w14:paraId="511CB795" w14:textId="4EF08596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55BBBB07" w14:textId="77777777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1E02D011" w14:textId="77777777" w:rsidR="00603A32" w:rsidRPr="00A94596" w:rsidRDefault="00603A32" w:rsidP="00603A3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6CF4CB74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PREDSJEDNIK OPĆINSKOG VIJEĆA</w:t>
      </w:r>
    </w:p>
    <w:p w14:paraId="062E1296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308BB845" w14:textId="77777777" w:rsidR="00603A32" w:rsidRDefault="00603A32" w:rsidP="00603A32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______________________________________________________________________</w:t>
      </w:r>
    </w:p>
    <w:p w14:paraId="4C88E998" w14:textId="77777777" w:rsidR="00A03505" w:rsidRPr="00680A29" w:rsidRDefault="00A03505" w:rsidP="00A0350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680A29">
        <w:rPr>
          <w:rFonts w:ascii="Verdana" w:hAnsi="Verdana" w:cs="Arial"/>
          <w:sz w:val="20"/>
          <w:szCs w:val="20"/>
          <w:lang w:val="hr-HR"/>
        </w:rPr>
        <w:t xml:space="preserve">          Na temelju članka 87. Zakona o proračunu („Narodne novine“ broj 87/08, 136/12 i 15/15) i članka 34. Statuta Općine Lasinja („Glasnik Općine Lasinja“ broj 1/18 i 1/20), Općinsko vijeće Općine Lasinja na </w:t>
      </w:r>
      <w:r w:rsidRPr="00680A29">
        <w:rPr>
          <w:rFonts w:ascii="Verdana" w:hAnsi="Verdana" w:cs="Arial"/>
          <w:b/>
          <w:bCs/>
          <w:sz w:val="20"/>
          <w:szCs w:val="20"/>
          <w:lang w:val="hr-HR"/>
        </w:rPr>
        <w:t>25.</w:t>
      </w:r>
      <w:r w:rsidRPr="00680A29">
        <w:rPr>
          <w:rFonts w:ascii="Verdana" w:hAnsi="Verdana" w:cs="Arial"/>
          <w:sz w:val="20"/>
          <w:szCs w:val="20"/>
          <w:lang w:val="hr-HR"/>
        </w:rPr>
        <w:t xml:space="preserve"> redovnoj sjednici održanoj dana 18. veljače 2021.</w:t>
      </w:r>
      <w:r w:rsidRPr="00680A29">
        <w:rPr>
          <w:rFonts w:ascii="Verdana" w:hAnsi="Verdana" w:cs="Arial"/>
          <w:b/>
          <w:bCs/>
          <w:sz w:val="20"/>
          <w:szCs w:val="20"/>
          <w:lang w:val="hr-HR"/>
        </w:rPr>
        <w:t xml:space="preserve"> </w:t>
      </w:r>
      <w:r w:rsidRPr="00680A29">
        <w:rPr>
          <w:rFonts w:ascii="Verdana" w:hAnsi="Verdana" w:cs="Arial"/>
          <w:sz w:val="20"/>
          <w:szCs w:val="20"/>
          <w:lang w:val="hr-HR"/>
        </w:rPr>
        <w:t>godine, donijelo je</w:t>
      </w:r>
    </w:p>
    <w:p w14:paraId="1A650B7E" w14:textId="77777777" w:rsidR="00A03505" w:rsidRPr="00A03505" w:rsidRDefault="00A03505" w:rsidP="00A03505">
      <w:pPr>
        <w:pStyle w:val="Heading1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A03505">
        <w:rPr>
          <w:rFonts w:ascii="Verdana" w:hAnsi="Verdana" w:cs="Arial"/>
          <w:iCs/>
          <w:color w:val="auto"/>
          <w:sz w:val="20"/>
          <w:szCs w:val="20"/>
        </w:rPr>
        <w:t>O D L U K U</w:t>
      </w:r>
    </w:p>
    <w:p w14:paraId="31768EB5" w14:textId="77777777" w:rsidR="00A03505" w:rsidRPr="00A03505" w:rsidRDefault="00A03505" w:rsidP="00A03505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A03505">
        <w:rPr>
          <w:rFonts w:ascii="Verdana" w:hAnsi="Verdana" w:cs="Arial"/>
          <w:b/>
          <w:bCs/>
          <w:iCs/>
          <w:sz w:val="20"/>
          <w:szCs w:val="20"/>
          <w:lang w:val="hr-HR"/>
        </w:rPr>
        <w:t>o prijevremenoj otplati kredita</w:t>
      </w:r>
    </w:p>
    <w:p w14:paraId="2C4D767E" w14:textId="77777777" w:rsidR="00A03505" w:rsidRPr="00680A29" w:rsidRDefault="00A03505" w:rsidP="00A03505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754AD5A4" w14:textId="77777777" w:rsidR="00A03505" w:rsidRPr="00680A29" w:rsidRDefault="00A03505" w:rsidP="00A03505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iCs/>
          <w:sz w:val="20"/>
          <w:szCs w:val="20"/>
          <w:lang w:val="hr-HR"/>
        </w:rPr>
        <w:t>Članak 1.</w:t>
      </w:r>
    </w:p>
    <w:p w14:paraId="52F2DD2D" w14:textId="77777777" w:rsidR="00A03505" w:rsidRPr="00680A29" w:rsidRDefault="00A03505" w:rsidP="00A03505">
      <w:pPr>
        <w:jc w:val="both"/>
        <w:rPr>
          <w:rFonts w:ascii="Verdana" w:hAnsi="Verdana" w:cs="Arial"/>
          <w:b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iCs/>
          <w:sz w:val="20"/>
          <w:szCs w:val="20"/>
          <w:lang w:val="hr-HR"/>
        </w:rPr>
        <w:tab/>
      </w:r>
      <w:r w:rsidRPr="00680A29">
        <w:rPr>
          <w:rFonts w:ascii="Verdana" w:hAnsi="Verdana" w:cs="Arial"/>
          <w:iCs/>
          <w:sz w:val="20"/>
          <w:szCs w:val="20"/>
          <w:lang w:val="hr-HR"/>
        </w:rPr>
        <w:t>Ovom Odlukom odobrava se prijevremena otplata dugoročnog kredita u iznosu od 800.000,00 kuna (slovia: osamstotisućakuna).</w:t>
      </w:r>
      <w:r w:rsidRPr="00680A29">
        <w:rPr>
          <w:rFonts w:ascii="Verdana" w:hAnsi="Verdana" w:cs="Arial"/>
          <w:b/>
          <w:iCs/>
          <w:sz w:val="20"/>
          <w:szCs w:val="20"/>
          <w:lang w:val="hr-HR"/>
        </w:rPr>
        <w:t xml:space="preserve"> </w:t>
      </w:r>
    </w:p>
    <w:p w14:paraId="4A1BF711" w14:textId="77777777" w:rsidR="00A03505" w:rsidRPr="00680A29" w:rsidRDefault="00A03505" w:rsidP="00A03505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</w:p>
    <w:p w14:paraId="2DE21A59" w14:textId="77777777" w:rsidR="00A03505" w:rsidRPr="00680A29" w:rsidRDefault="00A03505" w:rsidP="00A03505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iCs/>
          <w:sz w:val="20"/>
          <w:szCs w:val="20"/>
          <w:lang w:val="hr-HR"/>
        </w:rPr>
        <w:t>Članak 2.</w:t>
      </w:r>
    </w:p>
    <w:p w14:paraId="561993A2" w14:textId="77777777" w:rsidR="00A03505" w:rsidRPr="00680A29" w:rsidRDefault="00A03505" w:rsidP="00A0350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680A29">
        <w:rPr>
          <w:rFonts w:ascii="Verdana" w:hAnsi="Verdana" w:cs="Arial"/>
          <w:sz w:val="20"/>
          <w:szCs w:val="20"/>
          <w:lang w:val="hr-HR"/>
        </w:rPr>
        <w:tab/>
        <w:t>Općina Lasinja dugoročno se zadužila radi provedbe kapitalnih projekata u iznosu od 1.300.000,00 kuna temeljem dobivene suglasnosti Ministarstva financija od 20. srpnja 2020. godine (KLASA: 450-15/20-01/01, URBROJ: 513-05-06-20-8).</w:t>
      </w:r>
    </w:p>
    <w:p w14:paraId="2E419CBF" w14:textId="77777777" w:rsidR="00A03505" w:rsidRPr="00680A29" w:rsidRDefault="00A03505" w:rsidP="00A0350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680A29">
        <w:rPr>
          <w:rFonts w:ascii="Verdana" w:hAnsi="Verdana" w:cs="Arial"/>
          <w:sz w:val="20"/>
          <w:szCs w:val="20"/>
          <w:lang w:val="hr-HR"/>
        </w:rPr>
        <w:tab/>
        <w:t>Kapitalni projekti za koje se zadužilo su K100022 - Rekonstrukcija sportskih terena „Lastavica“ i kapitalni projekt K100018 - Rekonstrukcija ceste i izgradnja nogostupa u sklopu nerazvrstane ceste NC LA-11.</w:t>
      </w:r>
    </w:p>
    <w:p w14:paraId="26271EA2" w14:textId="77777777" w:rsidR="00A03505" w:rsidRPr="00680A29" w:rsidRDefault="00A03505" w:rsidP="00A0350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5CEFF1F" w14:textId="77777777" w:rsidR="00A03505" w:rsidRPr="00680A29" w:rsidRDefault="00A03505" w:rsidP="00A03505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iCs/>
          <w:sz w:val="20"/>
          <w:szCs w:val="20"/>
          <w:lang w:val="hr-HR"/>
        </w:rPr>
        <w:t>Članak 2.</w:t>
      </w:r>
    </w:p>
    <w:p w14:paraId="311E3309" w14:textId="77777777" w:rsidR="00A03505" w:rsidRPr="00680A29" w:rsidRDefault="00A03505" w:rsidP="00A03505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iCs/>
          <w:sz w:val="20"/>
          <w:szCs w:val="20"/>
          <w:lang w:val="hr-HR"/>
        </w:rPr>
        <w:tab/>
      </w:r>
      <w:r w:rsidRPr="00680A29">
        <w:rPr>
          <w:rFonts w:ascii="Verdana" w:hAnsi="Verdana" w:cs="Arial"/>
          <w:iCs/>
          <w:sz w:val="20"/>
          <w:szCs w:val="20"/>
          <w:lang w:val="hr-HR"/>
        </w:rPr>
        <w:t xml:space="preserve">Ugovor o dugoročnom kreditu s Privrednom bankom Zagreb, </w:t>
      </w:r>
      <w:r w:rsidRPr="00680A29">
        <w:rPr>
          <w:rFonts w:ascii="Verdana" w:hAnsi="Verdana" w:cs="Arial"/>
          <w:sz w:val="20"/>
          <w:szCs w:val="20"/>
          <w:lang w:val="hr-HR"/>
        </w:rPr>
        <w:t>Radnička cesta 50, Zagreb</w:t>
      </w:r>
      <w:r w:rsidRPr="00680A29">
        <w:rPr>
          <w:rFonts w:ascii="Verdana" w:hAnsi="Verdana" w:cs="Arial"/>
          <w:iCs/>
          <w:sz w:val="20"/>
          <w:szCs w:val="20"/>
          <w:lang w:val="hr-HR"/>
        </w:rPr>
        <w:t xml:space="preserve"> (KLASA: 450-15/20-01/1, URBROJ: 3-20-9) zaključen je 29. srpnja 2020. godine na rok otplate 5 godina, s dospijećem prve rate 31.03.2021. godine a zadnje 28.02.2026. godine.</w:t>
      </w:r>
    </w:p>
    <w:p w14:paraId="6E98B3E3" w14:textId="77777777" w:rsidR="00A03505" w:rsidRPr="00680A29" w:rsidRDefault="00A03505" w:rsidP="00A03505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iCs/>
          <w:sz w:val="20"/>
          <w:szCs w:val="20"/>
          <w:lang w:val="hr-HR"/>
        </w:rPr>
        <w:tab/>
        <w:t xml:space="preserve">Ugovorom je definirana naknada za prijevremenu otplatu kredita u iznosu od 2,00% od iznosa prijevremene otplate. </w:t>
      </w:r>
    </w:p>
    <w:p w14:paraId="733A0093" w14:textId="77777777" w:rsidR="00A03505" w:rsidRPr="00680A29" w:rsidRDefault="00A03505" w:rsidP="00A03505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3350403" w14:textId="77777777" w:rsidR="00A03505" w:rsidRPr="00680A29" w:rsidRDefault="00A03505" w:rsidP="00A03505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iCs/>
          <w:sz w:val="20"/>
          <w:szCs w:val="20"/>
          <w:lang w:val="hr-HR"/>
        </w:rPr>
        <w:t>Članak 3.</w:t>
      </w:r>
    </w:p>
    <w:p w14:paraId="73E79D43" w14:textId="77777777" w:rsidR="00A03505" w:rsidRPr="00680A29" w:rsidRDefault="00A03505" w:rsidP="00A03505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bCs/>
          <w:iCs/>
          <w:sz w:val="20"/>
          <w:szCs w:val="20"/>
          <w:lang w:val="hr-HR"/>
        </w:rPr>
        <w:tab/>
      </w:r>
      <w:r w:rsidRPr="00680A29">
        <w:rPr>
          <w:rFonts w:ascii="Verdana" w:hAnsi="Verdana" w:cs="Arial"/>
          <w:bCs/>
          <w:iCs/>
          <w:sz w:val="20"/>
          <w:szCs w:val="20"/>
          <w:lang w:val="hr-HR"/>
        </w:rPr>
        <w:t>Ostatak dugoročnog kredita otplaćivati će se prema uvjetima iz Ugovora.</w:t>
      </w:r>
    </w:p>
    <w:p w14:paraId="1788F9B2" w14:textId="77777777" w:rsidR="00A03505" w:rsidRPr="00680A29" w:rsidRDefault="00A03505" w:rsidP="00A03505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7CDFD9EF" w14:textId="77777777" w:rsidR="00A03505" w:rsidRPr="00680A29" w:rsidRDefault="00A03505" w:rsidP="00A03505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bCs/>
          <w:iCs/>
          <w:sz w:val="20"/>
          <w:szCs w:val="20"/>
          <w:lang w:val="hr-HR"/>
        </w:rPr>
        <w:t>Članak 4.</w:t>
      </w:r>
    </w:p>
    <w:p w14:paraId="32B88F79" w14:textId="77777777" w:rsidR="00A03505" w:rsidRPr="00680A29" w:rsidRDefault="00A03505" w:rsidP="00A03505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Cs/>
          <w:iCs/>
          <w:sz w:val="20"/>
          <w:szCs w:val="20"/>
          <w:lang w:val="hr-HR"/>
        </w:rPr>
        <w:tab/>
        <w:t>Ovlašćuje se općinski načelnik Općine Lasinja za provedbu ove Odluke.</w:t>
      </w:r>
    </w:p>
    <w:p w14:paraId="6D64F34A" w14:textId="77777777" w:rsidR="00A03505" w:rsidRPr="00680A29" w:rsidRDefault="00A03505" w:rsidP="00A03505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54D65205" w14:textId="77777777" w:rsidR="00A03505" w:rsidRPr="00680A29" w:rsidRDefault="00A03505" w:rsidP="00A03505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/>
          <w:bCs/>
          <w:iCs/>
          <w:sz w:val="20"/>
          <w:szCs w:val="20"/>
          <w:lang w:val="hr-HR"/>
        </w:rPr>
        <w:t>Članak 5.</w:t>
      </w:r>
    </w:p>
    <w:p w14:paraId="3D1578A3" w14:textId="317CE0CB" w:rsidR="00A03505" w:rsidRDefault="00A03505" w:rsidP="00A03505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680A29">
        <w:rPr>
          <w:rFonts w:ascii="Verdana" w:hAnsi="Verdana" w:cs="Arial"/>
          <w:bCs/>
          <w:iCs/>
          <w:sz w:val="20"/>
          <w:szCs w:val="20"/>
          <w:lang w:val="hr-HR"/>
        </w:rPr>
        <w:tab/>
        <w:t>Ova Odluka stupa na snagu prvog dana od dana objave u Glasniku Općine Lasinja.</w:t>
      </w:r>
    </w:p>
    <w:p w14:paraId="1EC8975A" w14:textId="77777777" w:rsidR="00A03505" w:rsidRPr="00680A29" w:rsidRDefault="00A03505" w:rsidP="00A03505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6680D262" w14:textId="4645A9D3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450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7713D443" w14:textId="302107AD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20</w:t>
      </w:r>
    </w:p>
    <w:p w14:paraId="4EC3064D" w14:textId="77777777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2AD58A78" w14:textId="77777777" w:rsidR="00A03505" w:rsidRDefault="00A03505" w:rsidP="00A0350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PREDSJEDNIK OPĆINSKOG VIJEĆA</w:t>
      </w:r>
    </w:p>
    <w:p w14:paraId="5D2DF6E8" w14:textId="77777777" w:rsidR="00A03505" w:rsidRDefault="00A03505" w:rsidP="00A0350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47660FE7" w14:textId="77777777" w:rsidR="00A03505" w:rsidRDefault="00A03505" w:rsidP="00A0350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______________________________________________________________________</w:t>
      </w:r>
    </w:p>
    <w:p w14:paraId="12D0640D" w14:textId="77777777" w:rsidR="00A03505" w:rsidRDefault="00A03505" w:rsidP="00A03505">
      <w:pPr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72A3DC3" w14:textId="08BB419A" w:rsidR="00A03505" w:rsidRPr="00A67475" w:rsidRDefault="00A03505" w:rsidP="00A03505">
      <w:pPr>
        <w:jc w:val="both"/>
        <w:rPr>
          <w:rFonts w:ascii="Verdana" w:hAnsi="Verdana" w:cs="Calibri"/>
          <w:bCs/>
          <w:sz w:val="20"/>
          <w:szCs w:val="20"/>
        </w:rPr>
      </w:pPr>
      <w:r w:rsidRPr="00A67475">
        <w:rPr>
          <w:rFonts w:ascii="Verdana" w:hAnsi="Verdana" w:cs="Calibri"/>
          <w:color w:val="000000"/>
          <w:sz w:val="20"/>
          <w:szCs w:val="20"/>
        </w:rPr>
        <w:t xml:space="preserve">Na </w:t>
      </w:r>
      <w:proofErr w:type="spellStart"/>
      <w:r w:rsidRPr="00A67475">
        <w:rPr>
          <w:rFonts w:ascii="Verdana" w:hAnsi="Verdana" w:cs="Calibri"/>
          <w:color w:val="000000"/>
          <w:sz w:val="20"/>
          <w:szCs w:val="20"/>
        </w:rPr>
        <w:t>temelju</w:t>
      </w:r>
      <w:proofErr w:type="spellEnd"/>
      <w:r w:rsidRPr="00A67475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color w:val="000000"/>
          <w:sz w:val="20"/>
          <w:szCs w:val="20"/>
        </w:rPr>
        <w:t>članka</w:t>
      </w:r>
      <w:proofErr w:type="spellEnd"/>
      <w:r w:rsidRPr="00A67475">
        <w:rPr>
          <w:rFonts w:ascii="Verdana" w:hAnsi="Verdana" w:cs="Calibri"/>
          <w:color w:val="000000"/>
          <w:sz w:val="20"/>
          <w:szCs w:val="20"/>
        </w:rPr>
        <w:t xml:space="preserve"> 78. </w:t>
      </w:r>
      <w:proofErr w:type="spellStart"/>
      <w:r w:rsidRPr="00A67475">
        <w:rPr>
          <w:rFonts w:ascii="Verdana" w:hAnsi="Verdana" w:cs="Calibri"/>
          <w:color w:val="000000"/>
          <w:sz w:val="20"/>
          <w:szCs w:val="20"/>
        </w:rPr>
        <w:t>Zakona</w:t>
      </w:r>
      <w:proofErr w:type="spellEnd"/>
      <w:r w:rsidRPr="00A67475">
        <w:rPr>
          <w:rFonts w:ascii="Verdana" w:hAnsi="Verdana" w:cs="Calibri"/>
          <w:color w:val="000000"/>
          <w:sz w:val="20"/>
          <w:szCs w:val="20"/>
        </w:rPr>
        <w:t xml:space="preserve"> o </w:t>
      </w:r>
      <w:proofErr w:type="spellStart"/>
      <w:r w:rsidRPr="00A67475">
        <w:rPr>
          <w:rFonts w:ascii="Verdana" w:hAnsi="Verdana" w:cs="Calibri"/>
          <w:color w:val="000000"/>
          <w:sz w:val="20"/>
          <w:szCs w:val="20"/>
        </w:rPr>
        <w:t>koncesijama</w:t>
      </w:r>
      <w:proofErr w:type="spellEnd"/>
      <w:r w:rsidRPr="00A67475">
        <w:rPr>
          <w:rFonts w:ascii="Verdana" w:hAnsi="Verdana" w:cs="Calibri"/>
          <w:color w:val="000000"/>
          <w:sz w:val="20"/>
          <w:szCs w:val="20"/>
        </w:rPr>
        <w:t xml:space="preserve"> („</w:t>
      </w:r>
      <w:proofErr w:type="spellStart"/>
      <w:r w:rsidRPr="00A67475">
        <w:rPr>
          <w:rFonts w:ascii="Verdana" w:hAnsi="Verdana" w:cs="Calibri"/>
          <w:color w:val="000000"/>
          <w:sz w:val="20"/>
          <w:szCs w:val="20"/>
        </w:rPr>
        <w:t>Narodne</w:t>
      </w:r>
      <w:proofErr w:type="spellEnd"/>
      <w:r w:rsidRPr="00A67475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A67475">
        <w:rPr>
          <w:rFonts w:ascii="Verdana" w:hAnsi="Verdana" w:cs="Calibri"/>
          <w:color w:val="000000"/>
          <w:sz w:val="20"/>
          <w:szCs w:val="20"/>
        </w:rPr>
        <w:t>novine</w:t>
      </w:r>
      <w:proofErr w:type="spellEnd"/>
      <w:r w:rsidRPr="00A67475">
        <w:rPr>
          <w:rFonts w:ascii="Verdana" w:hAnsi="Verdana" w:cs="Calibri"/>
          <w:color w:val="000000"/>
          <w:sz w:val="20"/>
          <w:szCs w:val="20"/>
        </w:rPr>
        <w:t xml:space="preserve">“ </w:t>
      </w:r>
      <w:proofErr w:type="spellStart"/>
      <w:r w:rsidRPr="00A67475">
        <w:rPr>
          <w:rFonts w:ascii="Verdana" w:hAnsi="Verdana" w:cs="Calibri"/>
          <w:color w:val="000000"/>
          <w:sz w:val="20"/>
          <w:szCs w:val="20"/>
        </w:rPr>
        <w:t>broj</w:t>
      </w:r>
      <w:proofErr w:type="spellEnd"/>
      <w:proofErr w:type="gramEnd"/>
      <w:r w:rsidRPr="00A67475">
        <w:rPr>
          <w:rFonts w:ascii="Verdana" w:hAnsi="Verdana" w:cs="Calibri"/>
          <w:color w:val="000000"/>
          <w:sz w:val="20"/>
          <w:szCs w:val="20"/>
        </w:rPr>
        <w:t xml:space="preserve"> 69/17 i 107/20) </w:t>
      </w:r>
      <w:r w:rsidRPr="00A67475">
        <w:rPr>
          <w:rFonts w:ascii="Verdana" w:hAnsi="Verdana" w:cs="Calibri"/>
          <w:sz w:val="20"/>
          <w:szCs w:val="20"/>
        </w:rPr>
        <w:t xml:space="preserve">i </w:t>
      </w:r>
      <w:proofErr w:type="spellStart"/>
      <w:r w:rsidRPr="00A67475">
        <w:rPr>
          <w:rFonts w:ascii="Verdana" w:hAnsi="Verdana" w:cs="Calibri"/>
          <w:sz w:val="20"/>
          <w:szCs w:val="20"/>
        </w:rPr>
        <w:t>članka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34. </w:t>
      </w:r>
      <w:proofErr w:type="spellStart"/>
      <w:r w:rsidRPr="00A67475">
        <w:rPr>
          <w:rFonts w:ascii="Verdana" w:hAnsi="Verdana" w:cs="Calibri"/>
          <w:sz w:val="20"/>
          <w:szCs w:val="20"/>
        </w:rPr>
        <w:t>Statuta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Općine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Lasinja (</w:t>
      </w:r>
      <w:proofErr w:type="spellStart"/>
      <w:r w:rsidRPr="00A67475">
        <w:rPr>
          <w:rFonts w:ascii="Verdana" w:hAnsi="Verdana" w:cs="Calibri"/>
          <w:sz w:val="20"/>
          <w:szCs w:val="20"/>
        </w:rPr>
        <w:t>Glasnik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Općine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Lasinja br. 1/18 i 1/20),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Općinsko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vijeće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Općine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Lasinja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na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25.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redovnoj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sjednici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održanoj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dana 18.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veljače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2021.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godine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donijelo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je</w:t>
      </w:r>
    </w:p>
    <w:p w14:paraId="5A905DEB" w14:textId="77777777" w:rsidR="00A03505" w:rsidRPr="00A67475" w:rsidRDefault="00A03505" w:rsidP="00A03505">
      <w:pPr>
        <w:rPr>
          <w:rFonts w:ascii="Verdana" w:hAnsi="Verdana" w:cs="Calibri"/>
          <w:b/>
          <w:sz w:val="20"/>
          <w:szCs w:val="20"/>
        </w:rPr>
      </w:pPr>
    </w:p>
    <w:p w14:paraId="6F6FF8C7" w14:textId="77777777" w:rsidR="00A03505" w:rsidRPr="00A67475" w:rsidRDefault="00A03505" w:rsidP="00A03505">
      <w:pPr>
        <w:jc w:val="center"/>
        <w:rPr>
          <w:rFonts w:ascii="Verdana" w:hAnsi="Verdana" w:cs="Calibri"/>
          <w:b/>
          <w:sz w:val="20"/>
          <w:szCs w:val="20"/>
        </w:rPr>
      </w:pPr>
      <w:r w:rsidRPr="00A67475">
        <w:rPr>
          <w:rFonts w:ascii="Verdana" w:hAnsi="Verdana" w:cs="Calibri"/>
          <w:b/>
          <w:sz w:val="20"/>
          <w:szCs w:val="20"/>
        </w:rPr>
        <w:t>P L A N</w:t>
      </w:r>
    </w:p>
    <w:p w14:paraId="35A7E686" w14:textId="77777777" w:rsidR="00A03505" w:rsidRPr="00A67475" w:rsidRDefault="00A03505" w:rsidP="00A03505">
      <w:pPr>
        <w:jc w:val="center"/>
        <w:rPr>
          <w:rFonts w:ascii="Verdana" w:hAnsi="Verdana" w:cs="Calibri"/>
          <w:b/>
          <w:sz w:val="20"/>
          <w:szCs w:val="20"/>
        </w:rPr>
      </w:pPr>
      <w:proofErr w:type="spellStart"/>
      <w:r w:rsidRPr="00A67475">
        <w:rPr>
          <w:rFonts w:ascii="Verdana" w:hAnsi="Verdana" w:cs="Calibri"/>
          <w:b/>
          <w:sz w:val="20"/>
          <w:szCs w:val="20"/>
        </w:rPr>
        <w:t>davanja</w:t>
      </w:r>
      <w:proofErr w:type="spellEnd"/>
      <w:r w:rsidRPr="00A67475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/>
          <w:sz w:val="20"/>
          <w:szCs w:val="20"/>
        </w:rPr>
        <w:t>koncesija</w:t>
      </w:r>
      <w:proofErr w:type="spellEnd"/>
      <w:r w:rsidRPr="00A67475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/>
          <w:sz w:val="20"/>
          <w:szCs w:val="20"/>
        </w:rPr>
        <w:t>na</w:t>
      </w:r>
      <w:proofErr w:type="spellEnd"/>
      <w:r w:rsidRPr="00A67475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/>
          <w:sz w:val="20"/>
          <w:szCs w:val="20"/>
        </w:rPr>
        <w:t>području</w:t>
      </w:r>
      <w:proofErr w:type="spellEnd"/>
      <w:r w:rsidRPr="00A67475">
        <w:rPr>
          <w:rFonts w:ascii="Verdana" w:hAnsi="Verdana" w:cs="Calibri"/>
          <w:b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/>
          <w:sz w:val="20"/>
          <w:szCs w:val="20"/>
        </w:rPr>
        <w:t>Općine</w:t>
      </w:r>
      <w:proofErr w:type="spellEnd"/>
      <w:r w:rsidRPr="00A67475">
        <w:rPr>
          <w:rFonts w:ascii="Verdana" w:hAnsi="Verdana" w:cs="Calibri"/>
          <w:b/>
          <w:sz w:val="20"/>
          <w:szCs w:val="20"/>
        </w:rPr>
        <w:t xml:space="preserve"> Lasinja za 2021. </w:t>
      </w:r>
      <w:proofErr w:type="spellStart"/>
      <w:r w:rsidRPr="00A67475">
        <w:rPr>
          <w:rFonts w:ascii="Verdana" w:hAnsi="Verdana" w:cs="Calibri"/>
          <w:b/>
          <w:sz w:val="20"/>
          <w:szCs w:val="20"/>
        </w:rPr>
        <w:t>godinu</w:t>
      </w:r>
      <w:proofErr w:type="spellEnd"/>
    </w:p>
    <w:p w14:paraId="054382D1" w14:textId="77777777" w:rsidR="00A03505" w:rsidRPr="00A67475" w:rsidRDefault="00A03505" w:rsidP="00A03505">
      <w:pPr>
        <w:shd w:val="clear" w:color="auto" w:fill="FFFFFF"/>
        <w:spacing w:before="100" w:beforeAutospacing="1"/>
        <w:jc w:val="center"/>
        <w:rPr>
          <w:rFonts w:ascii="Verdana" w:hAnsi="Verdana" w:cs="Calibri"/>
          <w:b/>
          <w:color w:val="000000"/>
          <w:sz w:val="20"/>
          <w:szCs w:val="20"/>
        </w:rPr>
      </w:pPr>
      <w:r w:rsidRPr="00A67475">
        <w:rPr>
          <w:rFonts w:ascii="Verdana" w:hAnsi="Verdana" w:cs="Calibri"/>
          <w:b/>
          <w:color w:val="000000"/>
          <w:sz w:val="20"/>
          <w:szCs w:val="20"/>
        </w:rPr>
        <w:t>I.</w:t>
      </w:r>
    </w:p>
    <w:p w14:paraId="09FE4121" w14:textId="77777777" w:rsidR="00A03505" w:rsidRPr="00A67475" w:rsidRDefault="00A03505" w:rsidP="00A03505">
      <w:pPr>
        <w:jc w:val="both"/>
        <w:rPr>
          <w:rFonts w:ascii="Verdana" w:hAnsi="Verdana" w:cs="Calibri"/>
          <w:sz w:val="20"/>
          <w:szCs w:val="20"/>
        </w:rPr>
      </w:pPr>
      <w:r w:rsidRPr="00A67475">
        <w:rPr>
          <w:rFonts w:ascii="Verdana" w:hAnsi="Verdana" w:cs="Calibri"/>
          <w:sz w:val="20"/>
          <w:szCs w:val="20"/>
        </w:rPr>
        <w:tab/>
      </w:r>
      <w:proofErr w:type="spellStart"/>
      <w:r w:rsidRPr="00A67475">
        <w:rPr>
          <w:rFonts w:ascii="Verdana" w:hAnsi="Verdana" w:cs="Calibri"/>
          <w:sz w:val="20"/>
          <w:szCs w:val="20"/>
        </w:rPr>
        <w:t>Donosi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A67475">
        <w:rPr>
          <w:rFonts w:ascii="Verdana" w:hAnsi="Verdana" w:cs="Calibri"/>
          <w:sz w:val="20"/>
          <w:szCs w:val="20"/>
        </w:rPr>
        <w:t>Godišnji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Plan </w:t>
      </w:r>
      <w:proofErr w:type="spellStart"/>
      <w:r w:rsidRPr="00A67475">
        <w:rPr>
          <w:rFonts w:ascii="Verdana" w:hAnsi="Verdana" w:cs="Calibri"/>
          <w:sz w:val="20"/>
          <w:szCs w:val="20"/>
        </w:rPr>
        <w:t>davanja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koncesija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na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području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Općine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Lasinja za 2021. </w:t>
      </w:r>
      <w:proofErr w:type="spellStart"/>
      <w:r w:rsidRPr="00A67475">
        <w:rPr>
          <w:rFonts w:ascii="Verdana" w:hAnsi="Verdana" w:cs="Calibri"/>
          <w:sz w:val="20"/>
          <w:szCs w:val="20"/>
        </w:rPr>
        <w:t>godinu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(u </w:t>
      </w:r>
      <w:proofErr w:type="spellStart"/>
      <w:r w:rsidRPr="00A67475">
        <w:rPr>
          <w:rFonts w:ascii="Verdana" w:hAnsi="Verdana" w:cs="Calibri"/>
          <w:sz w:val="20"/>
          <w:szCs w:val="20"/>
        </w:rPr>
        <w:t>daljnjem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tekstu</w:t>
      </w:r>
      <w:proofErr w:type="spellEnd"/>
      <w:r w:rsidRPr="00A67475">
        <w:rPr>
          <w:rFonts w:ascii="Verdana" w:hAnsi="Verdana" w:cs="Calibri"/>
          <w:sz w:val="20"/>
          <w:szCs w:val="20"/>
        </w:rPr>
        <w:t>: Plan).</w:t>
      </w:r>
    </w:p>
    <w:p w14:paraId="7A15411D" w14:textId="77777777" w:rsidR="00A03505" w:rsidRPr="00A67475" w:rsidRDefault="00A03505" w:rsidP="00A03505">
      <w:pPr>
        <w:shd w:val="clear" w:color="auto" w:fill="FFFFFF"/>
        <w:jc w:val="center"/>
        <w:rPr>
          <w:rFonts w:ascii="Verdana" w:hAnsi="Verdana" w:cs="Calibri"/>
          <w:b/>
          <w:color w:val="000000"/>
          <w:sz w:val="20"/>
          <w:szCs w:val="20"/>
        </w:rPr>
      </w:pPr>
      <w:r w:rsidRPr="00A67475">
        <w:rPr>
          <w:rFonts w:ascii="Verdana" w:hAnsi="Verdana" w:cs="Calibri"/>
          <w:b/>
          <w:color w:val="000000"/>
          <w:sz w:val="20"/>
          <w:szCs w:val="20"/>
        </w:rPr>
        <w:t>II.</w:t>
      </w:r>
    </w:p>
    <w:p w14:paraId="1C6FE33C" w14:textId="77777777" w:rsidR="00A03505" w:rsidRPr="00A67475" w:rsidRDefault="00A03505" w:rsidP="00A03505">
      <w:pPr>
        <w:autoSpaceDE w:val="0"/>
        <w:autoSpaceDN w:val="0"/>
        <w:adjustRightInd w:val="0"/>
        <w:ind w:firstLine="720"/>
        <w:jc w:val="both"/>
        <w:rPr>
          <w:rFonts w:ascii="Verdana" w:hAnsi="Verdana" w:cs="Calibri"/>
          <w:sz w:val="20"/>
          <w:szCs w:val="20"/>
        </w:rPr>
      </w:pPr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U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skladu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sa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točkom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I.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ovog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Plana u 2021.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godini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Općina Lasinja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nema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namjeru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davanja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koncesija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u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područjima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,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odnosno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za djelatnosti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iz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članka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8. Stavka 1.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Zakona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o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koncesijama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(„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Narodne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A67475">
        <w:rPr>
          <w:rFonts w:ascii="Verdana" w:eastAsia="ArialMT" w:hAnsi="Verdana" w:cs="Calibri"/>
          <w:color w:val="000000"/>
          <w:sz w:val="20"/>
          <w:szCs w:val="20"/>
        </w:rPr>
        <w:t>novine</w:t>
      </w:r>
      <w:proofErr w:type="spell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“ </w:t>
      </w:r>
      <w:proofErr w:type="spellStart"/>
      <w:r w:rsidRPr="00A67475">
        <w:rPr>
          <w:rFonts w:ascii="Verdana" w:eastAsia="ArialMT" w:hAnsi="Verdana" w:cs="Calibri"/>
          <w:color w:val="000000"/>
          <w:sz w:val="20"/>
          <w:szCs w:val="20"/>
        </w:rPr>
        <w:t>broj</w:t>
      </w:r>
      <w:proofErr w:type="spellEnd"/>
      <w:proofErr w:type="gramEnd"/>
      <w:r w:rsidRPr="00A67475">
        <w:rPr>
          <w:rFonts w:ascii="Verdana" w:eastAsia="ArialMT" w:hAnsi="Verdana" w:cs="Calibri"/>
          <w:color w:val="000000"/>
          <w:sz w:val="20"/>
          <w:szCs w:val="20"/>
        </w:rPr>
        <w:t xml:space="preserve"> 69/17 i 107//20). </w:t>
      </w:r>
    </w:p>
    <w:p w14:paraId="0B6D2547" w14:textId="77777777" w:rsidR="00A03505" w:rsidRPr="00A67475" w:rsidRDefault="00A03505" w:rsidP="00A03505">
      <w:pPr>
        <w:autoSpaceDE w:val="0"/>
        <w:autoSpaceDN w:val="0"/>
        <w:adjustRightInd w:val="0"/>
        <w:jc w:val="center"/>
        <w:rPr>
          <w:rFonts w:ascii="Verdana" w:hAnsi="Verdana" w:cs="Calibri"/>
          <w:b/>
          <w:sz w:val="20"/>
          <w:szCs w:val="20"/>
        </w:rPr>
      </w:pPr>
      <w:r w:rsidRPr="00A67475">
        <w:rPr>
          <w:rFonts w:ascii="Verdana" w:hAnsi="Verdana" w:cs="Calibri"/>
          <w:b/>
          <w:sz w:val="20"/>
          <w:szCs w:val="20"/>
        </w:rPr>
        <w:t>III.</w:t>
      </w:r>
    </w:p>
    <w:p w14:paraId="753BDC46" w14:textId="77777777" w:rsidR="00A03505" w:rsidRPr="00A67475" w:rsidRDefault="00A03505" w:rsidP="00A03505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A67475">
        <w:rPr>
          <w:rFonts w:ascii="Verdana" w:hAnsi="Verdana" w:cs="Calibri"/>
          <w:sz w:val="20"/>
          <w:szCs w:val="20"/>
        </w:rPr>
        <w:tab/>
      </w:r>
      <w:proofErr w:type="spellStart"/>
      <w:r w:rsidRPr="00A67475">
        <w:rPr>
          <w:rFonts w:ascii="Verdana" w:hAnsi="Verdana" w:cs="Calibri"/>
          <w:sz w:val="20"/>
          <w:szCs w:val="20"/>
        </w:rPr>
        <w:t>Općinsko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vijeće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tijekom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kalendarske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godine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ovisno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A67475">
        <w:rPr>
          <w:rFonts w:ascii="Verdana" w:hAnsi="Verdana" w:cs="Calibri"/>
          <w:sz w:val="20"/>
          <w:szCs w:val="20"/>
        </w:rPr>
        <w:t>okolnostima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može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promijeniti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ovaj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Plan </w:t>
      </w:r>
      <w:proofErr w:type="spellStart"/>
      <w:r w:rsidRPr="00A67475">
        <w:rPr>
          <w:rFonts w:ascii="Verdana" w:hAnsi="Verdana" w:cs="Calibri"/>
          <w:sz w:val="20"/>
          <w:szCs w:val="20"/>
        </w:rPr>
        <w:t>davanja</w:t>
      </w:r>
      <w:proofErr w:type="spellEnd"/>
      <w:r w:rsidRPr="00A67475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sz w:val="20"/>
          <w:szCs w:val="20"/>
        </w:rPr>
        <w:t>koncesija</w:t>
      </w:r>
      <w:proofErr w:type="spellEnd"/>
      <w:r w:rsidRPr="00A67475">
        <w:rPr>
          <w:rFonts w:ascii="Verdana" w:hAnsi="Verdana" w:cs="Calibri"/>
          <w:sz w:val="20"/>
          <w:szCs w:val="20"/>
        </w:rPr>
        <w:t>.</w:t>
      </w:r>
    </w:p>
    <w:p w14:paraId="147E4E36" w14:textId="77777777" w:rsidR="00A03505" w:rsidRPr="00A67475" w:rsidRDefault="00A03505" w:rsidP="00A03505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A67475">
        <w:rPr>
          <w:rFonts w:ascii="Verdana" w:hAnsi="Verdana" w:cs="Calibri"/>
          <w:b/>
          <w:bCs/>
          <w:sz w:val="20"/>
          <w:szCs w:val="20"/>
        </w:rPr>
        <w:t>IV.</w:t>
      </w:r>
    </w:p>
    <w:p w14:paraId="37629A2D" w14:textId="77777777" w:rsidR="00A03505" w:rsidRDefault="00A03505" w:rsidP="00A03505">
      <w:pPr>
        <w:jc w:val="both"/>
        <w:rPr>
          <w:rFonts w:ascii="Verdana" w:hAnsi="Verdana" w:cs="Calibri"/>
          <w:bCs/>
          <w:sz w:val="20"/>
          <w:szCs w:val="20"/>
        </w:rPr>
      </w:pPr>
      <w:r w:rsidRPr="00A67475">
        <w:rPr>
          <w:rFonts w:ascii="Verdana" w:hAnsi="Verdana" w:cs="Calibri"/>
          <w:b/>
          <w:bCs/>
          <w:sz w:val="20"/>
          <w:szCs w:val="20"/>
        </w:rPr>
        <w:tab/>
      </w:r>
      <w:r w:rsidRPr="00A67475">
        <w:rPr>
          <w:rFonts w:ascii="Verdana" w:hAnsi="Verdana" w:cs="Calibri"/>
          <w:bCs/>
          <w:sz w:val="20"/>
          <w:szCs w:val="20"/>
        </w:rPr>
        <w:t xml:space="preserve">Plan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davanja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koncesija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za 2021.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godinu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dostaviti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će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se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ministarstvu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nadležnom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za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financije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. </w:t>
      </w:r>
    </w:p>
    <w:p w14:paraId="4C8B2CEE" w14:textId="7254B9A3" w:rsidR="00A03505" w:rsidRPr="00A67475" w:rsidRDefault="00A03505" w:rsidP="00A03505">
      <w:pPr>
        <w:jc w:val="both"/>
        <w:rPr>
          <w:rFonts w:ascii="Verdana" w:hAnsi="Verdana" w:cs="Calibri"/>
          <w:bCs/>
          <w:sz w:val="20"/>
          <w:szCs w:val="20"/>
        </w:rPr>
      </w:pPr>
      <w:r w:rsidRPr="00A67475">
        <w:rPr>
          <w:rFonts w:ascii="Verdana" w:hAnsi="Verdana" w:cs="Calibri"/>
          <w:bCs/>
          <w:sz w:val="20"/>
          <w:szCs w:val="20"/>
        </w:rPr>
        <w:t xml:space="preserve"> </w:t>
      </w:r>
    </w:p>
    <w:p w14:paraId="124792F6" w14:textId="77777777" w:rsidR="00A03505" w:rsidRPr="00A67475" w:rsidRDefault="00A03505" w:rsidP="00A03505">
      <w:pPr>
        <w:jc w:val="center"/>
        <w:rPr>
          <w:rFonts w:ascii="Verdana" w:hAnsi="Verdana" w:cs="Calibri"/>
          <w:b/>
          <w:bCs/>
          <w:sz w:val="20"/>
          <w:szCs w:val="20"/>
        </w:rPr>
      </w:pPr>
      <w:r w:rsidRPr="00A67475">
        <w:rPr>
          <w:rFonts w:ascii="Verdana" w:hAnsi="Verdana" w:cs="Calibri"/>
          <w:b/>
          <w:bCs/>
          <w:sz w:val="20"/>
          <w:szCs w:val="20"/>
        </w:rPr>
        <w:t>V.</w:t>
      </w:r>
    </w:p>
    <w:p w14:paraId="5EDD9B71" w14:textId="23BA03E2" w:rsidR="00A03505" w:rsidRDefault="00A03505" w:rsidP="00A03505">
      <w:pPr>
        <w:jc w:val="both"/>
        <w:rPr>
          <w:rFonts w:ascii="Verdana" w:hAnsi="Verdana" w:cs="Calibri"/>
          <w:bCs/>
          <w:sz w:val="20"/>
          <w:szCs w:val="20"/>
        </w:rPr>
      </w:pPr>
      <w:r w:rsidRPr="00A67475">
        <w:rPr>
          <w:rFonts w:ascii="Verdana" w:hAnsi="Verdana" w:cs="Calibri"/>
          <w:bCs/>
          <w:sz w:val="20"/>
          <w:szCs w:val="20"/>
        </w:rPr>
        <w:tab/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Ovaj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Plan stupa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na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snagu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osmog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dana od dana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objave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u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Glasniku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Pr="00A67475">
        <w:rPr>
          <w:rFonts w:ascii="Verdana" w:hAnsi="Verdana" w:cs="Calibri"/>
          <w:bCs/>
          <w:sz w:val="20"/>
          <w:szCs w:val="20"/>
        </w:rPr>
        <w:t>Općine</w:t>
      </w:r>
      <w:proofErr w:type="spellEnd"/>
      <w:r w:rsidRPr="00A67475">
        <w:rPr>
          <w:rFonts w:ascii="Verdana" w:hAnsi="Verdana" w:cs="Calibri"/>
          <w:bCs/>
          <w:sz w:val="20"/>
          <w:szCs w:val="20"/>
        </w:rPr>
        <w:t xml:space="preserve"> Lasinja.</w:t>
      </w:r>
    </w:p>
    <w:p w14:paraId="3233AA14" w14:textId="77777777" w:rsidR="00A03505" w:rsidRPr="00A67475" w:rsidRDefault="00A03505" w:rsidP="00A03505">
      <w:pPr>
        <w:jc w:val="both"/>
        <w:rPr>
          <w:rFonts w:ascii="Verdana" w:hAnsi="Verdana" w:cs="Calibri"/>
          <w:bCs/>
          <w:sz w:val="20"/>
          <w:szCs w:val="20"/>
        </w:rPr>
      </w:pPr>
    </w:p>
    <w:p w14:paraId="3EB75DA6" w14:textId="78E3B91E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1B908F5C" w14:textId="1B003743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13D87F09" w14:textId="77777777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738E421A" w14:textId="77777777" w:rsidR="00A03505" w:rsidRDefault="00A03505" w:rsidP="00A0350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PREDSJEDNIK OPĆINSKOG VIJEĆA</w:t>
      </w:r>
    </w:p>
    <w:p w14:paraId="338AC460" w14:textId="77777777" w:rsidR="00A03505" w:rsidRDefault="00A03505" w:rsidP="00A0350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6D9C6420" w14:textId="77777777" w:rsidR="00A03505" w:rsidRDefault="00A03505" w:rsidP="00A03505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______________________________________________________________________</w:t>
      </w:r>
    </w:p>
    <w:p w14:paraId="77E2DBC6" w14:textId="77777777" w:rsidR="00A03505" w:rsidRDefault="00A03505" w:rsidP="00A03505">
      <w:pPr>
        <w:jc w:val="both"/>
        <w:rPr>
          <w:rFonts w:ascii="Verdana" w:hAnsi="Verdana" w:cs="Calibri"/>
          <w:sz w:val="20"/>
          <w:szCs w:val="20"/>
          <w:lang w:val="hr-HR" w:eastAsia="hr-HR"/>
        </w:rPr>
      </w:pPr>
    </w:p>
    <w:p w14:paraId="326370F6" w14:textId="7674BF7B" w:rsidR="00A03505" w:rsidRPr="00A03505" w:rsidRDefault="00A03505" w:rsidP="00A03505">
      <w:pPr>
        <w:jc w:val="both"/>
        <w:rPr>
          <w:rFonts w:ascii="Verdana" w:hAnsi="Verdana" w:cs="Calibri"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sz w:val="20"/>
          <w:szCs w:val="20"/>
          <w:lang w:val="hr-HR" w:eastAsia="hr-HR"/>
        </w:rPr>
        <w:tab/>
        <w:t xml:space="preserve">Na temelju članka 34. Statuta Općine Lasinja (Glasnik Općine Lasinja br. 1/18 i 1/20), Općinsko vijeće Općine Lasinja na 25. redovnoj sjednici održanoj  dana 18. veljače 2021. godine, donosi </w:t>
      </w:r>
    </w:p>
    <w:p w14:paraId="2BF167CF" w14:textId="77777777" w:rsidR="00A03505" w:rsidRPr="00A03505" w:rsidRDefault="00A03505" w:rsidP="00A03505">
      <w:pPr>
        <w:jc w:val="left"/>
        <w:rPr>
          <w:rFonts w:ascii="Verdana" w:hAnsi="Verdana" w:cs="Calibri"/>
          <w:sz w:val="20"/>
          <w:szCs w:val="20"/>
          <w:lang w:val="hr-HR" w:eastAsia="hr-HR"/>
        </w:rPr>
      </w:pPr>
    </w:p>
    <w:p w14:paraId="71972941" w14:textId="77777777" w:rsidR="00A03505" w:rsidRPr="00A03505" w:rsidRDefault="00A03505" w:rsidP="00A03505">
      <w:pPr>
        <w:jc w:val="center"/>
        <w:rPr>
          <w:rFonts w:ascii="Verdana" w:hAnsi="Verdana" w:cs="Calibri"/>
          <w:b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b/>
          <w:sz w:val="20"/>
          <w:szCs w:val="20"/>
          <w:lang w:val="hr-HR" w:eastAsia="hr-HR"/>
        </w:rPr>
        <w:t>Z A K LJ U Č A K</w:t>
      </w:r>
    </w:p>
    <w:p w14:paraId="4F169EEB" w14:textId="77777777" w:rsidR="00A03505" w:rsidRPr="00A03505" w:rsidRDefault="00A03505" w:rsidP="00A03505">
      <w:pPr>
        <w:jc w:val="center"/>
        <w:rPr>
          <w:rFonts w:ascii="Verdana" w:hAnsi="Verdana" w:cs="Calibri"/>
          <w:b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b/>
          <w:sz w:val="20"/>
          <w:szCs w:val="20"/>
          <w:lang w:val="hr-HR" w:eastAsia="hr-HR"/>
        </w:rPr>
        <w:t>o prihvaćanju  Izvješća o stanju zaštite od požara</w:t>
      </w:r>
    </w:p>
    <w:p w14:paraId="31DB8466" w14:textId="77777777" w:rsidR="00A03505" w:rsidRPr="00A03505" w:rsidRDefault="00A03505" w:rsidP="00A03505">
      <w:pPr>
        <w:jc w:val="center"/>
        <w:rPr>
          <w:rFonts w:ascii="Verdana" w:hAnsi="Verdana" w:cs="Calibri"/>
          <w:b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b/>
          <w:sz w:val="20"/>
          <w:szCs w:val="20"/>
          <w:lang w:val="hr-HR" w:eastAsia="hr-HR"/>
        </w:rPr>
        <w:t>na području Općine Lasinja za 2020. godinu</w:t>
      </w:r>
    </w:p>
    <w:p w14:paraId="5291E357" w14:textId="77777777" w:rsidR="00A03505" w:rsidRPr="00A03505" w:rsidRDefault="00A03505" w:rsidP="00A03505">
      <w:pPr>
        <w:jc w:val="left"/>
        <w:rPr>
          <w:rFonts w:ascii="Verdana" w:hAnsi="Verdana" w:cs="Calibri"/>
          <w:b/>
          <w:sz w:val="20"/>
          <w:szCs w:val="20"/>
          <w:lang w:val="hr-HR" w:eastAsia="hr-HR"/>
        </w:rPr>
      </w:pPr>
    </w:p>
    <w:p w14:paraId="41CB6CBA" w14:textId="77777777" w:rsidR="00A03505" w:rsidRPr="00A03505" w:rsidRDefault="00A03505" w:rsidP="00A03505">
      <w:pPr>
        <w:jc w:val="center"/>
        <w:rPr>
          <w:rFonts w:ascii="Verdana" w:hAnsi="Verdana" w:cs="Calibri"/>
          <w:b/>
          <w:bCs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b/>
          <w:bCs/>
          <w:sz w:val="20"/>
          <w:szCs w:val="20"/>
          <w:lang w:val="hr-HR" w:eastAsia="hr-HR"/>
        </w:rPr>
        <w:t>I.</w:t>
      </w:r>
    </w:p>
    <w:p w14:paraId="3416F988" w14:textId="77777777" w:rsidR="00A03505" w:rsidRPr="00A03505" w:rsidRDefault="00A03505" w:rsidP="00A03505">
      <w:pPr>
        <w:jc w:val="both"/>
        <w:rPr>
          <w:rFonts w:ascii="Verdana" w:hAnsi="Verdana" w:cs="Calibri"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sz w:val="20"/>
          <w:szCs w:val="20"/>
          <w:lang w:val="hr-HR" w:eastAsia="hr-HR"/>
        </w:rPr>
        <w:tab/>
        <w:t>Prihvaća se Izvješće o stanju zaštite od požara i stanju provedbe Godišnjeg provedbenog plana unapređenja zaštite od požara na području Općine Lasinja za 2020. godinu.</w:t>
      </w:r>
    </w:p>
    <w:p w14:paraId="706FA7B3" w14:textId="77777777" w:rsidR="00A03505" w:rsidRPr="00A03505" w:rsidRDefault="00A03505" w:rsidP="00A03505">
      <w:pPr>
        <w:jc w:val="left"/>
        <w:rPr>
          <w:rFonts w:ascii="Verdana" w:hAnsi="Verdana" w:cs="Calibri"/>
          <w:sz w:val="20"/>
          <w:szCs w:val="20"/>
          <w:lang w:val="hr-HR" w:eastAsia="hr-HR"/>
        </w:rPr>
      </w:pPr>
    </w:p>
    <w:p w14:paraId="0681814E" w14:textId="77777777" w:rsidR="00A03505" w:rsidRPr="00A03505" w:rsidRDefault="00A03505" w:rsidP="00A03505">
      <w:pPr>
        <w:jc w:val="center"/>
        <w:rPr>
          <w:rFonts w:ascii="Verdana" w:hAnsi="Verdana" w:cs="Calibri"/>
          <w:b/>
          <w:bCs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b/>
          <w:bCs/>
          <w:sz w:val="20"/>
          <w:szCs w:val="20"/>
          <w:lang w:val="hr-HR" w:eastAsia="hr-HR"/>
        </w:rPr>
        <w:t>II.</w:t>
      </w:r>
    </w:p>
    <w:p w14:paraId="314A49CE" w14:textId="77777777" w:rsidR="00A03505" w:rsidRPr="00A03505" w:rsidRDefault="00A03505" w:rsidP="00A03505">
      <w:pPr>
        <w:ind w:firstLine="708"/>
        <w:jc w:val="both"/>
        <w:rPr>
          <w:rFonts w:ascii="Verdana" w:hAnsi="Verdana" w:cs="Calibri"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sz w:val="20"/>
          <w:szCs w:val="20"/>
          <w:lang w:val="hr-HR" w:eastAsia="hr-HR"/>
        </w:rPr>
        <w:t>Izvješća iz točke I. ovog Zaključka prilaže se uz Zaključak i čini njegov sastavni dio.</w:t>
      </w:r>
    </w:p>
    <w:p w14:paraId="09FE2DB8" w14:textId="77777777" w:rsidR="00A03505" w:rsidRPr="00A03505" w:rsidRDefault="00A03505" w:rsidP="00A03505">
      <w:pPr>
        <w:ind w:firstLine="708"/>
        <w:jc w:val="both"/>
        <w:rPr>
          <w:rFonts w:ascii="Verdana" w:hAnsi="Verdana" w:cs="Calibri"/>
          <w:sz w:val="20"/>
          <w:szCs w:val="20"/>
          <w:lang w:val="hr-HR" w:eastAsia="hr-HR"/>
        </w:rPr>
      </w:pPr>
    </w:p>
    <w:p w14:paraId="772CA310" w14:textId="77777777" w:rsidR="00A03505" w:rsidRPr="00A03505" w:rsidRDefault="00A03505" w:rsidP="00A03505">
      <w:pPr>
        <w:jc w:val="center"/>
        <w:rPr>
          <w:rFonts w:ascii="Verdana" w:hAnsi="Verdana" w:cs="Calibri"/>
          <w:b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b/>
          <w:sz w:val="20"/>
          <w:szCs w:val="20"/>
          <w:lang w:val="hr-HR" w:eastAsia="hr-HR"/>
        </w:rPr>
        <w:t>III.</w:t>
      </w:r>
    </w:p>
    <w:p w14:paraId="06789800" w14:textId="2C6350F9" w:rsidR="00A03505" w:rsidRDefault="00A03505" w:rsidP="00A03505">
      <w:pPr>
        <w:jc w:val="left"/>
        <w:rPr>
          <w:rFonts w:ascii="Verdana" w:hAnsi="Verdana" w:cs="Calibri"/>
          <w:sz w:val="20"/>
          <w:szCs w:val="20"/>
          <w:lang w:val="hr-HR" w:eastAsia="hr-HR"/>
        </w:rPr>
      </w:pPr>
      <w:r w:rsidRPr="00A03505">
        <w:rPr>
          <w:rFonts w:ascii="Verdana" w:hAnsi="Verdana" w:cs="Calibri"/>
          <w:sz w:val="20"/>
          <w:szCs w:val="20"/>
          <w:lang w:val="hr-HR" w:eastAsia="hr-HR"/>
        </w:rPr>
        <w:tab/>
        <w:t>Ovaj Zaključak i Izvješće objavit će se u Glasniku Općine Lasinja</w:t>
      </w:r>
      <w:r>
        <w:rPr>
          <w:rFonts w:ascii="Verdana" w:hAnsi="Verdana" w:cs="Calibri"/>
          <w:sz w:val="20"/>
          <w:szCs w:val="20"/>
          <w:lang w:val="hr-HR" w:eastAsia="hr-HR"/>
        </w:rPr>
        <w:t>.</w:t>
      </w:r>
    </w:p>
    <w:p w14:paraId="79262F47" w14:textId="77777777" w:rsidR="00A03505" w:rsidRPr="00A03505" w:rsidRDefault="00A03505" w:rsidP="00A03505">
      <w:pPr>
        <w:jc w:val="left"/>
        <w:rPr>
          <w:rFonts w:ascii="Verdana" w:hAnsi="Verdana" w:cs="Calibri"/>
          <w:sz w:val="20"/>
          <w:szCs w:val="20"/>
          <w:lang w:val="hr-HR" w:eastAsia="hr-HR"/>
        </w:rPr>
      </w:pPr>
    </w:p>
    <w:p w14:paraId="166C9F62" w14:textId="19693965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02</w:t>
      </w:r>
    </w:p>
    <w:p w14:paraId="602B2613" w14:textId="431EFA55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5</w:t>
      </w:r>
    </w:p>
    <w:p w14:paraId="72609EEF" w14:textId="77777777" w:rsidR="00A03505" w:rsidRPr="00A94596" w:rsidRDefault="00A03505" w:rsidP="00A0350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0106E105" w14:textId="3D7D1B3E" w:rsidR="00765F3A" w:rsidRDefault="00A03505" w:rsidP="00A03505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PREDSJEDNIK OPĆINSKOG VIJEĆA</w:t>
      </w:r>
    </w:p>
    <w:p w14:paraId="038AF577" w14:textId="39ED9C88" w:rsidR="00A03505" w:rsidRDefault="00A03505" w:rsidP="00A03505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Mirko Jušinski</w:t>
      </w:r>
    </w:p>
    <w:p w14:paraId="6B9AE824" w14:textId="30C8AC02" w:rsidR="00A03505" w:rsidRDefault="00A03505" w:rsidP="00A03505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de-DE"/>
        </w:rPr>
      </w:pPr>
    </w:p>
    <w:p w14:paraId="4C9CDDD0" w14:textId="77777777" w:rsidR="00A03505" w:rsidRPr="00A03505" w:rsidRDefault="00A03505" w:rsidP="00A03505">
      <w:pPr>
        <w:spacing w:after="200" w:line="276" w:lineRule="auto"/>
        <w:ind w:firstLine="708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Na temelju članka 13. stavka 8. Zakona o zaštiti od požara (Narodne novine broj: 92/10), Godišnjeg provedbenog plana unapređenja zaštite od požara na području Općine Lasinja za 2020. godinu, te članka 50. Statuta Općine Lasinja (Glasnik Općine Lasinja br.1/18 i 1/20), Općinski načelnik Općine Lasinja podnosi </w:t>
      </w:r>
    </w:p>
    <w:p w14:paraId="38F65C30" w14:textId="77777777" w:rsidR="00A03505" w:rsidRPr="00A03505" w:rsidRDefault="00A03505" w:rsidP="00A03505">
      <w:pPr>
        <w:spacing w:line="276" w:lineRule="auto"/>
        <w:jc w:val="center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IZVJEŠĆE O STANJU ZAŠTITE OD POŽARA I</w:t>
      </w:r>
    </w:p>
    <w:p w14:paraId="5E3B7F4B" w14:textId="77777777" w:rsidR="00A03505" w:rsidRPr="00A03505" w:rsidRDefault="00A03505" w:rsidP="00A03505">
      <w:pPr>
        <w:spacing w:line="276" w:lineRule="auto"/>
        <w:jc w:val="center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STANJU PROVEDBE GODIŠNJEG PROVEDBENOG PLANA ZAŠTITE OD POŽARA</w:t>
      </w:r>
    </w:p>
    <w:p w14:paraId="2B8F42A1" w14:textId="77777777" w:rsidR="00A03505" w:rsidRPr="00A03505" w:rsidRDefault="00A03505" w:rsidP="00A03505">
      <w:pPr>
        <w:spacing w:line="276" w:lineRule="auto"/>
        <w:jc w:val="center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NA PODRUČJE OPĆINE LASINJA ZA 2020. GODINU</w:t>
      </w:r>
    </w:p>
    <w:p w14:paraId="26F08DAF" w14:textId="77777777" w:rsidR="00A03505" w:rsidRPr="00A03505" w:rsidRDefault="00A03505" w:rsidP="00A0350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 xml:space="preserve"> UVOD</w:t>
      </w:r>
    </w:p>
    <w:p w14:paraId="75784524" w14:textId="77777777" w:rsidR="00A03505" w:rsidRPr="00A03505" w:rsidRDefault="00A03505" w:rsidP="00A03505">
      <w:pPr>
        <w:spacing w:line="276" w:lineRule="auto"/>
        <w:ind w:firstLine="426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Sukladno Zakonu o zaštiti od požara (Narodne novine broj: 92/10), a u cilju zaštite života ljudi i imovine od požara poduzimaju se mjere i radnje za otklanjanje uzroka požara, sprječavanje nastajanja i širenja požara, otkrivanje i gašenje požara, utvrđivanje uzroka požara kao i pružanje pomoći kod otklanjanja posljedica prouzrokovanih požarom. </w:t>
      </w:r>
    </w:p>
    <w:p w14:paraId="22017CBA" w14:textId="77777777" w:rsidR="00A03505" w:rsidRPr="00A03505" w:rsidRDefault="00A03505" w:rsidP="00A03505">
      <w:pPr>
        <w:spacing w:line="276" w:lineRule="auto"/>
        <w:ind w:firstLine="426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Općina Lasinja i Vatrogasna zajednica Općine Lasinja su donijele i uskladile  sve dokumente i Planove koji reguliraju zaštitu od požara na području Općine.</w:t>
      </w:r>
    </w:p>
    <w:p w14:paraId="2E1AAEC8" w14:textId="77777777" w:rsidR="00A03505" w:rsidRPr="00A03505" w:rsidRDefault="00A03505" w:rsidP="00A03505">
      <w:pPr>
        <w:spacing w:after="200" w:line="276" w:lineRule="auto"/>
        <w:ind w:firstLine="426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Zadaća Vatrogasne zajednice Općine Lasinja je organiziranje cjelokupnog vatrogasnog  sustava  za  učinkovitu  provedbu vatrogasne  djelatnosti  i  razvoj  vatrogasnog sustava sukladno gospodarskom i tehnološkom razvoju  društva, provedba mjera  za ujednačavanje  stupnja  zaštite  od  požara   na   cijelom  području  Općine Lasinja,  te   preventivno djelovanje u pogledu smanjenja rizika od nastajanja požara  i drugih nesreća.</w:t>
      </w:r>
    </w:p>
    <w:p w14:paraId="50B005DF" w14:textId="77777777" w:rsidR="00A03505" w:rsidRPr="00A03505" w:rsidRDefault="00A03505" w:rsidP="00A0350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PROVEDBA ZAKONA I MJERA ZAŠTITE OD POŽARA</w:t>
      </w:r>
    </w:p>
    <w:p w14:paraId="0BDE2657" w14:textId="77777777" w:rsidR="00A03505" w:rsidRPr="00A03505" w:rsidRDefault="00A03505" w:rsidP="00A03505">
      <w:pPr>
        <w:spacing w:after="200" w:line="276" w:lineRule="auto"/>
        <w:ind w:left="426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</w:p>
    <w:p w14:paraId="6471816A" w14:textId="77777777" w:rsidR="00A03505" w:rsidRPr="00A03505" w:rsidRDefault="00A03505" w:rsidP="00A03505">
      <w:pPr>
        <w:spacing w:after="200" w:line="276" w:lineRule="auto"/>
        <w:ind w:left="851" w:hanging="491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2.1. Sukladno Zakonu  o zaštiti od požara  („Narodne  novine“, broj  92/10), Općina Lasinja je donijela Procjenu ugroženosti od požara i tehnoloških eksplozija i Plan zaštite od požara za Općinu Lasinja u 2014. godini, a isti će se ove godine revidirati.</w:t>
      </w:r>
    </w:p>
    <w:p w14:paraId="717EA6FB" w14:textId="77777777" w:rsidR="00A03505" w:rsidRPr="00A03505" w:rsidRDefault="00A03505" w:rsidP="00A03505">
      <w:pPr>
        <w:spacing w:after="200" w:line="276" w:lineRule="auto"/>
        <w:ind w:left="851" w:hanging="491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2.2. Općina Lasinja je donijela Godišnji provedbeni planom unaprjeđenja zaštite od požara na području Općine Lasinja za 2020.  godinu.</w:t>
      </w:r>
    </w:p>
    <w:p w14:paraId="22D8E578" w14:textId="77777777" w:rsidR="00A03505" w:rsidRPr="00A03505" w:rsidRDefault="00A03505" w:rsidP="00A03505">
      <w:pPr>
        <w:spacing w:after="200" w:line="276" w:lineRule="auto"/>
        <w:ind w:left="851" w:hanging="491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2.3. Općina Lasinja je donijela Odluku o agrotehničkim mjerama, Odluku o utvrđivanju i održavanju poljoprivrednih rudina i Odluku o spaljivanju korova. </w:t>
      </w:r>
    </w:p>
    <w:p w14:paraId="75E7F0DA" w14:textId="77777777" w:rsidR="00A03505" w:rsidRPr="00A03505" w:rsidRDefault="00A03505" w:rsidP="00A03505">
      <w:pPr>
        <w:spacing w:after="200" w:line="276" w:lineRule="auto"/>
        <w:ind w:left="851" w:hanging="491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2.4. Vatrogasne postrojbe organizirane su u skladu s Planom zaštite od požara Općine Lasinja, te mogu djelotvorno i pravodobno djelovati na cijelom području Općine.</w:t>
      </w:r>
    </w:p>
    <w:p w14:paraId="5E0FC73E" w14:textId="77777777" w:rsidR="00A03505" w:rsidRPr="00A03505" w:rsidRDefault="00A03505" w:rsidP="00A03505">
      <w:pPr>
        <w:spacing w:after="200" w:line="276" w:lineRule="auto"/>
        <w:ind w:left="851" w:hanging="491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2.5. Županijski vatrogasni operativni centar Karlovac (ŽVOC Karlovac) organiziran je i opremljen sa stalnim 24 satnim dežurstvom, a kroz njega je uvezano stožerno društvo DVD Lasinja preko kojeg se vrši uzbunjivanje postrojbe za izlazak na vatrogasnu intervenciju, kao i zaprimanje informacija, obrade podataka, izvješćivanje nadležnih tijela i ostali podaci.  </w:t>
      </w:r>
    </w:p>
    <w:p w14:paraId="1E5B6CAB" w14:textId="77777777" w:rsidR="00A03505" w:rsidRPr="00A03505" w:rsidRDefault="00A03505" w:rsidP="00A03505">
      <w:pPr>
        <w:spacing w:after="200" w:line="276" w:lineRule="auto"/>
        <w:ind w:left="851" w:hanging="491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2.6. U 2020. godini vršen je nadzor nad stanjem opremljenosti i osposobljenosti vatrogasnih društava na području Općine, te je stanje opremljenosti i osposobljenosti dobro.</w:t>
      </w:r>
    </w:p>
    <w:p w14:paraId="3464991D" w14:textId="77777777" w:rsidR="00A03505" w:rsidRPr="00A03505" w:rsidRDefault="00A03505" w:rsidP="00A03505">
      <w:pPr>
        <w:spacing w:after="200" w:line="276" w:lineRule="auto"/>
        <w:ind w:left="851" w:hanging="491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2.7. Hidrantska mreža je u potpunosti u skladu s važećim propisima i pokriva cca 80% naselja u Općini. </w:t>
      </w:r>
    </w:p>
    <w:p w14:paraId="1252C1D5" w14:textId="77777777" w:rsidR="00A03505" w:rsidRPr="00A03505" w:rsidRDefault="00A03505" w:rsidP="00A03505">
      <w:pPr>
        <w:spacing w:after="200" w:line="276" w:lineRule="auto"/>
        <w:ind w:firstLine="360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Tijekom 2020. godine održano je više sastanaka sa Vatrogasnom zajednicom Općine Lasinja i zapovjednicima DVD-a oko organizacije protupožarne zaštite, srednjoročnog plana opremanja te ispunjavanje svih administrativnih i zakonskih obveza društava i pojedinaca, a poglavito liječnički pregledi operativnih vatrogasaca. </w:t>
      </w:r>
    </w:p>
    <w:p w14:paraId="0BE2C91F" w14:textId="77777777" w:rsidR="00A03505" w:rsidRPr="00A03505" w:rsidRDefault="00A03505" w:rsidP="00A0350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VATROGASNA INFRASTRUKTURA</w:t>
      </w:r>
    </w:p>
    <w:p w14:paraId="164A5B58" w14:textId="77777777" w:rsidR="00A03505" w:rsidRPr="00A03505" w:rsidRDefault="00A03505" w:rsidP="00A03505">
      <w:pPr>
        <w:spacing w:line="276" w:lineRule="auto"/>
        <w:ind w:firstLine="426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Na području Općine Lasinja djeluju Dobrovoljna vatrogasna društva organizirana u Vatrogasnu zajednicu Općine Lasinja.</w:t>
      </w:r>
    </w:p>
    <w:p w14:paraId="3D9EF179" w14:textId="77777777" w:rsidR="00A03505" w:rsidRPr="00A03505" w:rsidRDefault="00A03505" w:rsidP="00A03505">
      <w:pPr>
        <w:spacing w:line="276" w:lineRule="auto"/>
        <w:ind w:firstLine="426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Vatrogasna zajednica Općine Lasinja rukovodi sa 3 (tri) DVD-a i to DVD Lasinja kao stožerno društvo, DVD Desno Sredičko i DVD Crna Draga kao pomoćna društva i operativno pokrivaju cijelo područje Općine Lasinja, a trenutno ima ukupno 37 operativnih vatrogasaca.</w:t>
      </w:r>
    </w:p>
    <w:p w14:paraId="15A272C5" w14:textId="77777777" w:rsidR="00A03505" w:rsidRPr="00A03505" w:rsidRDefault="00A03505" w:rsidP="00A03505">
      <w:pPr>
        <w:spacing w:line="276" w:lineRule="auto"/>
        <w:ind w:firstLine="426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Vatrogasne postrojbe imaju 6 vozila: 2 navalna vozila cisterne, 3 terensko vozilo, jedno opremljeno sa visoko tlačnom pumpom, jedno sa pumpom i jedno zapovjedno i kombi vozilo.</w:t>
      </w:r>
    </w:p>
    <w:p w14:paraId="1419B1CE" w14:textId="77777777" w:rsidR="00A03505" w:rsidRPr="00A03505" w:rsidRDefault="00A03505" w:rsidP="00A03505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DVD Lasinja ima vatrogasni dom, spremište i garažu za vozila,</w:t>
      </w:r>
    </w:p>
    <w:p w14:paraId="38C6F531" w14:textId="77777777" w:rsidR="00A03505" w:rsidRPr="00A03505" w:rsidRDefault="00A03505" w:rsidP="00A03505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DVD Desno Sredičko ima vatrogasni dom i spremište sa garažom,</w:t>
      </w:r>
    </w:p>
    <w:p w14:paraId="43B92BF9" w14:textId="77777777" w:rsidR="00A03505" w:rsidRPr="00A03505" w:rsidRDefault="00A03505" w:rsidP="00A03505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DVD Crna Draga ima vatrogasni dom</w:t>
      </w:r>
    </w:p>
    <w:p w14:paraId="31D8BAC3" w14:textId="77777777" w:rsidR="00A03505" w:rsidRPr="00A03505" w:rsidRDefault="00A03505" w:rsidP="00A03505">
      <w:pPr>
        <w:spacing w:line="276" w:lineRule="auto"/>
        <w:ind w:firstLine="360"/>
        <w:jc w:val="left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Svi operativni vatrogasci su opremljeni osobnom zaštitnom opremom za gašenje šumskih požara, a u planu je i dodatno opremanje operativnih vatrogasaca sa osobnom opremom.</w:t>
      </w:r>
    </w:p>
    <w:p w14:paraId="6281935E" w14:textId="77777777" w:rsidR="00A03505" w:rsidRPr="00A03505" w:rsidRDefault="00A03505" w:rsidP="00A03505">
      <w:pPr>
        <w:spacing w:line="276" w:lineRule="auto"/>
        <w:ind w:firstLine="360"/>
        <w:jc w:val="left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Izvršeno je  uređenje spremišta u DVD Lasinja sa boksovima za svakog operativca, kao i uređenje garaže i izgradnja nadstrešnice u produžetku spremišta za vozila.</w:t>
      </w:r>
    </w:p>
    <w:p w14:paraId="1FFF76C2" w14:textId="77777777" w:rsidR="00A03505" w:rsidRPr="00A03505" w:rsidRDefault="00A03505" w:rsidP="00A03505">
      <w:pPr>
        <w:spacing w:line="276" w:lineRule="auto"/>
        <w:ind w:firstLine="360"/>
        <w:jc w:val="left"/>
        <w:rPr>
          <w:rFonts w:ascii="Verdana" w:eastAsiaTheme="minorHAnsi" w:hAnsi="Verdana" w:cs="Arial"/>
          <w:sz w:val="20"/>
          <w:szCs w:val="20"/>
          <w:lang w:val="hr-HR"/>
        </w:rPr>
      </w:pPr>
    </w:p>
    <w:p w14:paraId="267BC2C0" w14:textId="77777777" w:rsidR="00A03505" w:rsidRPr="00A03505" w:rsidRDefault="00A03505" w:rsidP="00A0350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INTERVENCIJE VATROGASNIH POSTROJBI I OSPOSOBLJAVANJE</w:t>
      </w:r>
    </w:p>
    <w:p w14:paraId="74EB0428" w14:textId="77777777" w:rsidR="00A03505" w:rsidRPr="00A03505" w:rsidRDefault="00A03505" w:rsidP="00A03505">
      <w:pPr>
        <w:spacing w:after="200" w:line="276" w:lineRule="auto"/>
        <w:ind w:firstLine="426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Na području Općine Lasinja u razdoblju od 1. siječnja do 31. prosinca 2020. godine vatrogasna društva su intervenirala 102 puta:</w:t>
      </w:r>
    </w:p>
    <w:tbl>
      <w:tblPr>
        <w:tblStyle w:val="MediumList2-Accent42"/>
        <w:tblW w:w="0" w:type="auto"/>
        <w:tblInd w:w="1663" w:type="dxa"/>
        <w:tblLook w:val="04A0" w:firstRow="1" w:lastRow="0" w:firstColumn="1" w:lastColumn="0" w:noHBand="0" w:noVBand="1"/>
      </w:tblPr>
      <w:tblGrid>
        <w:gridCol w:w="675"/>
        <w:gridCol w:w="4608"/>
        <w:gridCol w:w="1418"/>
      </w:tblGrid>
      <w:tr w:rsidR="00A03505" w:rsidRPr="00A03505" w14:paraId="0C4ED2B5" w14:textId="77777777" w:rsidTr="00287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1" w:type="dxa"/>
            <w:gridSpan w:val="3"/>
            <w:shd w:val="clear" w:color="auto" w:fill="E5DFEC" w:themeFill="accent4" w:themeFillTint="33"/>
            <w:vAlign w:val="center"/>
          </w:tcPr>
          <w:p w14:paraId="770B6C83" w14:textId="77777777" w:rsidR="00A03505" w:rsidRPr="00A03505" w:rsidRDefault="00A03505" w:rsidP="00A03505">
            <w:pPr>
              <w:jc w:val="center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Događaji na kojima su intervenirala vatrogasna društva na području Općine Lasinja tijekom 2020.godine</w:t>
            </w:r>
          </w:p>
        </w:tc>
      </w:tr>
      <w:tr w:rsidR="00A03505" w:rsidRPr="00A03505" w14:paraId="3D23DC05" w14:textId="77777777" w:rsidTr="0028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6F619A2" w14:textId="77777777" w:rsidR="00A03505" w:rsidRPr="00A03505" w:rsidRDefault="00A03505" w:rsidP="00A03505">
            <w:pPr>
              <w:jc w:val="center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RB</w:t>
            </w:r>
          </w:p>
        </w:tc>
        <w:tc>
          <w:tcPr>
            <w:tcW w:w="4608" w:type="dxa"/>
          </w:tcPr>
          <w:p w14:paraId="6A423850" w14:textId="77777777" w:rsidR="00A03505" w:rsidRPr="00A03505" w:rsidRDefault="00A03505" w:rsidP="00A03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VRSTA INTERVENCIJE</w:t>
            </w:r>
          </w:p>
        </w:tc>
        <w:tc>
          <w:tcPr>
            <w:tcW w:w="1418" w:type="dxa"/>
          </w:tcPr>
          <w:p w14:paraId="09773473" w14:textId="77777777" w:rsidR="00A03505" w:rsidRPr="00A03505" w:rsidRDefault="00A03505" w:rsidP="00A03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Količina</w:t>
            </w:r>
          </w:p>
        </w:tc>
      </w:tr>
      <w:tr w:rsidR="00A03505" w:rsidRPr="00A03505" w14:paraId="1CB55BF0" w14:textId="77777777" w:rsidTr="00287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3BC8728" w14:textId="77777777" w:rsidR="00A03505" w:rsidRPr="00A03505" w:rsidRDefault="00A03505" w:rsidP="00A03505">
            <w:pPr>
              <w:jc w:val="center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 xml:space="preserve"> 1</w:t>
            </w:r>
          </w:p>
        </w:tc>
        <w:tc>
          <w:tcPr>
            <w:tcW w:w="4608" w:type="dxa"/>
          </w:tcPr>
          <w:p w14:paraId="1299CD1F" w14:textId="77777777" w:rsidR="00A03505" w:rsidRPr="00A03505" w:rsidRDefault="00A03505" w:rsidP="00A035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Požarna intervencija na objektu</w:t>
            </w:r>
          </w:p>
        </w:tc>
        <w:tc>
          <w:tcPr>
            <w:tcW w:w="1418" w:type="dxa"/>
          </w:tcPr>
          <w:p w14:paraId="315ECB98" w14:textId="77777777" w:rsidR="00A03505" w:rsidRPr="00A03505" w:rsidRDefault="00A03505" w:rsidP="00A035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7</w:t>
            </w:r>
          </w:p>
        </w:tc>
      </w:tr>
      <w:tr w:rsidR="00A03505" w:rsidRPr="00A03505" w14:paraId="0EE53E65" w14:textId="77777777" w:rsidTr="0028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94D83B" w14:textId="77777777" w:rsidR="00A03505" w:rsidRPr="00A03505" w:rsidRDefault="00A03505" w:rsidP="00A03505">
            <w:pPr>
              <w:jc w:val="center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2</w:t>
            </w:r>
          </w:p>
        </w:tc>
        <w:tc>
          <w:tcPr>
            <w:tcW w:w="4608" w:type="dxa"/>
          </w:tcPr>
          <w:p w14:paraId="0D384BAB" w14:textId="77777777" w:rsidR="00A03505" w:rsidRPr="00A03505" w:rsidRDefault="00A03505" w:rsidP="00A035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Požar na stambenom objektu (dimnjak)</w:t>
            </w:r>
          </w:p>
        </w:tc>
        <w:tc>
          <w:tcPr>
            <w:tcW w:w="1418" w:type="dxa"/>
          </w:tcPr>
          <w:p w14:paraId="43BB98E4" w14:textId="77777777" w:rsidR="00A03505" w:rsidRPr="00A03505" w:rsidRDefault="00A03505" w:rsidP="00A03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4</w:t>
            </w:r>
          </w:p>
        </w:tc>
      </w:tr>
      <w:tr w:rsidR="00A03505" w:rsidRPr="00A03505" w14:paraId="1036FCCB" w14:textId="77777777" w:rsidTr="00287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B975AD2" w14:textId="77777777" w:rsidR="00A03505" w:rsidRPr="00A03505" w:rsidRDefault="00A03505" w:rsidP="00A03505">
            <w:pPr>
              <w:jc w:val="center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3</w:t>
            </w:r>
          </w:p>
        </w:tc>
        <w:tc>
          <w:tcPr>
            <w:tcW w:w="4608" w:type="dxa"/>
          </w:tcPr>
          <w:p w14:paraId="4883F19F" w14:textId="77777777" w:rsidR="00A03505" w:rsidRPr="00A03505" w:rsidRDefault="00A03505" w:rsidP="00A035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Tehnička intervencija (spašavanje na visini)</w:t>
            </w:r>
          </w:p>
        </w:tc>
        <w:tc>
          <w:tcPr>
            <w:tcW w:w="1418" w:type="dxa"/>
          </w:tcPr>
          <w:p w14:paraId="08D9379B" w14:textId="77777777" w:rsidR="00A03505" w:rsidRPr="00A03505" w:rsidRDefault="00A03505" w:rsidP="00A035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1</w:t>
            </w:r>
          </w:p>
        </w:tc>
      </w:tr>
      <w:tr w:rsidR="00A03505" w:rsidRPr="00A03505" w14:paraId="3431D952" w14:textId="77777777" w:rsidTr="0028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88CB62A" w14:textId="77777777" w:rsidR="00A03505" w:rsidRPr="00A03505" w:rsidRDefault="00A03505" w:rsidP="00A03505">
            <w:pPr>
              <w:jc w:val="center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4</w:t>
            </w:r>
          </w:p>
        </w:tc>
        <w:tc>
          <w:tcPr>
            <w:tcW w:w="4608" w:type="dxa"/>
          </w:tcPr>
          <w:p w14:paraId="3935287F" w14:textId="77777777" w:rsidR="00A03505" w:rsidRPr="00A03505" w:rsidRDefault="00A03505" w:rsidP="00A035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Tehnička intervencija (sanacija nakon potresu)</w:t>
            </w:r>
          </w:p>
        </w:tc>
        <w:tc>
          <w:tcPr>
            <w:tcW w:w="1418" w:type="dxa"/>
          </w:tcPr>
          <w:p w14:paraId="475F75AA" w14:textId="77777777" w:rsidR="00A03505" w:rsidRPr="00A03505" w:rsidRDefault="00A03505" w:rsidP="00A03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73</w:t>
            </w:r>
          </w:p>
        </w:tc>
      </w:tr>
      <w:tr w:rsidR="00A03505" w:rsidRPr="00A03505" w14:paraId="22C16EDB" w14:textId="77777777" w:rsidTr="00287C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76ADB1A" w14:textId="77777777" w:rsidR="00A03505" w:rsidRPr="00A03505" w:rsidRDefault="00A03505" w:rsidP="00A03505">
            <w:pPr>
              <w:jc w:val="center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4608" w:type="dxa"/>
          </w:tcPr>
          <w:p w14:paraId="59647D1D" w14:textId="77777777" w:rsidR="00A03505" w:rsidRPr="00A03505" w:rsidRDefault="00A03505" w:rsidP="00A035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Preventivna ophodnja (Covid 19)</w:t>
            </w:r>
          </w:p>
        </w:tc>
        <w:tc>
          <w:tcPr>
            <w:tcW w:w="1418" w:type="dxa"/>
          </w:tcPr>
          <w:p w14:paraId="7F20A75C" w14:textId="77777777" w:rsidR="00A03505" w:rsidRPr="00A03505" w:rsidRDefault="00A03505" w:rsidP="00A035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17</w:t>
            </w:r>
          </w:p>
        </w:tc>
      </w:tr>
      <w:tr w:rsidR="00A03505" w:rsidRPr="00A03505" w14:paraId="258A370C" w14:textId="77777777" w:rsidTr="00287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gridSpan w:val="2"/>
            <w:shd w:val="clear" w:color="auto" w:fill="E5DFEC" w:themeFill="accent4" w:themeFillTint="33"/>
          </w:tcPr>
          <w:p w14:paraId="71C699E7" w14:textId="77777777" w:rsidR="00A03505" w:rsidRPr="00A03505" w:rsidRDefault="00A03505" w:rsidP="00A03505">
            <w:pPr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418" w:type="dxa"/>
          </w:tcPr>
          <w:p w14:paraId="6B0B24A8" w14:textId="77777777" w:rsidR="00A03505" w:rsidRPr="00A03505" w:rsidRDefault="00A03505" w:rsidP="00A03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hr-HR"/>
              </w:rPr>
            </w:pPr>
            <w:r w:rsidRPr="00A03505">
              <w:rPr>
                <w:rFonts w:ascii="Verdana" w:hAnsi="Verdana" w:cs="Arial"/>
                <w:sz w:val="20"/>
                <w:szCs w:val="20"/>
                <w:lang w:val="hr-HR"/>
              </w:rPr>
              <w:t>102</w:t>
            </w:r>
          </w:p>
        </w:tc>
      </w:tr>
    </w:tbl>
    <w:p w14:paraId="426E7E22" w14:textId="77777777" w:rsidR="00A03505" w:rsidRPr="00A03505" w:rsidRDefault="00A03505" w:rsidP="00A03505">
      <w:pPr>
        <w:spacing w:line="276" w:lineRule="auto"/>
        <w:jc w:val="both"/>
        <w:rPr>
          <w:rFonts w:ascii="Verdana" w:eastAsiaTheme="minorHAnsi" w:hAnsi="Verdana" w:cs="Arial"/>
          <w:sz w:val="20"/>
          <w:szCs w:val="20"/>
          <w:lang w:val="hr-HR"/>
        </w:rPr>
      </w:pPr>
    </w:p>
    <w:p w14:paraId="23E9AFBA" w14:textId="77777777" w:rsidR="00A03505" w:rsidRPr="00A03505" w:rsidRDefault="00A03505" w:rsidP="00A03505">
      <w:pPr>
        <w:spacing w:line="276" w:lineRule="auto"/>
        <w:ind w:firstLine="708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U 2020. godini zbog pandemije (Covid-19) nije bilo vatrogasnih vježbi kao ni skupština, sve aktivnosti su svedene samo na intervencije i održavanje vozila i objekata.</w:t>
      </w:r>
    </w:p>
    <w:p w14:paraId="57073016" w14:textId="77777777" w:rsidR="00A03505" w:rsidRPr="00A03505" w:rsidRDefault="00A03505" w:rsidP="00A03505">
      <w:pPr>
        <w:spacing w:line="276" w:lineRule="auto"/>
        <w:ind w:firstLine="708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Aktivno uključivanje i pomoć u otklanjanju posljedica katastrofalnog potresa od 28. i 29.12.2020. godine  koji se dogodio i koji je učinio materijalnu štetu na ukupno 120 domaćinstava.</w:t>
      </w:r>
    </w:p>
    <w:p w14:paraId="49CC9AB4" w14:textId="77777777" w:rsidR="00A03505" w:rsidRPr="00A03505" w:rsidRDefault="00A03505" w:rsidP="00A03505">
      <w:pPr>
        <w:spacing w:line="276" w:lineRule="auto"/>
        <w:ind w:firstLine="708"/>
        <w:jc w:val="both"/>
        <w:rPr>
          <w:rFonts w:ascii="Verdana" w:eastAsiaTheme="minorHAnsi" w:hAnsi="Verdana" w:cs="Arial"/>
          <w:sz w:val="20"/>
          <w:szCs w:val="20"/>
          <w:lang w:val="hr-HR"/>
        </w:rPr>
      </w:pPr>
    </w:p>
    <w:p w14:paraId="4957B5A5" w14:textId="77777777" w:rsidR="00A03505" w:rsidRPr="00A03505" w:rsidRDefault="00A03505" w:rsidP="00A03505">
      <w:pPr>
        <w:numPr>
          <w:ilvl w:val="0"/>
          <w:numId w:val="1"/>
        </w:numPr>
        <w:spacing w:after="200" w:line="276" w:lineRule="auto"/>
        <w:ind w:left="426" w:hanging="426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FINANCIRANJE VATROGASTVA</w:t>
      </w:r>
    </w:p>
    <w:p w14:paraId="44E05501" w14:textId="77777777" w:rsidR="00A03505" w:rsidRPr="00A03505" w:rsidRDefault="00A03505" w:rsidP="00A03505">
      <w:pPr>
        <w:ind w:left="720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</w:p>
    <w:p w14:paraId="6D29EDF0" w14:textId="77777777" w:rsidR="00A03505" w:rsidRPr="00A03505" w:rsidRDefault="00A03505" w:rsidP="00A03505">
      <w:pPr>
        <w:ind w:firstLine="360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Općina Lasinja je u svom proračunu za 2020. godinu provodila financiranje vatrogastva sukladno Zakonu o vatrogastvu (Narodne novine broj: 125/19), i to na sljedeći način:</w:t>
      </w:r>
    </w:p>
    <w:p w14:paraId="7C9A0393" w14:textId="77777777" w:rsidR="00A03505" w:rsidRPr="00A03505" w:rsidRDefault="00A03505" w:rsidP="00A03505">
      <w:pPr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</w:p>
    <w:p w14:paraId="3B88141E" w14:textId="77777777" w:rsidR="00A03505" w:rsidRPr="00A03505" w:rsidRDefault="00A03505" w:rsidP="00A0350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Tekuće donacije za provođenje mjera zaštite od požara -----  5.000,00 kn</w:t>
      </w:r>
    </w:p>
    <w:p w14:paraId="6E788429" w14:textId="77777777" w:rsidR="00A03505" w:rsidRPr="00A03505" w:rsidRDefault="00A03505" w:rsidP="00A0350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Tekuće donacije u novcu za redovnu djelatnost ---------------  65.241,44 kn</w:t>
      </w:r>
    </w:p>
    <w:p w14:paraId="2072FAC1" w14:textId="77777777" w:rsidR="00A03505" w:rsidRPr="00A03505" w:rsidRDefault="00A03505" w:rsidP="00A0350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Kapitalna donacija za nabavku vatrogasne opreme -----------  84.000,00 kn</w:t>
      </w:r>
    </w:p>
    <w:p w14:paraId="760A7A47" w14:textId="77777777" w:rsidR="00A03505" w:rsidRPr="00A03505" w:rsidRDefault="00A03505" w:rsidP="00A0350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Tekuće donacije za rad dobrovoljnih vatrogasaca i javne</w:t>
      </w:r>
    </w:p>
    <w:p w14:paraId="0B01F087" w14:textId="77777777" w:rsidR="00A03505" w:rsidRPr="00A03505" w:rsidRDefault="00A03505" w:rsidP="00A03505">
      <w:pPr>
        <w:ind w:left="720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vatrogasne postrojbe ------------------------------------------------     5.000,00 kn</w:t>
      </w:r>
    </w:p>
    <w:p w14:paraId="647532E6" w14:textId="77777777" w:rsidR="00A03505" w:rsidRPr="00A03505" w:rsidRDefault="00A03505" w:rsidP="00A03505">
      <w:pPr>
        <w:ind w:left="720"/>
        <w:contextualSpacing/>
        <w:jc w:val="both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                                                                                    </w:t>
      </w: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UKUPNO:    159.241,44  kn</w:t>
      </w:r>
    </w:p>
    <w:p w14:paraId="7F2E82CF" w14:textId="77777777" w:rsidR="00A03505" w:rsidRPr="00A03505" w:rsidRDefault="00A03505" w:rsidP="00A03505">
      <w:pPr>
        <w:contextualSpacing/>
        <w:jc w:val="left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 </w:t>
      </w:r>
    </w:p>
    <w:p w14:paraId="365D3690" w14:textId="77777777" w:rsidR="00A03505" w:rsidRPr="00A03505" w:rsidRDefault="00A03505" w:rsidP="00A0350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b/>
          <w:sz w:val="20"/>
          <w:szCs w:val="20"/>
          <w:lang w:val="hr-HR"/>
        </w:rPr>
        <w:t>ZAKLJUČAK</w:t>
      </w:r>
    </w:p>
    <w:p w14:paraId="3102F36D" w14:textId="77777777" w:rsidR="00A03505" w:rsidRPr="00A03505" w:rsidRDefault="00A03505" w:rsidP="00A03505">
      <w:pPr>
        <w:spacing w:after="200"/>
        <w:ind w:left="720"/>
        <w:contextualSpacing/>
        <w:jc w:val="left"/>
        <w:rPr>
          <w:rFonts w:ascii="Verdana" w:eastAsiaTheme="minorHAnsi" w:hAnsi="Verdana" w:cs="Arial"/>
          <w:b/>
          <w:sz w:val="20"/>
          <w:szCs w:val="20"/>
          <w:lang w:val="hr-HR"/>
        </w:rPr>
      </w:pPr>
    </w:p>
    <w:p w14:paraId="59417084" w14:textId="77777777" w:rsidR="00A03505" w:rsidRPr="00A03505" w:rsidRDefault="00A03505" w:rsidP="00A03505">
      <w:pPr>
        <w:spacing w:line="276" w:lineRule="auto"/>
        <w:ind w:firstLine="360"/>
        <w:contextualSpacing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Uspješno obavljanje vatrogasne djelatnosti zahtijeva stalno stručno osposobljavanje i uvježbavanje pripadnika vatrogasnih postrojbi na način utvrđen Pravilnikom o programu i načinu provedbe teorijske nastave i praktičnih vježbi u vatrogasnim postrojbama. Svi operativni vatrogasci prošli su osnovna osposobljavanja, a povremeno se nadopunjava seminarima i vježbama.</w:t>
      </w:r>
    </w:p>
    <w:p w14:paraId="3E866294" w14:textId="77777777" w:rsidR="00A03505" w:rsidRPr="00A03505" w:rsidRDefault="00A03505" w:rsidP="00A03505">
      <w:pPr>
        <w:spacing w:after="200" w:line="276" w:lineRule="auto"/>
        <w:ind w:firstLine="360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 xml:space="preserve">Stanje zaštite od požara na području Općine Lasinja je zadovoljavajuće, a kako bi se isto i održalo potrebno je provoditi odredbe Procjene ugroženosti od požara i tehnoloških eksplozija, Plan zaštite od požara, srednjoročne planove nabave neophodne vatrogasne opreme, sustavno raditi na uključivanju što većeg broja mladih u vatrogasne postrojbe i provoditi stalnu edukaciju stanovništva o opasnosti nastanka požara kao i preventivnom djelovanju. </w:t>
      </w:r>
    </w:p>
    <w:p w14:paraId="44808D73" w14:textId="77777777" w:rsidR="00A03505" w:rsidRPr="00A03505" w:rsidRDefault="00A03505" w:rsidP="00A03505">
      <w:pPr>
        <w:spacing w:after="200" w:line="276" w:lineRule="auto"/>
        <w:ind w:firstLine="360"/>
        <w:jc w:val="both"/>
        <w:rPr>
          <w:rFonts w:ascii="Verdana" w:eastAsiaTheme="minorHAnsi" w:hAnsi="Verdana" w:cs="Arial"/>
          <w:sz w:val="20"/>
          <w:szCs w:val="20"/>
          <w:lang w:val="hr-HR"/>
        </w:rPr>
      </w:pPr>
      <w:r w:rsidRPr="00A03505">
        <w:rPr>
          <w:rFonts w:ascii="Verdana" w:eastAsiaTheme="minorHAnsi" w:hAnsi="Verdana" w:cs="Arial"/>
          <w:sz w:val="20"/>
          <w:szCs w:val="20"/>
          <w:lang w:val="hr-HR"/>
        </w:rPr>
        <w:t>U proračunu Općine Lasinja osigurati sredstva za vatrogastvo sukladno Zakonu o vatrogastvu.</w:t>
      </w:r>
    </w:p>
    <w:p w14:paraId="1D7B972E" w14:textId="77777777" w:rsidR="00A03505" w:rsidRDefault="00A03505" w:rsidP="00A03505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7FF33409" w14:textId="77777777" w:rsidR="00765F3A" w:rsidRDefault="00765F3A" w:rsidP="00765F3A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00B1FB74" w14:textId="77777777" w:rsidR="0005644F" w:rsidRPr="00EA3265" w:rsidRDefault="0005644F" w:rsidP="0005644F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b/>
          <w:sz w:val="20"/>
          <w:szCs w:val="20"/>
        </w:rPr>
        <w:t xml:space="preserve">       </w:t>
      </w:r>
      <w:r w:rsidRPr="00EA3265">
        <w:rPr>
          <w:rFonts w:ascii="Verdana" w:eastAsia="ArialNarrow" w:hAnsi="Verdana" w:cs="Arial"/>
          <w:b/>
          <w:sz w:val="20"/>
          <w:szCs w:val="20"/>
        </w:rPr>
        <w:tab/>
      </w:r>
    </w:p>
    <w:p w14:paraId="7DF11E04" w14:textId="75CF11D8" w:rsidR="0005644F" w:rsidRPr="00EA3265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261972C5" w14:textId="5D80348A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 w:rsidR="00A03505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 w:rsidR="00A03505"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 w:rsidR="00A03505"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 w:rsidR="00A03505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 w:rsidR="00A03505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954B806" w14:textId="6782418B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 w:rsidR="00A03505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 w:rsidR="00A03505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-4</w:t>
      </w:r>
    </w:p>
    <w:p w14:paraId="4EE080E5" w14:textId="22766FB4" w:rsidR="0005644F" w:rsidRPr="00EA3265" w:rsidRDefault="0005644F" w:rsidP="0005644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A03505">
        <w:rPr>
          <w:rFonts w:ascii="Verdana" w:hAnsi="Verdana" w:cs="Arial"/>
          <w:sz w:val="20"/>
          <w:szCs w:val="20"/>
        </w:rPr>
        <w:t>12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A03505">
        <w:rPr>
          <w:rFonts w:ascii="Verdana" w:hAnsi="Verdana" w:cs="Arial"/>
          <w:sz w:val="20"/>
          <w:szCs w:val="20"/>
        </w:rPr>
        <w:t>veljače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441527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3EC7F16" w14:textId="6FD86B0D" w:rsidR="0005644F" w:rsidRPr="00EA3265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42D42CF5" w14:textId="5C8FD4C5" w:rsidR="0005644F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EA3265">
        <w:rPr>
          <w:rFonts w:ascii="Verdana" w:eastAsia="ArialNarrow" w:hAnsi="Verdana" w:cs="Arial"/>
          <w:b/>
          <w:sz w:val="20"/>
          <w:szCs w:val="20"/>
        </w:rPr>
        <w:t>Željko Prigorac</w:t>
      </w:r>
    </w:p>
    <w:p w14:paraId="14E27DEF" w14:textId="3C1AF6BC" w:rsidR="0005644F" w:rsidRPr="00EA3265" w:rsidRDefault="0005644F" w:rsidP="000564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7001DF26" w14:textId="6ACE4A31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7DD0E54" w14:textId="77777777" w:rsidR="00441527" w:rsidRPr="002100C2" w:rsidRDefault="00441527" w:rsidP="00441527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Na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17.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br. 82/15, 118/18 i 31/20)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34.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Statuta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br. 1/18 i 1/20),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Općinsko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vijeće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25.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redovnoj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sjednici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održanoj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dana 18. </w:t>
      </w:r>
      <w:proofErr w:type="spellStart"/>
      <w:proofErr w:type="gramStart"/>
      <w:r w:rsidRPr="002100C2">
        <w:rPr>
          <w:rFonts w:ascii="Verdana" w:hAnsi="Verdana" w:cs="Arial"/>
          <w:sz w:val="20"/>
          <w:szCs w:val="20"/>
          <w:lang w:eastAsia="hr-HR"/>
        </w:rPr>
        <w:t>veljače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 2021</w:t>
      </w:r>
      <w:proofErr w:type="gram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usvojilo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</w:t>
      </w:r>
    </w:p>
    <w:p w14:paraId="0391F0AF" w14:textId="77777777" w:rsidR="00441527" w:rsidRPr="002100C2" w:rsidRDefault="00441527" w:rsidP="00441527">
      <w:pPr>
        <w:ind w:firstLine="708"/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10CB1749" w14:textId="77777777" w:rsidR="00441527" w:rsidRPr="002100C2" w:rsidRDefault="00441527" w:rsidP="0044152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ANALIZU </w:t>
      </w:r>
    </w:p>
    <w:p w14:paraId="5A48F75A" w14:textId="77777777" w:rsidR="00441527" w:rsidRPr="002100C2" w:rsidRDefault="00441527" w:rsidP="0044152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stanja</w:t>
      </w:r>
      <w:proofErr w:type="spellEnd"/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području</w:t>
      </w:r>
      <w:proofErr w:type="spellEnd"/>
    </w:p>
    <w:p w14:paraId="3C461B80" w14:textId="77777777" w:rsidR="00441527" w:rsidRPr="002100C2" w:rsidRDefault="00441527" w:rsidP="00441527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 Lasinja za 2020. </w:t>
      </w:r>
      <w:proofErr w:type="spellStart"/>
      <w:r w:rsidRPr="002100C2">
        <w:rPr>
          <w:rFonts w:ascii="Verdana" w:hAnsi="Verdana" w:cs="Arial"/>
          <w:b/>
          <w:sz w:val="20"/>
          <w:szCs w:val="20"/>
          <w:lang w:eastAsia="hr-HR"/>
        </w:rPr>
        <w:t>godinu</w:t>
      </w:r>
      <w:proofErr w:type="spellEnd"/>
    </w:p>
    <w:p w14:paraId="6899D53D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709679E5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  <w:r w:rsidRPr="002100C2">
        <w:rPr>
          <w:rFonts w:ascii="Verdana" w:hAnsi="Verdana" w:cs="Arial"/>
          <w:b/>
          <w:sz w:val="20"/>
          <w:szCs w:val="20"/>
          <w:lang w:eastAsia="hr-HR"/>
        </w:rPr>
        <w:t>I.   UVOD</w:t>
      </w:r>
    </w:p>
    <w:p w14:paraId="57CF463E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45C6A2B2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17.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proofErr w:type="gramStart"/>
      <w:r w:rsidRPr="002100C2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“ br.</w:t>
      </w:r>
      <w:proofErr w:type="gramEnd"/>
      <w:r w:rsidRPr="002100C2">
        <w:rPr>
          <w:rFonts w:ascii="Verdana" w:hAnsi="Verdana" w:cs="Arial"/>
          <w:sz w:val="20"/>
          <w:szCs w:val="20"/>
          <w:lang w:eastAsia="hr-HR"/>
        </w:rPr>
        <w:t xml:space="preserve"> 82/15, 118/18 i 31/20)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definirano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je, da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predstavničko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prijedlog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izvršnog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jedinica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lokalne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regionalne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samouprave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postupku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donošenja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proračuna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razmatra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usvaja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godišnju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analizu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godišnji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plan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razvoja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financijskim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učincima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trogodišnje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razdoblje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smjernice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organizaciju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razvoj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razmatraju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usvajaju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svake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četiri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705C6F43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organiziranja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sudionika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operativnih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snaga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građana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ostvarivanje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ljudi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životinja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materijalnih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kulturnih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okoliša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velikim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nesrećama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katastrofama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otklanjanja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posljedica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terorizma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ratnih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razaranja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Općina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dužna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organizirati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poslove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koji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odnose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planiranje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razvoj,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učinkovito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funkcioniranje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financiranje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25254D0F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230A0BB2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  <w:r w:rsidRPr="002100C2">
        <w:rPr>
          <w:rFonts w:ascii="Verdana" w:hAnsi="Verdana" w:cs="Arial"/>
          <w:b/>
          <w:sz w:val="20"/>
          <w:szCs w:val="20"/>
          <w:lang w:eastAsia="hr-HR"/>
        </w:rPr>
        <w:t>II.   PLANSKI DOKUMENTI:</w:t>
      </w:r>
    </w:p>
    <w:p w14:paraId="536F7DEF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</w:p>
    <w:p w14:paraId="773F2498" w14:textId="77777777" w:rsidR="00441527" w:rsidRPr="002100C2" w:rsidRDefault="00441527" w:rsidP="00441527">
      <w:pPr>
        <w:pStyle w:val="ListParagraph"/>
        <w:numPr>
          <w:ilvl w:val="0"/>
          <w:numId w:val="20"/>
        </w:numPr>
        <w:jc w:val="left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</w:rPr>
        <w:t>Revizija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ugroženosti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stanovništva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materijalnih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kulturnih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okoliša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</w:t>
      </w:r>
    </w:p>
    <w:p w14:paraId="4C6BD534" w14:textId="77777777" w:rsidR="00441527" w:rsidRPr="002100C2" w:rsidRDefault="00441527" w:rsidP="00441527">
      <w:pPr>
        <w:pStyle w:val="ListParagraph"/>
        <w:numPr>
          <w:ilvl w:val="0"/>
          <w:numId w:val="20"/>
        </w:num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Plan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,</w:t>
      </w:r>
    </w:p>
    <w:p w14:paraId="5FDEFAA3" w14:textId="77777777" w:rsidR="00441527" w:rsidRPr="002100C2" w:rsidRDefault="00441527" w:rsidP="00441527">
      <w:pPr>
        <w:pStyle w:val="ListParagraph"/>
        <w:numPr>
          <w:ilvl w:val="0"/>
          <w:numId w:val="20"/>
        </w:num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Plan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</w:p>
    <w:p w14:paraId="08423BC0" w14:textId="77777777" w:rsidR="00441527" w:rsidRPr="002100C2" w:rsidRDefault="00441527" w:rsidP="00441527">
      <w:pPr>
        <w:pStyle w:val="ListParagraph"/>
        <w:numPr>
          <w:ilvl w:val="0"/>
          <w:numId w:val="20"/>
        </w:numPr>
        <w:jc w:val="left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Smjernice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organizaciju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razvoj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razdoblje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od 2020. - 2023.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</w:p>
    <w:p w14:paraId="6FFAE3E1" w14:textId="77777777" w:rsidR="00441527" w:rsidRPr="002100C2" w:rsidRDefault="00441527" w:rsidP="00441527">
      <w:pPr>
        <w:pStyle w:val="ListParagraph"/>
        <w:numPr>
          <w:ilvl w:val="0"/>
          <w:numId w:val="20"/>
        </w:num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Plan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djelovanja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</w:t>
      </w:r>
    </w:p>
    <w:p w14:paraId="0705123F" w14:textId="77777777" w:rsidR="00441527" w:rsidRPr="002100C2" w:rsidRDefault="00441527" w:rsidP="00441527">
      <w:pPr>
        <w:rPr>
          <w:rFonts w:ascii="Verdana" w:hAnsi="Verdana" w:cs="Arial"/>
          <w:sz w:val="20"/>
          <w:szCs w:val="20"/>
          <w:lang w:eastAsia="hr-HR"/>
        </w:rPr>
      </w:pPr>
    </w:p>
    <w:p w14:paraId="6899B6C1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Općinsko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vijeće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5.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sjednici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održanoj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dana 17.12.2013.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Reviziju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ugroženosti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stanovništva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materijalnih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kulturnih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okoliša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katastrofa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velikih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nesreća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Plan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i Plan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nositeljima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zadaća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donesenom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načelnik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uputio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dopis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izvod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Plana.</w:t>
      </w:r>
    </w:p>
    <w:p w14:paraId="6C04E8F8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Temeljem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17.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2.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br. 82/15, 118/18 i 31/20),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predstavničko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donosi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rizika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velikih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nesreća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umjesto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ugroženosti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stanovništva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materijalnih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kulturnih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okoliša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136A70A7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nije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predviđeno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donošenje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Plana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a Plan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više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ne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donosi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predstavničko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već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izvršno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jedinice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lokalne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samouprave</w:t>
      </w:r>
      <w:proofErr w:type="spellEnd"/>
    </w:p>
    <w:p w14:paraId="75706233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Navedeni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dokumenti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ostaju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snazi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donošenja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rizika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velikih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nesreća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Plana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djelovanja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skladu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97.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br. 82/2015, 118/18 i 31/20).</w:t>
      </w:r>
    </w:p>
    <w:p w14:paraId="73742CD2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Operativne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snage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sudjelovati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akcijama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: </w:t>
      </w:r>
    </w:p>
    <w:p w14:paraId="4AE85C84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4F3200E7" w14:textId="77777777" w:rsidR="00441527" w:rsidRPr="002100C2" w:rsidRDefault="00441527" w:rsidP="00441527">
      <w:pPr>
        <w:pStyle w:val="ListParagraph"/>
        <w:numPr>
          <w:ilvl w:val="0"/>
          <w:numId w:val="21"/>
        </w:numPr>
        <w:jc w:val="left"/>
        <w:rPr>
          <w:rFonts w:ascii="Verdana" w:eastAsia="SimSun" w:hAnsi="Verdana" w:cs="Arial"/>
          <w:sz w:val="20"/>
          <w:szCs w:val="20"/>
          <w:lang w:eastAsia="zh-CN"/>
        </w:rPr>
      </w:pPr>
      <w:proofErr w:type="spellStart"/>
      <w:proofErr w:type="gramStart"/>
      <w:r w:rsidRPr="002100C2">
        <w:rPr>
          <w:rFonts w:ascii="Verdana" w:eastAsia="SimSun" w:hAnsi="Verdana" w:cs="Arial"/>
          <w:sz w:val="20"/>
          <w:szCs w:val="20"/>
          <w:lang w:eastAsia="zh-CN"/>
        </w:rPr>
        <w:t>Stožer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civilne</w:t>
      </w:r>
      <w:proofErr w:type="spellEnd"/>
      <w:proofErr w:type="gram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zaštite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Općine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Lasinja</w:t>
      </w:r>
    </w:p>
    <w:p w14:paraId="4C598CA9" w14:textId="77777777" w:rsidR="00441527" w:rsidRPr="002100C2" w:rsidRDefault="00441527" w:rsidP="00441527">
      <w:pPr>
        <w:pStyle w:val="ListParagraph"/>
        <w:numPr>
          <w:ilvl w:val="0"/>
          <w:numId w:val="21"/>
        </w:numPr>
        <w:jc w:val="left"/>
        <w:rPr>
          <w:rFonts w:ascii="Verdana" w:eastAsia="SimSun" w:hAnsi="Verdana" w:cs="Arial"/>
          <w:sz w:val="20"/>
          <w:szCs w:val="20"/>
          <w:lang w:eastAsia="zh-CN"/>
        </w:rPr>
      </w:pP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Povjerenici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civilne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zaštite</w:t>
      </w:r>
      <w:proofErr w:type="spellEnd"/>
    </w:p>
    <w:p w14:paraId="22761B12" w14:textId="77777777" w:rsidR="00441527" w:rsidRPr="002100C2" w:rsidRDefault="00441527" w:rsidP="00441527">
      <w:pPr>
        <w:pStyle w:val="ListParagraph"/>
        <w:numPr>
          <w:ilvl w:val="0"/>
          <w:numId w:val="21"/>
        </w:num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Vatrogasna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zajednica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Općine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Lasinja</w:t>
      </w:r>
    </w:p>
    <w:p w14:paraId="27F935B1" w14:textId="77777777" w:rsidR="00441527" w:rsidRPr="002100C2" w:rsidRDefault="00441527" w:rsidP="00441527">
      <w:pPr>
        <w:pStyle w:val="ListParagraph"/>
        <w:numPr>
          <w:ilvl w:val="0"/>
          <w:numId w:val="21"/>
        </w:num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Gradsko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društvo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Crvenog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križa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grada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Karlovca</w:t>
      </w:r>
      <w:proofErr w:type="spellEnd"/>
    </w:p>
    <w:p w14:paraId="1E8D8AF7" w14:textId="77777777" w:rsidR="00441527" w:rsidRPr="002100C2" w:rsidRDefault="00441527" w:rsidP="00441527">
      <w:pPr>
        <w:pStyle w:val="ListParagraph"/>
        <w:numPr>
          <w:ilvl w:val="0"/>
          <w:numId w:val="21"/>
        </w:num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Hrvatska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gorska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služba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spašavanja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-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Stanica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Karlovac</w:t>
      </w:r>
    </w:p>
    <w:p w14:paraId="3718DA08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4F713681" w14:textId="77777777" w:rsidR="00441527" w:rsidRPr="002100C2" w:rsidRDefault="00441527" w:rsidP="00441527">
      <w:p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Pravna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osoba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od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interesa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za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sustav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CZ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na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području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Općine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Lasinja je</w:t>
      </w:r>
    </w:p>
    <w:p w14:paraId="4544C549" w14:textId="77777777" w:rsidR="00441527" w:rsidRPr="002100C2" w:rsidRDefault="00441527" w:rsidP="00441527">
      <w:pPr>
        <w:jc w:val="both"/>
        <w:rPr>
          <w:rFonts w:ascii="Verdana" w:eastAsia="SimSun" w:hAnsi="Verdana" w:cs="Arial"/>
          <w:sz w:val="20"/>
          <w:szCs w:val="20"/>
          <w:lang w:eastAsia="zh-CN"/>
        </w:rPr>
      </w:pPr>
    </w:p>
    <w:p w14:paraId="7A5153DD" w14:textId="77777777" w:rsidR="00441527" w:rsidRPr="002100C2" w:rsidRDefault="00441527" w:rsidP="00441527">
      <w:pPr>
        <w:pStyle w:val="ListParagraph"/>
        <w:numPr>
          <w:ilvl w:val="0"/>
          <w:numId w:val="22"/>
        </w:num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Vodovod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Lasinja d.o.o.</w:t>
      </w:r>
    </w:p>
    <w:p w14:paraId="1D0B3707" w14:textId="77777777" w:rsidR="00441527" w:rsidRPr="002100C2" w:rsidRDefault="00441527" w:rsidP="00441527">
      <w:pPr>
        <w:ind w:left="709"/>
        <w:jc w:val="both"/>
        <w:rPr>
          <w:rFonts w:ascii="Verdana" w:eastAsia="SimSun" w:hAnsi="Verdana" w:cs="Arial"/>
          <w:sz w:val="20"/>
          <w:szCs w:val="20"/>
          <w:lang w:eastAsia="zh-CN"/>
        </w:rPr>
      </w:pPr>
    </w:p>
    <w:p w14:paraId="524AD731" w14:textId="77777777" w:rsidR="00441527" w:rsidRPr="002100C2" w:rsidRDefault="00441527" w:rsidP="00441527">
      <w:pPr>
        <w:contextualSpacing/>
        <w:jc w:val="both"/>
        <w:rPr>
          <w:rFonts w:ascii="Verdana" w:hAnsi="Verdana" w:cs="Arial"/>
          <w:sz w:val="20"/>
          <w:szCs w:val="20"/>
        </w:rPr>
      </w:pPr>
      <w:r w:rsidRPr="002100C2">
        <w:rPr>
          <w:rFonts w:ascii="Verdana" w:hAnsi="Verdana" w:cs="Arial"/>
          <w:sz w:val="20"/>
          <w:szCs w:val="20"/>
        </w:rPr>
        <w:t xml:space="preserve">Udruge od </w:t>
      </w:r>
      <w:proofErr w:type="spellStart"/>
      <w:r w:rsidRPr="002100C2">
        <w:rPr>
          <w:rFonts w:ascii="Verdana" w:hAnsi="Verdana" w:cs="Arial"/>
          <w:sz w:val="20"/>
          <w:szCs w:val="20"/>
        </w:rPr>
        <w:t>značaja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</w:rPr>
        <w:t>sustav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</w:rPr>
        <w:t>su</w:t>
      </w:r>
      <w:proofErr w:type="spellEnd"/>
      <w:r w:rsidRPr="002100C2">
        <w:rPr>
          <w:rFonts w:ascii="Verdana" w:hAnsi="Verdana" w:cs="Arial"/>
          <w:sz w:val="20"/>
          <w:szCs w:val="20"/>
        </w:rPr>
        <w:t>:</w:t>
      </w:r>
    </w:p>
    <w:p w14:paraId="1C2E4FDD" w14:textId="77777777" w:rsidR="00441527" w:rsidRPr="002100C2" w:rsidRDefault="00441527" w:rsidP="00441527">
      <w:pPr>
        <w:pStyle w:val="ListParagraph"/>
        <w:numPr>
          <w:ilvl w:val="0"/>
          <w:numId w:val="22"/>
        </w:num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2100C2">
        <w:rPr>
          <w:rFonts w:ascii="Verdana" w:hAnsi="Verdana" w:cs="Arial"/>
          <w:sz w:val="20"/>
          <w:szCs w:val="20"/>
          <w:lang w:val="de-DE"/>
        </w:rPr>
        <w:t>Športsko ribolovni klub „KUPA“ LASINJA, Trg hrvatskih branitelja 1, Lasinja</w:t>
      </w:r>
    </w:p>
    <w:p w14:paraId="37BA9BB1" w14:textId="77777777" w:rsidR="00441527" w:rsidRPr="002100C2" w:rsidRDefault="00441527" w:rsidP="00441527">
      <w:pPr>
        <w:pStyle w:val="ListParagraph"/>
        <w:numPr>
          <w:ilvl w:val="0"/>
          <w:numId w:val="22"/>
        </w:num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Lovačko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društvo „</w:t>
      </w:r>
      <w:proofErr w:type="spellStart"/>
      <w:proofErr w:type="gramStart"/>
      <w:r w:rsidRPr="002100C2">
        <w:rPr>
          <w:rFonts w:ascii="Verdana" w:eastAsia="SimSun" w:hAnsi="Verdana" w:cs="Arial"/>
          <w:sz w:val="20"/>
          <w:szCs w:val="20"/>
          <w:lang w:eastAsia="zh-CN"/>
        </w:rPr>
        <w:t>Šljuka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>“</w:t>
      </w:r>
      <w:proofErr w:type="gram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,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Karlovačka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</w:t>
      </w:r>
      <w:proofErr w:type="spellStart"/>
      <w:r w:rsidRPr="002100C2">
        <w:rPr>
          <w:rFonts w:ascii="Verdana" w:eastAsia="SimSun" w:hAnsi="Verdana" w:cs="Arial"/>
          <w:sz w:val="20"/>
          <w:szCs w:val="20"/>
          <w:lang w:eastAsia="zh-CN"/>
        </w:rPr>
        <w:t>cestra</w:t>
      </w:r>
      <w:proofErr w:type="spellEnd"/>
      <w:r w:rsidRPr="002100C2">
        <w:rPr>
          <w:rFonts w:ascii="Verdana" w:eastAsia="SimSun" w:hAnsi="Verdana" w:cs="Arial"/>
          <w:sz w:val="20"/>
          <w:szCs w:val="20"/>
          <w:lang w:eastAsia="zh-CN"/>
        </w:rPr>
        <w:t xml:space="preserve"> 23, Lasinja</w:t>
      </w:r>
    </w:p>
    <w:p w14:paraId="0CF396F1" w14:textId="77777777" w:rsidR="00441527" w:rsidRPr="002100C2" w:rsidRDefault="00441527" w:rsidP="00441527">
      <w:pPr>
        <w:pStyle w:val="ListParagraph"/>
        <w:numPr>
          <w:ilvl w:val="0"/>
          <w:numId w:val="22"/>
        </w:numPr>
        <w:jc w:val="both"/>
        <w:rPr>
          <w:rFonts w:ascii="Verdana" w:eastAsia="SimSun" w:hAnsi="Verdana" w:cs="Arial"/>
          <w:sz w:val="20"/>
          <w:szCs w:val="20"/>
          <w:lang w:eastAsia="zh-CN"/>
        </w:rPr>
      </w:pPr>
      <w:r w:rsidRPr="002100C2">
        <w:rPr>
          <w:rFonts w:ascii="Verdana" w:hAnsi="Verdana" w:cs="Arial"/>
          <w:sz w:val="20"/>
          <w:szCs w:val="20"/>
          <w:lang w:val="de-DE"/>
        </w:rPr>
        <w:t>Udruga branitelja dragovoljaca jedinice pričuvnog sastava policije „CONDORI“ LASINJA, Trg hrvatskih branitelja 1, Lasinja</w:t>
      </w:r>
    </w:p>
    <w:p w14:paraId="77F25385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267B0975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III.  STANJE SUSTAVA PO VAŽNIJIM SASTAVNICAMA SUSTAVA ZAŠTITE I </w:t>
      </w:r>
    </w:p>
    <w:p w14:paraId="592695F5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      SPAŠAVANJA </w:t>
      </w:r>
    </w:p>
    <w:p w14:paraId="3853CAA5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0191F256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1.  STOŽER CIVILNE ZAŠTITE </w:t>
      </w:r>
    </w:p>
    <w:p w14:paraId="570A9147" w14:textId="77777777" w:rsidR="00441527" w:rsidRPr="002100C2" w:rsidRDefault="00441527" w:rsidP="00441527">
      <w:pPr>
        <w:ind w:left="360"/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4B7427EF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Stožer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broji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9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članova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stručno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operativno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koordinativno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pruža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stručnu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pomoć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priprema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akcije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rukovodi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načelnik.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Stožer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aktivira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kada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proglasi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neposredne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prijetnje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katastrofe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velike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nesreće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422CEAA5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Kontakt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podaci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adrese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fiksni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mobilni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telefonski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brojevi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kontinuirano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ažuriraju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planskim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dokumentima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50328838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3DA0A2BD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Napomena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:</w:t>
      </w:r>
    </w:p>
    <w:p w14:paraId="568FF0B2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6B11B3CE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predviđeno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da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predstavničko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više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ne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osniva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stožer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već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izvršno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temeljem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24.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osniva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stožer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imenuje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članove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stožera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operativnih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snaga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upravnih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jedinice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lokalne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samouprave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drugih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pravnih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osoba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osobite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važnosti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jedinice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lokalne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samouprave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212BC931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27D2313F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2. ZAPOVJEDNIŠTVO CIVILNE ZAŠTITE </w:t>
      </w:r>
    </w:p>
    <w:p w14:paraId="45B80C90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40C6BF83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br. 82/15, 118/18 i 31/20),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više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ne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osniva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imenuje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Zapovjedništvo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umjesto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predstavničkog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izvršno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lokalne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samouprave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17.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podstavak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priprema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dostavlja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predstavničkom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tijelu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prijedlog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osnivanju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postrojbi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23ADDE35" w14:textId="77777777" w:rsidR="00441527" w:rsidRPr="002100C2" w:rsidRDefault="00441527" w:rsidP="00441527">
      <w:pPr>
        <w:rPr>
          <w:rFonts w:ascii="Verdana" w:hAnsi="Verdana" w:cs="Arial"/>
          <w:sz w:val="20"/>
          <w:szCs w:val="20"/>
          <w:lang w:eastAsia="hr-HR"/>
        </w:rPr>
      </w:pPr>
    </w:p>
    <w:p w14:paraId="60325405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>2.1. POSTROJBA CIVILNE ZAŠTITE I POVJERENICI CIVILNE ZAŠTITE</w:t>
      </w:r>
    </w:p>
    <w:p w14:paraId="05CE2993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511D9324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nije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predviđen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ustroj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postrojba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već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planirano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</w:t>
      </w:r>
      <w:r w:rsidRPr="002100C2">
        <w:rPr>
          <w:rFonts w:ascii="Verdana" w:eastAsia="ArialNarrow" w:hAnsi="Verdana" w:cs="Arial"/>
          <w:sz w:val="20"/>
          <w:szCs w:val="20"/>
        </w:rPr>
        <w:t>jerodavnosti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zadaće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sadržajima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zaštite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spašavanja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civilne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zaštite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) u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potpunosti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preuzme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Vatrogasna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zajednica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Lasinja i </w:t>
      </w:r>
      <w:proofErr w:type="spellStart"/>
      <w:r w:rsidRPr="002100C2">
        <w:rPr>
          <w:rFonts w:ascii="Verdana" w:eastAsia="ArialNarrow" w:hAnsi="Verdana" w:cs="Arial"/>
          <w:sz w:val="20"/>
          <w:szCs w:val="20"/>
        </w:rPr>
        <w:t>njena</w:t>
      </w:r>
      <w:proofErr w:type="spellEnd"/>
      <w:r w:rsidRPr="002100C2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2100C2">
        <w:rPr>
          <w:rFonts w:ascii="Verdana" w:eastAsia="ArialNarrow" w:hAnsi="Verdana" w:cs="Arial"/>
          <w:sz w:val="20"/>
          <w:szCs w:val="20"/>
        </w:rPr>
        <w:t>tri DVD</w:t>
      </w:r>
      <w:proofErr w:type="gramEnd"/>
      <w:r w:rsidRPr="002100C2">
        <w:rPr>
          <w:rFonts w:ascii="Verdana" w:eastAsia="ArialNarrow" w:hAnsi="Verdana" w:cs="Arial"/>
          <w:sz w:val="20"/>
          <w:szCs w:val="20"/>
        </w:rPr>
        <w:t>-a.</w:t>
      </w:r>
    </w:p>
    <w:p w14:paraId="76A2A264" w14:textId="77777777" w:rsidR="00441527" w:rsidRPr="002100C2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83CE01F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načelnik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donio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Odluku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imenovanju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povjerenika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dana </w:t>
      </w:r>
      <w:r w:rsidRPr="002100C2">
        <w:rPr>
          <w:rFonts w:ascii="Verdana" w:hAnsi="Verdana" w:cs="Arial"/>
          <w:sz w:val="20"/>
          <w:szCs w:val="20"/>
        </w:rPr>
        <w:t xml:space="preserve">20. </w:t>
      </w:r>
      <w:proofErr w:type="spellStart"/>
      <w:r w:rsidRPr="002100C2">
        <w:rPr>
          <w:rFonts w:ascii="Verdana" w:hAnsi="Verdana" w:cs="Arial"/>
          <w:sz w:val="20"/>
          <w:szCs w:val="20"/>
        </w:rPr>
        <w:t>veljače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2014. </w:t>
      </w:r>
      <w:proofErr w:type="spellStart"/>
      <w:r w:rsidRPr="002100C2">
        <w:rPr>
          <w:rFonts w:ascii="Verdana" w:hAnsi="Verdana" w:cs="Arial"/>
          <w:sz w:val="20"/>
          <w:szCs w:val="20"/>
        </w:rPr>
        <w:t>godine</w:t>
      </w:r>
      <w:proofErr w:type="spellEnd"/>
      <w:r w:rsidRPr="002100C2">
        <w:rPr>
          <w:rFonts w:ascii="Verdana" w:hAnsi="Verdana" w:cs="Arial"/>
          <w:sz w:val="20"/>
          <w:szCs w:val="20"/>
        </w:rPr>
        <w:t>,</w:t>
      </w:r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1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povjerenika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imenovao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naselja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Desni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Štefanki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Desno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Sredičko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1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povjerenika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naselja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Crna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Draga i Novo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Selo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Lasinjsko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povjerenika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naselja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Banski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Kovačevac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Prkos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Lasinjski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Sjeničak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Lasinjski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326EE09A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slučaju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neposredne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prijetnje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katastrofe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velike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nesreće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čije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posljedice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nadilaze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mogućnosti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gotovih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operativnih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snaga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mobiliziraju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povjerenici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62AB3787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Povjerenici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mobiliziraju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po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nalogu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općinskog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Lasinja.</w:t>
      </w:r>
    </w:p>
    <w:p w14:paraId="5D7E301A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</w:rPr>
        <w:t>Zadaća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Povjerenika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CZ je, da u </w:t>
      </w:r>
      <w:proofErr w:type="spellStart"/>
      <w:r w:rsidRPr="002100C2">
        <w:rPr>
          <w:rFonts w:ascii="Verdana" w:hAnsi="Verdana" w:cs="Arial"/>
          <w:sz w:val="20"/>
          <w:szCs w:val="20"/>
        </w:rPr>
        <w:t>slučaju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opasnosti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nastanka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velike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nesreće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ili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katastrofe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</w:rPr>
        <w:t>poplave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</w:rPr>
        <w:t>požari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</w:rPr>
        <w:t>potresi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</w:rPr>
        <w:t>tehničko-tehnološki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incidenti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i sl.) </w:t>
      </w:r>
      <w:proofErr w:type="spellStart"/>
      <w:r w:rsidRPr="002100C2">
        <w:rPr>
          <w:rFonts w:ascii="Verdana" w:hAnsi="Verdana" w:cs="Arial"/>
          <w:sz w:val="20"/>
          <w:szCs w:val="20"/>
        </w:rPr>
        <w:t>organiziraju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provođenje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mjera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vezanih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</w:rPr>
        <w:t>sklanjanje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</w:rPr>
        <w:t>evakuaciju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</w:rPr>
        <w:t>zbrinjavanje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stanovništva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</w:rPr>
        <w:t>materijalnih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</w:rPr>
        <w:t>kulturnih</w:t>
      </w:r>
      <w:proofErr w:type="spellEnd"/>
      <w:r w:rsidRPr="002100C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</w:rPr>
        <w:t>dobara</w:t>
      </w:r>
      <w:proofErr w:type="spellEnd"/>
      <w:r w:rsidRPr="002100C2">
        <w:rPr>
          <w:rFonts w:ascii="Verdana" w:hAnsi="Verdana" w:cs="Arial"/>
          <w:sz w:val="20"/>
          <w:szCs w:val="20"/>
        </w:rPr>
        <w:t>.</w:t>
      </w:r>
    </w:p>
    <w:p w14:paraId="4D082B2A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4D6CBC4E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>2.2. SKLONIŠTA</w:t>
      </w:r>
    </w:p>
    <w:p w14:paraId="5F80D234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6C0CF4DF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Općina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izgrađena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skloništa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osnovne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481B0300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4F4EF7BB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>3. VATROGASTVO</w:t>
      </w:r>
    </w:p>
    <w:p w14:paraId="2382ADE2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67556E9F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glavni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nositelj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cjelokupnog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5381BA74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uglavnom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zadovoljavajuću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sadašnje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uvjete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međutim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zbog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očitih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klimatskih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promjena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tendencije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porasta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elementarnih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nepogoda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narednom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periodu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poraditi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opremanju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specifičnom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/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uvjete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npr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čamac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odijela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radove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vodi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sl.).</w:t>
      </w:r>
    </w:p>
    <w:p w14:paraId="32DAD52D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vrsta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opremljenost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veličina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postrojbi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određena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požara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donesenim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ugroženosti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požara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1030DB72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Na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djeluje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zajednica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Lasinja, tri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dobrovoljna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tri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postrojbe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3D5F4B74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svakom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društava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može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slučaju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vrlo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kratkom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vremenu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mobilizirati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desetak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vatrogasaca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0BDE6CF9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postrojbe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ustrojene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način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da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obavljaju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preventivnu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djelatnost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vatrogastvu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: 125/19), 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mogu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koristiti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pomoćnim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poslovima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prilikom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intervencija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većih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razmjera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6F073909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Neophodno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dalje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provoditi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različite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oblike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osposobljavanja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vatrogasaca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redovito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obavljati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liječničke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preglede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narednom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periodu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dobrovoljna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osobnom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skupnom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vozila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ostala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požara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nabavljat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požara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Lasinja. </w:t>
      </w:r>
    </w:p>
    <w:p w14:paraId="03241166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Kroz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redovnu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djelatnost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zajednice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osigurati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sredstva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nabavu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dobrovoljna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19BC24BD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rada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članstvom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posebnu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pažnju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posvetiti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mladeži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potencijalnim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budućim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operativnim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vatrogascima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ali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zbog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indirektnog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stjecanja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kulture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naobrazbe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61DA205B" w14:textId="19D8746B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Sredstva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decentralizirano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financiranje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redovite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djelatnosti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postrojbi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2020.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sredstva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financiranje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dobrovoljnih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društava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planirana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temeljem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110. i 111.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vatrogastvu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br. </w:t>
      </w:r>
      <w:r w:rsidRPr="002100C2">
        <w:rPr>
          <w:rFonts w:ascii="Verdana" w:hAnsi="Verdana" w:cs="Arial"/>
          <w:sz w:val="20"/>
          <w:szCs w:val="20"/>
        </w:rPr>
        <w:t>125/19)</w:t>
      </w:r>
      <w:r>
        <w:rPr>
          <w:rFonts w:ascii="Verdana" w:hAnsi="Verdana" w:cs="Arial"/>
          <w:sz w:val="20"/>
          <w:szCs w:val="20"/>
        </w:rPr>
        <w:t>.</w:t>
      </w:r>
    </w:p>
    <w:p w14:paraId="08182EA9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22C2B694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4. SLUŽBE I PRAVNE OSOBE KOJE SE ZAŠTITOM I SPAŠAVANJEM BAVE U OKVIRU </w:t>
      </w:r>
    </w:p>
    <w:p w14:paraId="22E3138D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    REDOVNE DJELATNOSTI</w:t>
      </w:r>
    </w:p>
    <w:p w14:paraId="7C71BC25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324BD2ED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Službe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pravne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osobe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spašavanjem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bave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okviru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redovne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djelatnosti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predstavljaju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okosnicu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Lasinja.</w:t>
      </w:r>
    </w:p>
    <w:p w14:paraId="21E78EC3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Službe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pravne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osobe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zadaće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obvezu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uključivanja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kroz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redovnu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djelatnost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posebno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slučajevima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angažiranja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snaga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4B5C9F50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VODOVOD LASINJA d.o.o.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trgovačko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društvo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obavlja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distribuciju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vode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Društvo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posjeduje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može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koristiti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slučaju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elementarnih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nepogoda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svrhu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stanovništva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imovine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3B589D0D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Autoprijevoznički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obrt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VUKSAN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Lasinje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održava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nerazvrstane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ceste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zimskim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mjesecima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obavlja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poslove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zimske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službe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čišćenje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pojedinih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prometnih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pravaca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naseljima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lokalnim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cestama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obzirom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da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raspolaže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potrebnom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mehanizacijom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518DBF28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Općina Lasinja je,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Programu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održavanja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komunalne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infrastrukture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kroz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izvodila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radove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izgradnji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čišćenju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profiliranju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oblaganju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košnji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jaraka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oborinsku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odvodnju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izgradnji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čišćenju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rekonstrukciji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postojećih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slivnika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prometnim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površinama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čišćenju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rekonstrukciji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propusta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ispod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prometnica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45EB4DA7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</w:p>
    <w:p w14:paraId="6F0EDDA0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  <w:r w:rsidRPr="002100C2">
        <w:rPr>
          <w:rFonts w:ascii="Verdana" w:hAnsi="Verdana" w:cs="Arial"/>
          <w:b/>
          <w:sz w:val="20"/>
          <w:szCs w:val="20"/>
          <w:lang w:eastAsia="hr-HR"/>
        </w:rPr>
        <w:t xml:space="preserve">IV.  ZAKLJUČAK </w:t>
      </w:r>
    </w:p>
    <w:p w14:paraId="28593ACA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02310E02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Stanje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može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ocijeniti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vrlo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dobrim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jer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osigurava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uspješno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funkcioniranje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kako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redovitim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aktivnostima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tako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izvanrednoj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situaciji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zajednica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dobrovoljna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vatrogasna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društva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čine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okosnicu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organiziranih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snaga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ali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kvalitetni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rezultati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postižu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kroz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suradnju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drugim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pravnim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osobama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uključenim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2EF3262A" w14:textId="77777777" w:rsidR="00441527" w:rsidRPr="002100C2" w:rsidRDefault="00441527" w:rsidP="00441527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Analizirajući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utvrđene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organizirane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snage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procjenjuje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da je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zbog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novih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situacija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promjena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koje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događaju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svim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poljima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neophodan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daljnji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razvoj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unapređenje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mogućnosti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djelovanja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suradnje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svih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subjekata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uz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osiguravanje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sredstava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njihovo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opremanje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edukaciju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usavršavanje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sukladno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procjeni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ugroženosti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planovima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spašavanja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>.</w:t>
      </w:r>
    </w:p>
    <w:p w14:paraId="410BDF05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7F77916A" w14:textId="77777777" w:rsidR="00441527" w:rsidRPr="002100C2" w:rsidRDefault="00441527" w:rsidP="00441527">
      <w:pPr>
        <w:jc w:val="left"/>
        <w:rPr>
          <w:rFonts w:ascii="Verdana" w:hAnsi="Verdana" w:cs="Arial"/>
          <w:b/>
          <w:sz w:val="20"/>
          <w:szCs w:val="20"/>
          <w:lang w:eastAsia="hr-HR"/>
        </w:rPr>
      </w:pPr>
      <w:r w:rsidRPr="002100C2">
        <w:rPr>
          <w:rFonts w:ascii="Verdana" w:hAnsi="Verdana" w:cs="Arial"/>
          <w:b/>
          <w:sz w:val="20"/>
          <w:szCs w:val="20"/>
          <w:lang w:eastAsia="hr-HR"/>
        </w:rPr>
        <w:t>V.   ZAVRŠNA ODREDBA</w:t>
      </w:r>
    </w:p>
    <w:p w14:paraId="29127E1B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</w:p>
    <w:p w14:paraId="457C892E" w14:textId="77777777" w:rsidR="00441527" w:rsidRPr="002100C2" w:rsidRDefault="00441527" w:rsidP="00441527">
      <w:pPr>
        <w:jc w:val="left"/>
        <w:rPr>
          <w:rFonts w:ascii="Verdana" w:hAnsi="Verdana" w:cs="Arial"/>
          <w:sz w:val="20"/>
          <w:szCs w:val="20"/>
          <w:lang w:eastAsia="hr-HR"/>
        </w:rPr>
      </w:pPr>
      <w:r w:rsidRPr="002100C2">
        <w:rPr>
          <w:rFonts w:ascii="Verdana" w:hAnsi="Verdana" w:cs="Arial"/>
          <w:sz w:val="20"/>
          <w:szCs w:val="20"/>
          <w:lang w:eastAsia="hr-HR"/>
        </w:rPr>
        <w:t xml:space="preserve">Ova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Analiza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sustava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civilne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zaštite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 za 2020.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godinu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objavit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se u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Glasniku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2100C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2100C2">
        <w:rPr>
          <w:rFonts w:ascii="Verdana" w:hAnsi="Verdana" w:cs="Arial"/>
          <w:sz w:val="20"/>
          <w:szCs w:val="20"/>
          <w:lang w:eastAsia="hr-HR"/>
        </w:rPr>
        <w:t xml:space="preserve"> Lasinja.</w:t>
      </w:r>
    </w:p>
    <w:p w14:paraId="07012B05" w14:textId="52DC23F9" w:rsidR="0005644F" w:rsidRDefault="000564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966DDAA" w14:textId="6D0C9C63" w:rsidR="00441527" w:rsidRPr="00A94596" w:rsidRDefault="00441527" w:rsidP="004415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02</w:t>
      </w:r>
    </w:p>
    <w:p w14:paraId="0A52994E" w14:textId="77777777" w:rsidR="00441527" w:rsidRPr="00A94596" w:rsidRDefault="00441527" w:rsidP="004415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1DCFF0F2" w14:textId="77777777" w:rsidR="00441527" w:rsidRPr="00A94596" w:rsidRDefault="00441527" w:rsidP="004415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4D5B42D0" w14:textId="77777777" w:rsidR="00441527" w:rsidRDefault="00441527" w:rsidP="0044152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PREDSJEDNIK OPĆINSKOG VIJEĆA</w:t>
      </w:r>
    </w:p>
    <w:p w14:paraId="411F09AB" w14:textId="77777777" w:rsidR="00441527" w:rsidRDefault="00441527" w:rsidP="0044152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Mirko Jušinski</w:t>
      </w:r>
    </w:p>
    <w:p w14:paraId="5EC2B25F" w14:textId="77777777" w:rsidR="00441527" w:rsidRDefault="00441527" w:rsidP="00441527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______________________________________________________________________</w:t>
      </w:r>
    </w:p>
    <w:p w14:paraId="625CFA65" w14:textId="23FEE6F6" w:rsidR="0005644F" w:rsidRDefault="000564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02D5A00" w14:textId="77777777" w:rsidR="00441527" w:rsidRPr="00D8685B" w:rsidRDefault="00441527" w:rsidP="00441527">
      <w:pPr>
        <w:jc w:val="both"/>
        <w:rPr>
          <w:rFonts w:ascii="Verdana" w:hAnsi="Verdana" w:cs="Arial"/>
          <w:sz w:val="20"/>
          <w:szCs w:val="20"/>
        </w:rPr>
      </w:pPr>
      <w:r w:rsidRPr="00D8685B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D8685B">
        <w:rPr>
          <w:rFonts w:ascii="Verdana" w:hAnsi="Verdana" w:cs="Arial"/>
          <w:sz w:val="20"/>
          <w:szCs w:val="20"/>
        </w:rPr>
        <w:t>temelju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članka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D8685B">
        <w:rPr>
          <w:rFonts w:ascii="Verdana" w:hAnsi="Verdana" w:cs="Arial"/>
          <w:sz w:val="20"/>
          <w:szCs w:val="20"/>
        </w:rPr>
        <w:t>Statuta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Općine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D8685B">
        <w:rPr>
          <w:rFonts w:ascii="Verdana" w:hAnsi="Verdana" w:cs="Arial"/>
          <w:sz w:val="20"/>
          <w:szCs w:val="20"/>
        </w:rPr>
        <w:t>Glasnik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Općine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8685B">
        <w:rPr>
          <w:rFonts w:ascii="Verdana" w:hAnsi="Verdana" w:cs="Arial"/>
          <w:sz w:val="20"/>
          <w:szCs w:val="20"/>
        </w:rPr>
        <w:t>Lasinja“ br.</w:t>
      </w:r>
      <w:proofErr w:type="gramEnd"/>
      <w:r w:rsidRPr="00D8685B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D8685B">
        <w:rPr>
          <w:rFonts w:ascii="Verdana" w:hAnsi="Verdana" w:cs="Arial"/>
          <w:sz w:val="20"/>
          <w:szCs w:val="20"/>
        </w:rPr>
        <w:t>Općinsko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vijeće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Općine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D8685B">
        <w:rPr>
          <w:rFonts w:ascii="Verdana" w:hAnsi="Verdana" w:cs="Arial"/>
          <w:sz w:val="20"/>
          <w:szCs w:val="20"/>
        </w:rPr>
        <w:t>na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25. </w:t>
      </w:r>
      <w:proofErr w:type="spellStart"/>
      <w:r w:rsidRPr="00D8685B">
        <w:rPr>
          <w:rFonts w:ascii="Verdana" w:hAnsi="Verdana" w:cs="Arial"/>
          <w:sz w:val="20"/>
          <w:szCs w:val="20"/>
        </w:rPr>
        <w:t>redovnoj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sjednici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održanoj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dana 18. </w:t>
      </w:r>
      <w:proofErr w:type="spellStart"/>
      <w:r w:rsidRPr="00D8685B">
        <w:rPr>
          <w:rFonts w:ascii="Verdana" w:hAnsi="Verdana" w:cs="Arial"/>
          <w:sz w:val="20"/>
          <w:szCs w:val="20"/>
        </w:rPr>
        <w:t>veljače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D8685B">
        <w:rPr>
          <w:rFonts w:ascii="Verdana" w:hAnsi="Verdana" w:cs="Arial"/>
          <w:sz w:val="20"/>
          <w:szCs w:val="20"/>
        </w:rPr>
        <w:t>godine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8685B">
        <w:rPr>
          <w:rFonts w:ascii="Verdana" w:hAnsi="Verdana" w:cs="Arial"/>
          <w:sz w:val="20"/>
          <w:szCs w:val="20"/>
        </w:rPr>
        <w:t>donijelo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je </w:t>
      </w:r>
    </w:p>
    <w:p w14:paraId="37D5159E" w14:textId="77777777" w:rsidR="00441527" w:rsidRPr="00441527" w:rsidRDefault="00441527" w:rsidP="00441527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441527">
        <w:rPr>
          <w:rFonts w:ascii="Verdana" w:hAnsi="Verdana" w:cs="Arial"/>
          <w:color w:val="auto"/>
          <w:sz w:val="20"/>
          <w:szCs w:val="20"/>
        </w:rPr>
        <w:t>Z A K L J U Č A K</w:t>
      </w:r>
    </w:p>
    <w:p w14:paraId="04AB217F" w14:textId="41B1AC30" w:rsidR="00441527" w:rsidRPr="00441527" w:rsidRDefault="00441527" w:rsidP="00441527">
      <w:pPr>
        <w:jc w:val="center"/>
        <w:rPr>
          <w:rFonts w:ascii="Verdana" w:hAnsi="Verdana" w:cs="Arial"/>
          <w:b/>
          <w:sz w:val="20"/>
          <w:szCs w:val="20"/>
        </w:rPr>
      </w:pPr>
      <w:r w:rsidRPr="00441527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prihvaćanju</w:t>
      </w:r>
      <w:proofErr w:type="spellEnd"/>
      <w:r w:rsidRPr="004415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Polugodišnjeg</w:t>
      </w:r>
      <w:proofErr w:type="spellEnd"/>
      <w:r w:rsidRPr="004415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izvješća</w:t>
      </w:r>
      <w:proofErr w:type="spellEnd"/>
      <w:r w:rsidRPr="00441527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radu</w:t>
      </w:r>
      <w:proofErr w:type="spellEnd"/>
      <w:r w:rsidRPr="004415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Općinskog</w:t>
      </w:r>
      <w:proofErr w:type="spellEnd"/>
      <w:r w:rsidRPr="00441527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načelnika</w:t>
      </w:r>
      <w:proofErr w:type="spellEnd"/>
    </w:p>
    <w:p w14:paraId="3430C979" w14:textId="77777777" w:rsidR="00441527" w:rsidRPr="00441527" w:rsidRDefault="00441527" w:rsidP="00441527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441527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441527">
        <w:rPr>
          <w:rFonts w:ascii="Verdana" w:hAnsi="Verdana" w:cs="Arial"/>
          <w:b/>
          <w:sz w:val="20"/>
          <w:szCs w:val="20"/>
        </w:rPr>
        <w:t xml:space="preserve"> Lasinja za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razdoblje</w:t>
      </w:r>
      <w:proofErr w:type="spellEnd"/>
      <w:r w:rsidRPr="00441527">
        <w:rPr>
          <w:rFonts w:ascii="Verdana" w:hAnsi="Verdana" w:cs="Arial"/>
          <w:b/>
          <w:sz w:val="20"/>
          <w:szCs w:val="20"/>
        </w:rPr>
        <w:t xml:space="preserve"> 1.07. -  31.12.2020. </w:t>
      </w:r>
      <w:proofErr w:type="spellStart"/>
      <w:r w:rsidRPr="00441527">
        <w:rPr>
          <w:rFonts w:ascii="Verdana" w:hAnsi="Verdana" w:cs="Arial"/>
          <w:b/>
          <w:sz w:val="20"/>
          <w:szCs w:val="20"/>
        </w:rPr>
        <w:t>godine</w:t>
      </w:r>
      <w:proofErr w:type="spellEnd"/>
    </w:p>
    <w:p w14:paraId="02677A8C" w14:textId="77777777" w:rsidR="00441527" w:rsidRPr="00441527" w:rsidRDefault="00441527" w:rsidP="00441527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441527">
        <w:rPr>
          <w:rFonts w:ascii="Verdana" w:hAnsi="Verdana" w:cs="Arial"/>
          <w:color w:val="auto"/>
          <w:sz w:val="20"/>
          <w:szCs w:val="20"/>
        </w:rPr>
        <w:t>I.</w:t>
      </w:r>
    </w:p>
    <w:p w14:paraId="56D4FC4A" w14:textId="77777777" w:rsidR="00441527" w:rsidRPr="00D8685B" w:rsidRDefault="00441527" w:rsidP="00441527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D8685B">
        <w:rPr>
          <w:rFonts w:ascii="Verdana" w:hAnsi="Verdana" w:cs="Arial"/>
          <w:sz w:val="20"/>
          <w:szCs w:val="20"/>
        </w:rPr>
        <w:t>Prihvaća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8685B">
        <w:rPr>
          <w:rFonts w:ascii="Verdana" w:hAnsi="Verdana" w:cs="Arial"/>
          <w:sz w:val="20"/>
          <w:szCs w:val="20"/>
        </w:rPr>
        <w:t>Polugodišnje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izvješće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8685B">
        <w:rPr>
          <w:rFonts w:ascii="Verdana" w:hAnsi="Verdana" w:cs="Arial"/>
          <w:sz w:val="20"/>
          <w:szCs w:val="20"/>
        </w:rPr>
        <w:t>radu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Općinskog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načelnika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Općine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Lasinja za </w:t>
      </w:r>
      <w:proofErr w:type="spellStart"/>
      <w:r w:rsidRPr="00D8685B">
        <w:rPr>
          <w:rFonts w:ascii="Verdana" w:hAnsi="Verdana" w:cs="Arial"/>
          <w:sz w:val="20"/>
          <w:szCs w:val="20"/>
        </w:rPr>
        <w:t>razdoblje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1.07. - 31.12.2020. </w:t>
      </w:r>
      <w:proofErr w:type="spellStart"/>
      <w:r w:rsidRPr="00D8685B">
        <w:rPr>
          <w:rFonts w:ascii="Verdana" w:hAnsi="Verdana" w:cs="Arial"/>
          <w:sz w:val="20"/>
          <w:szCs w:val="20"/>
        </w:rPr>
        <w:t>godine</w:t>
      </w:r>
      <w:proofErr w:type="spellEnd"/>
      <w:r w:rsidRPr="00D8685B">
        <w:rPr>
          <w:rFonts w:ascii="Verdana" w:hAnsi="Verdana" w:cs="Arial"/>
          <w:sz w:val="20"/>
          <w:szCs w:val="20"/>
        </w:rPr>
        <w:t>.</w:t>
      </w:r>
    </w:p>
    <w:p w14:paraId="43DF7BE6" w14:textId="77777777" w:rsidR="00441527" w:rsidRPr="00D8685B" w:rsidRDefault="00441527" w:rsidP="00441527">
      <w:pPr>
        <w:jc w:val="both"/>
        <w:rPr>
          <w:rFonts w:ascii="Verdana" w:hAnsi="Verdana" w:cs="Arial"/>
          <w:sz w:val="20"/>
          <w:szCs w:val="20"/>
        </w:rPr>
      </w:pPr>
      <w:r w:rsidRPr="00D8685B">
        <w:rPr>
          <w:rFonts w:ascii="Verdana" w:hAnsi="Verdana" w:cs="Arial"/>
          <w:sz w:val="20"/>
          <w:szCs w:val="20"/>
        </w:rPr>
        <w:tab/>
      </w:r>
      <w:proofErr w:type="spellStart"/>
      <w:r w:rsidRPr="00D8685B">
        <w:rPr>
          <w:rFonts w:ascii="Verdana" w:hAnsi="Verdana" w:cs="Arial"/>
          <w:sz w:val="20"/>
          <w:szCs w:val="20"/>
        </w:rPr>
        <w:t>Izvješće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općinskog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načelnika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iz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prethodnog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stavka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sastavni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D8685B">
        <w:rPr>
          <w:rFonts w:ascii="Verdana" w:hAnsi="Verdana" w:cs="Arial"/>
          <w:sz w:val="20"/>
          <w:szCs w:val="20"/>
        </w:rPr>
        <w:t>dio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ovog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Zaključka</w:t>
      </w:r>
      <w:proofErr w:type="spellEnd"/>
      <w:r w:rsidRPr="00D8685B">
        <w:rPr>
          <w:rFonts w:ascii="Verdana" w:hAnsi="Verdana" w:cs="Arial"/>
          <w:sz w:val="20"/>
          <w:szCs w:val="20"/>
        </w:rPr>
        <w:t>.</w:t>
      </w:r>
    </w:p>
    <w:p w14:paraId="10D4FAA1" w14:textId="77777777" w:rsidR="00441527" w:rsidRPr="00441527" w:rsidRDefault="00441527" w:rsidP="00441527">
      <w:pPr>
        <w:pStyle w:val="Heading3"/>
        <w:jc w:val="center"/>
        <w:rPr>
          <w:rFonts w:ascii="Verdana" w:hAnsi="Verdana" w:cs="Arial"/>
          <w:color w:val="auto"/>
          <w:sz w:val="20"/>
          <w:szCs w:val="20"/>
        </w:rPr>
      </w:pPr>
      <w:r w:rsidRPr="00441527">
        <w:rPr>
          <w:rFonts w:ascii="Verdana" w:hAnsi="Verdana" w:cs="Arial"/>
          <w:color w:val="auto"/>
          <w:sz w:val="20"/>
          <w:szCs w:val="20"/>
        </w:rPr>
        <w:t>II.</w:t>
      </w:r>
    </w:p>
    <w:p w14:paraId="559FBD7E" w14:textId="790ECB91" w:rsidR="00441527" w:rsidRDefault="00441527" w:rsidP="00441527">
      <w:pPr>
        <w:jc w:val="both"/>
        <w:rPr>
          <w:rFonts w:ascii="Verdana" w:hAnsi="Verdana" w:cs="Arial"/>
          <w:sz w:val="20"/>
          <w:szCs w:val="20"/>
        </w:rPr>
      </w:pPr>
      <w:r w:rsidRPr="00D8685B">
        <w:rPr>
          <w:rFonts w:ascii="Verdana" w:hAnsi="Verdana" w:cs="Arial"/>
          <w:sz w:val="20"/>
          <w:szCs w:val="20"/>
        </w:rPr>
        <w:tab/>
      </w:r>
      <w:proofErr w:type="spellStart"/>
      <w:r w:rsidRPr="00D8685B">
        <w:rPr>
          <w:rFonts w:ascii="Verdana" w:hAnsi="Verdana" w:cs="Arial"/>
          <w:sz w:val="20"/>
          <w:szCs w:val="20"/>
        </w:rPr>
        <w:t>Ovaj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Zaključak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D8685B">
        <w:rPr>
          <w:rFonts w:ascii="Verdana" w:hAnsi="Verdana" w:cs="Arial"/>
          <w:sz w:val="20"/>
          <w:szCs w:val="20"/>
        </w:rPr>
        <w:t>na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snagu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prvog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D8685B">
        <w:rPr>
          <w:rFonts w:ascii="Verdana" w:hAnsi="Verdana" w:cs="Arial"/>
          <w:sz w:val="20"/>
          <w:szCs w:val="20"/>
        </w:rPr>
        <w:t>donošenja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D8685B">
        <w:rPr>
          <w:rFonts w:ascii="Verdana" w:hAnsi="Verdana" w:cs="Arial"/>
          <w:sz w:val="20"/>
          <w:szCs w:val="20"/>
        </w:rPr>
        <w:t>a</w:t>
      </w:r>
      <w:proofErr w:type="gram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objavit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će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D8685B">
        <w:rPr>
          <w:rFonts w:ascii="Verdana" w:hAnsi="Verdana" w:cs="Arial"/>
          <w:sz w:val="20"/>
          <w:szCs w:val="20"/>
        </w:rPr>
        <w:t>Glasniku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8685B">
        <w:rPr>
          <w:rFonts w:ascii="Verdana" w:hAnsi="Verdana" w:cs="Arial"/>
          <w:sz w:val="20"/>
          <w:szCs w:val="20"/>
        </w:rPr>
        <w:t>Općine</w:t>
      </w:r>
      <w:proofErr w:type="spellEnd"/>
      <w:r w:rsidRPr="00D8685B">
        <w:rPr>
          <w:rFonts w:ascii="Verdana" w:hAnsi="Verdana" w:cs="Arial"/>
          <w:sz w:val="20"/>
          <w:szCs w:val="20"/>
        </w:rPr>
        <w:t xml:space="preserve"> Lasinja.</w:t>
      </w:r>
    </w:p>
    <w:p w14:paraId="47A4663F" w14:textId="77777777" w:rsidR="00441527" w:rsidRPr="00D8685B" w:rsidRDefault="00441527" w:rsidP="00441527">
      <w:pPr>
        <w:jc w:val="both"/>
        <w:rPr>
          <w:rFonts w:ascii="Verdana" w:hAnsi="Verdana" w:cs="Arial"/>
          <w:sz w:val="20"/>
          <w:szCs w:val="20"/>
        </w:rPr>
      </w:pPr>
    </w:p>
    <w:p w14:paraId="6E96F463" w14:textId="3E0653B0" w:rsidR="00441527" w:rsidRPr="00A94596" w:rsidRDefault="00441527" w:rsidP="004415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023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3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302A75F9" w14:textId="13A060AE" w:rsidR="00441527" w:rsidRPr="00A94596" w:rsidRDefault="00441527" w:rsidP="004415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</w:p>
    <w:p w14:paraId="67FCA826" w14:textId="77777777" w:rsidR="00441527" w:rsidRPr="00A94596" w:rsidRDefault="00441527" w:rsidP="00441527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18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62CB99B6" w14:textId="77777777" w:rsidR="00441527" w:rsidRDefault="00441527" w:rsidP="00441527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PREDSJEDNIK OPĆINSKOG VIJEĆA</w:t>
      </w:r>
    </w:p>
    <w:p w14:paraId="37D4C824" w14:textId="77777777" w:rsidR="00441527" w:rsidRDefault="00441527" w:rsidP="00441527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Mirko Jušinski</w:t>
      </w:r>
    </w:p>
    <w:p w14:paraId="04EF1EEC" w14:textId="6481F602" w:rsidR="0005644F" w:rsidRDefault="0005644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7B0A79" w14:textId="7ECA4370" w:rsidR="00441527" w:rsidRDefault="00441527" w:rsidP="00441527">
      <w:pPr>
        <w:jc w:val="both"/>
        <w:rPr>
          <w:rFonts w:ascii="Verdana" w:hAnsi="Verdana"/>
          <w:sz w:val="20"/>
          <w:szCs w:val="20"/>
        </w:rPr>
      </w:pPr>
    </w:p>
    <w:p w14:paraId="3AD7312A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441527">
        <w:rPr>
          <w:rFonts w:ascii="Verdana" w:hAnsi="Verdana"/>
          <w:sz w:val="20"/>
          <w:szCs w:val="20"/>
        </w:rPr>
        <w:t xml:space="preserve">U </w:t>
      </w:r>
      <w:proofErr w:type="spellStart"/>
      <w:r w:rsidRPr="00441527">
        <w:rPr>
          <w:rFonts w:ascii="Verdana" w:hAnsi="Verdana"/>
          <w:sz w:val="20"/>
          <w:szCs w:val="20"/>
        </w:rPr>
        <w:t>skladu</w:t>
      </w:r>
      <w:proofErr w:type="spellEnd"/>
      <w:r w:rsidRPr="00441527">
        <w:rPr>
          <w:rFonts w:ascii="Verdana" w:hAnsi="Verdana"/>
          <w:sz w:val="20"/>
          <w:szCs w:val="20"/>
        </w:rPr>
        <w:t xml:space="preserve"> s </w:t>
      </w:r>
      <w:proofErr w:type="spellStart"/>
      <w:r w:rsidRPr="00441527">
        <w:rPr>
          <w:rFonts w:ascii="Verdana" w:hAnsi="Verdana"/>
          <w:sz w:val="20"/>
          <w:szCs w:val="20"/>
        </w:rPr>
        <w:t>odredbama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članka</w:t>
      </w:r>
      <w:proofErr w:type="spellEnd"/>
      <w:r w:rsidRPr="00441527">
        <w:rPr>
          <w:rFonts w:ascii="Verdana" w:hAnsi="Verdana"/>
          <w:sz w:val="20"/>
          <w:szCs w:val="20"/>
        </w:rPr>
        <w:t xml:space="preserve"> 50. </w:t>
      </w:r>
      <w:proofErr w:type="spellStart"/>
      <w:r w:rsidRPr="00441527">
        <w:rPr>
          <w:rFonts w:ascii="Verdana" w:hAnsi="Verdana"/>
          <w:sz w:val="20"/>
          <w:szCs w:val="20"/>
        </w:rPr>
        <w:t>Statuta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Općine</w:t>
      </w:r>
      <w:proofErr w:type="spellEnd"/>
      <w:r w:rsidRPr="00441527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441527">
        <w:rPr>
          <w:rFonts w:ascii="Verdana" w:hAnsi="Verdana"/>
          <w:sz w:val="20"/>
          <w:szCs w:val="20"/>
        </w:rPr>
        <w:t>Glasnik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Općine</w:t>
      </w:r>
      <w:proofErr w:type="spellEnd"/>
      <w:r w:rsidRPr="00441527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441527">
        <w:rPr>
          <w:rFonts w:ascii="Verdana" w:hAnsi="Verdana"/>
          <w:sz w:val="20"/>
          <w:szCs w:val="20"/>
        </w:rPr>
        <w:t>broj</w:t>
      </w:r>
      <w:proofErr w:type="spellEnd"/>
      <w:r w:rsidRPr="00441527">
        <w:rPr>
          <w:rFonts w:ascii="Verdana" w:hAnsi="Verdana"/>
          <w:sz w:val="20"/>
          <w:szCs w:val="20"/>
        </w:rPr>
        <w:t xml:space="preserve"> 1/18 i 1/20) </w:t>
      </w:r>
      <w:proofErr w:type="spellStart"/>
      <w:r w:rsidRPr="00441527">
        <w:rPr>
          <w:rFonts w:ascii="Verdana" w:hAnsi="Verdana"/>
          <w:sz w:val="20"/>
          <w:szCs w:val="20"/>
        </w:rPr>
        <w:t>temeljeno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odredbama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članka</w:t>
      </w:r>
      <w:proofErr w:type="spellEnd"/>
      <w:r w:rsidRPr="00441527">
        <w:rPr>
          <w:rFonts w:ascii="Verdana" w:hAnsi="Verdana"/>
          <w:sz w:val="20"/>
          <w:szCs w:val="20"/>
        </w:rPr>
        <w:t xml:space="preserve"> 35.b </w:t>
      </w:r>
      <w:proofErr w:type="spellStart"/>
      <w:r w:rsidRPr="00441527">
        <w:rPr>
          <w:rFonts w:ascii="Verdana" w:hAnsi="Verdana"/>
          <w:sz w:val="20"/>
          <w:szCs w:val="20"/>
        </w:rPr>
        <w:t>Zakona</w:t>
      </w:r>
      <w:proofErr w:type="spellEnd"/>
      <w:r w:rsidRPr="00441527">
        <w:rPr>
          <w:rFonts w:ascii="Verdana" w:hAnsi="Verdana"/>
          <w:sz w:val="20"/>
          <w:szCs w:val="20"/>
        </w:rPr>
        <w:t xml:space="preserve"> o </w:t>
      </w:r>
      <w:proofErr w:type="spellStart"/>
      <w:r w:rsidRPr="00441527">
        <w:rPr>
          <w:rFonts w:ascii="Verdana" w:hAnsi="Verdana"/>
          <w:sz w:val="20"/>
          <w:szCs w:val="20"/>
        </w:rPr>
        <w:t>lokalnoj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područnoj</w:t>
      </w:r>
      <w:proofErr w:type="spellEnd"/>
      <w:r w:rsidRPr="00441527">
        <w:rPr>
          <w:rFonts w:ascii="Verdana" w:hAnsi="Verdana"/>
          <w:sz w:val="20"/>
          <w:szCs w:val="20"/>
        </w:rPr>
        <w:t xml:space="preserve"> (</w:t>
      </w:r>
      <w:proofErr w:type="spellStart"/>
      <w:r w:rsidRPr="00441527">
        <w:rPr>
          <w:rFonts w:ascii="Verdana" w:hAnsi="Verdana"/>
          <w:sz w:val="20"/>
          <w:szCs w:val="20"/>
        </w:rPr>
        <w:t>regionalnoj</w:t>
      </w:r>
      <w:proofErr w:type="spellEnd"/>
      <w:r w:rsidRPr="00441527">
        <w:rPr>
          <w:rFonts w:ascii="Verdana" w:hAnsi="Verdana"/>
          <w:sz w:val="20"/>
          <w:szCs w:val="20"/>
        </w:rPr>
        <w:t xml:space="preserve">) </w:t>
      </w:r>
      <w:proofErr w:type="spellStart"/>
      <w:r w:rsidRPr="00441527">
        <w:rPr>
          <w:rFonts w:ascii="Verdana" w:hAnsi="Verdana"/>
          <w:sz w:val="20"/>
          <w:szCs w:val="20"/>
        </w:rPr>
        <w:t>samoupravi</w:t>
      </w:r>
      <w:proofErr w:type="spellEnd"/>
      <w:r w:rsidRPr="00441527">
        <w:rPr>
          <w:rFonts w:ascii="Verdana" w:hAnsi="Verdana"/>
          <w:sz w:val="20"/>
          <w:szCs w:val="20"/>
        </w:rPr>
        <w:t xml:space="preserve"> („</w:t>
      </w:r>
      <w:proofErr w:type="spellStart"/>
      <w:r w:rsidRPr="00441527">
        <w:rPr>
          <w:rFonts w:ascii="Verdana" w:hAnsi="Verdana"/>
          <w:sz w:val="20"/>
          <w:szCs w:val="20"/>
        </w:rPr>
        <w:t>Narodne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hAnsi="Verdana"/>
          <w:sz w:val="20"/>
          <w:szCs w:val="20"/>
        </w:rPr>
        <w:t>novine</w:t>
      </w:r>
      <w:proofErr w:type="spellEnd"/>
      <w:r w:rsidRPr="00441527">
        <w:rPr>
          <w:rFonts w:ascii="Verdana" w:hAnsi="Verdana"/>
          <w:sz w:val="20"/>
          <w:szCs w:val="20"/>
        </w:rPr>
        <w:t>“</w:t>
      </w:r>
      <w:proofErr w:type="gramEnd"/>
      <w:r w:rsidRPr="00441527">
        <w:rPr>
          <w:rFonts w:ascii="Verdana" w:hAnsi="Verdana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/>
          <w:sz w:val="20"/>
          <w:szCs w:val="20"/>
        </w:rPr>
        <w:t>broj</w:t>
      </w:r>
      <w:proofErr w:type="spellEnd"/>
      <w:r w:rsidRPr="00441527">
        <w:rPr>
          <w:rFonts w:ascii="Verdana" w:hAnsi="Verdana"/>
          <w:sz w:val="20"/>
          <w:szCs w:val="20"/>
        </w:rPr>
        <w:t xml:space="preserve"> 33/01, 60/01, 129/05, 109/07, 125/08, 36/09, 36/09, 150/11, 144/12, 19/13, 137/15, 123/17, 98/19 i 144/20) </w:t>
      </w:r>
      <w:proofErr w:type="spellStart"/>
      <w:r w:rsidRPr="00441527">
        <w:rPr>
          <w:rFonts w:ascii="Verdana" w:hAnsi="Verdana"/>
          <w:sz w:val="20"/>
          <w:szCs w:val="20"/>
        </w:rPr>
        <w:t>općinski</w:t>
      </w:r>
      <w:proofErr w:type="spellEnd"/>
      <w:r w:rsidRPr="00441527">
        <w:rPr>
          <w:rFonts w:ascii="Verdana" w:hAnsi="Verdana"/>
          <w:sz w:val="20"/>
          <w:szCs w:val="20"/>
        </w:rPr>
        <w:t xml:space="preserve"> načelnik je u </w:t>
      </w:r>
      <w:proofErr w:type="spellStart"/>
      <w:r w:rsidRPr="00441527">
        <w:rPr>
          <w:rFonts w:ascii="Verdana" w:hAnsi="Verdana"/>
          <w:sz w:val="20"/>
          <w:szCs w:val="20"/>
        </w:rPr>
        <w:t>obvezi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dva</w:t>
      </w:r>
      <w:proofErr w:type="spellEnd"/>
      <w:r w:rsidRPr="00441527">
        <w:rPr>
          <w:rFonts w:ascii="Verdana" w:hAnsi="Verdana"/>
          <w:sz w:val="20"/>
          <w:szCs w:val="20"/>
        </w:rPr>
        <w:t xml:space="preserve"> puta </w:t>
      </w:r>
      <w:proofErr w:type="spellStart"/>
      <w:r w:rsidRPr="00441527">
        <w:rPr>
          <w:rFonts w:ascii="Verdana" w:hAnsi="Verdana"/>
          <w:sz w:val="20"/>
          <w:szCs w:val="20"/>
        </w:rPr>
        <w:t>godišnje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Općinskom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vijeću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Općine</w:t>
      </w:r>
      <w:proofErr w:type="spellEnd"/>
      <w:r w:rsidRPr="00441527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441527">
        <w:rPr>
          <w:rFonts w:ascii="Verdana" w:hAnsi="Verdana"/>
          <w:sz w:val="20"/>
          <w:szCs w:val="20"/>
        </w:rPr>
        <w:t>podnijeti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polugodišnja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izvješća</w:t>
      </w:r>
      <w:proofErr w:type="spellEnd"/>
      <w:r w:rsidRPr="00441527">
        <w:rPr>
          <w:rFonts w:ascii="Verdana" w:hAnsi="Verdana"/>
          <w:sz w:val="20"/>
          <w:szCs w:val="20"/>
        </w:rPr>
        <w:t xml:space="preserve"> o </w:t>
      </w:r>
      <w:proofErr w:type="spellStart"/>
      <w:r w:rsidRPr="00441527">
        <w:rPr>
          <w:rFonts w:ascii="Verdana" w:hAnsi="Verdana"/>
          <w:sz w:val="20"/>
          <w:szCs w:val="20"/>
        </w:rPr>
        <w:t>svom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radu</w:t>
      </w:r>
      <w:proofErr w:type="spellEnd"/>
      <w:r w:rsidRPr="00441527">
        <w:rPr>
          <w:rFonts w:ascii="Verdana" w:hAnsi="Verdana"/>
          <w:sz w:val="20"/>
          <w:szCs w:val="20"/>
        </w:rPr>
        <w:t xml:space="preserve">. </w:t>
      </w:r>
      <w:proofErr w:type="spellStart"/>
      <w:r w:rsidRPr="00441527">
        <w:rPr>
          <w:rFonts w:ascii="Verdana" w:hAnsi="Verdana"/>
          <w:sz w:val="20"/>
          <w:szCs w:val="20"/>
        </w:rPr>
        <w:t>Izvješće</w:t>
      </w:r>
      <w:proofErr w:type="spellEnd"/>
      <w:r w:rsidRPr="00441527">
        <w:rPr>
          <w:rFonts w:ascii="Verdana" w:hAnsi="Verdana"/>
          <w:sz w:val="20"/>
          <w:szCs w:val="20"/>
        </w:rPr>
        <w:t xml:space="preserve"> se </w:t>
      </w:r>
      <w:proofErr w:type="spellStart"/>
      <w:r w:rsidRPr="00441527">
        <w:rPr>
          <w:rFonts w:ascii="Verdana" w:hAnsi="Verdana"/>
          <w:sz w:val="20"/>
          <w:szCs w:val="20"/>
        </w:rPr>
        <w:t>odnosi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razdoblje</w:t>
      </w:r>
      <w:proofErr w:type="spellEnd"/>
      <w:r w:rsidRPr="00441527">
        <w:rPr>
          <w:rFonts w:ascii="Verdana" w:hAnsi="Verdana"/>
          <w:sz w:val="20"/>
          <w:szCs w:val="20"/>
        </w:rPr>
        <w:t xml:space="preserve">: od 1. </w:t>
      </w:r>
      <w:proofErr w:type="spellStart"/>
      <w:r w:rsidRPr="00441527">
        <w:rPr>
          <w:rFonts w:ascii="Verdana" w:hAnsi="Verdana"/>
          <w:sz w:val="20"/>
          <w:szCs w:val="20"/>
        </w:rPr>
        <w:t>srpnja</w:t>
      </w:r>
      <w:proofErr w:type="spellEnd"/>
      <w:r w:rsidRPr="00441527">
        <w:rPr>
          <w:rFonts w:ascii="Verdana" w:hAnsi="Verdana"/>
          <w:sz w:val="20"/>
          <w:szCs w:val="20"/>
        </w:rPr>
        <w:t xml:space="preserve"> do 31. </w:t>
      </w:r>
      <w:proofErr w:type="spellStart"/>
      <w:r w:rsidRPr="00441527">
        <w:rPr>
          <w:rFonts w:ascii="Verdana" w:hAnsi="Verdana"/>
          <w:sz w:val="20"/>
          <w:szCs w:val="20"/>
        </w:rPr>
        <w:t>prosinca</w:t>
      </w:r>
      <w:proofErr w:type="spellEnd"/>
      <w:r w:rsidRPr="00441527">
        <w:rPr>
          <w:rFonts w:ascii="Verdana" w:hAnsi="Verdana"/>
          <w:sz w:val="20"/>
          <w:szCs w:val="20"/>
        </w:rPr>
        <w:t xml:space="preserve"> 2020. </w:t>
      </w:r>
      <w:proofErr w:type="spellStart"/>
      <w:r w:rsidRPr="00441527">
        <w:rPr>
          <w:rFonts w:ascii="Verdana" w:hAnsi="Verdana"/>
          <w:sz w:val="20"/>
          <w:szCs w:val="20"/>
        </w:rPr>
        <w:t>godine</w:t>
      </w:r>
      <w:proofErr w:type="spellEnd"/>
      <w:r w:rsidRPr="00441527">
        <w:rPr>
          <w:rFonts w:ascii="Verdana" w:hAnsi="Verdana"/>
          <w:sz w:val="20"/>
          <w:szCs w:val="20"/>
        </w:rPr>
        <w:t xml:space="preserve">, </w:t>
      </w:r>
      <w:proofErr w:type="gramStart"/>
      <w:r w:rsidRPr="00441527">
        <w:rPr>
          <w:rFonts w:ascii="Verdana" w:hAnsi="Verdana"/>
          <w:sz w:val="20"/>
          <w:szCs w:val="20"/>
        </w:rPr>
        <w:t>a</w:t>
      </w:r>
      <w:proofErr w:type="gram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isto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podnosi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općinski</w:t>
      </w:r>
      <w:proofErr w:type="spellEnd"/>
      <w:r w:rsidRPr="00441527">
        <w:rPr>
          <w:rFonts w:ascii="Verdana" w:hAnsi="Verdana"/>
          <w:sz w:val="20"/>
          <w:szCs w:val="20"/>
        </w:rPr>
        <w:t xml:space="preserve"> načelnik Željko Prigorac. </w:t>
      </w:r>
    </w:p>
    <w:p w14:paraId="6C85F59E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441527">
        <w:rPr>
          <w:rFonts w:ascii="Verdana" w:hAnsi="Verdana"/>
          <w:sz w:val="20"/>
          <w:szCs w:val="20"/>
        </w:rPr>
        <w:t xml:space="preserve">U </w:t>
      </w:r>
      <w:proofErr w:type="spellStart"/>
      <w:r w:rsidRPr="00441527">
        <w:rPr>
          <w:rFonts w:ascii="Verdana" w:hAnsi="Verdana"/>
          <w:sz w:val="20"/>
          <w:szCs w:val="20"/>
        </w:rPr>
        <w:t>ovom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izvještajnom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razdoblju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općinski</w:t>
      </w:r>
      <w:proofErr w:type="spellEnd"/>
      <w:r w:rsidRPr="00441527">
        <w:rPr>
          <w:rFonts w:ascii="Verdana" w:hAnsi="Verdana"/>
          <w:sz w:val="20"/>
          <w:szCs w:val="20"/>
        </w:rPr>
        <w:t xml:space="preserve"> načelnik je </w:t>
      </w:r>
      <w:proofErr w:type="spellStart"/>
      <w:r w:rsidRPr="00441527">
        <w:rPr>
          <w:rFonts w:ascii="Verdana" w:hAnsi="Verdana"/>
          <w:sz w:val="20"/>
          <w:szCs w:val="20"/>
        </w:rPr>
        <w:t>obavljao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sve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poslove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aktivnosti</w:t>
      </w:r>
      <w:proofErr w:type="spellEnd"/>
      <w:r w:rsidRPr="00441527">
        <w:rPr>
          <w:rFonts w:ascii="Verdana" w:hAnsi="Verdana"/>
          <w:sz w:val="20"/>
          <w:szCs w:val="20"/>
        </w:rPr>
        <w:t xml:space="preserve"> koji </w:t>
      </w:r>
      <w:proofErr w:type="spellStart"/>
      <w:r w:rsidRPr="00441527">
        <w:rPr>
          <w:rFonts w:ascii="Verdana" w:hAnsi="Verdana"/>
          <w:sz w:val="20"/>
          <w:szCs w:val="20"/>
        </w:rPr>
        <w:t>su</w:t>
      </w:r>
      <w:proofErr w:type="spellEnd"/>
      <w:r w:rsidRPr="00441527">
        <w:rPr>
          <w:rFonts w:ascii="Verdana" w:hAnsi="Verdana"/>
          <w:sz w:val="20"/>
          <w:szCs w:val="20"/>
        </w:rPr>
        <w:t xml:space="preserve"> mu u </w:t>
      </w:r>
      <w:proofErr w:type="spellStart"/>
      <w:r w:rsidRPr="00441527">
        <w:rPr>
          <w:rFonts w:ascii="Verdana" w:hAnsi="Verdana"/>
          <w:sz w:val="20"/>
          <w:szCs w:val="20"/>
        </w:rPr>
        <w:t>okviru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zakonskih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odredaba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Statuta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stavljene</w:t>
      </w:r>
      <w:proofErr w:type="spellEnd"/>
      <w:r w:rsidRPr="00441527">
        <w:rPr>
          <w:rFonts w:ascii="Verdana" w:hAnsi="Verdana"/>
          <w:sz w:val="20"/>
          <w:szCs w:val="20"/>
        </w:rPr>
        <w:t xml:space="preserve"> u </w:t>
      </w:r>
      <w:proofErr w:type="spellStart"/>
      <w:r w:rsidRPr="00441527">
        <w:rPr>
          <w:rFonts w:ascii="Verdana" w:hAnsi="Verdana"/>
          <w:sz w:val="20"/>
          <w:szCs w:val="20"/>
        </w:rPr>
        <w:t>nadležnost</w:t>
      </w:r>
      <w:proofErr w:type="spellEnd"/>
      <w:r w:rsidRPr="00441527">
        <w:rPr>
          <w:rFonts w:ascii="Verdana" w:hAnsi="Verdana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/>
          <w:sz w:val="20"/>
          <w:szCs w:val="20"/>
        </w:rPr>
        <w:t>kao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proizašle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iz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drugih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posebnih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propisa</w:t>
      </w:r>
      <w:proofErr w:type="spellEnd"/>
      <w:r w:rsidRPr="00441527">
        <w:rPr>
          <w:rFonts w:ascii="Verdana" w:hAnsi="Verdana"/>
          <w:sz w:val="20"/>
          <w:szCs w:val="20"/>
        </w:rPr>
        <w:t xml:space="preserve"> u </w:t>
      </w:r>
      <w:proofErr w:type="spellStart"/>
      <w:r w:rsidRPr="00441527">
        <w:rPr>
          <w:rFonts w:ascii="Verdana" w:hAnsi="Verdana"/>
          <w:sz w:val="20"/>
          <w:szCs w:val="20"/>
        </w:rPr>
        <w:t>kojima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utvrđene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obveze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nadležnost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jedinice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lokalne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samouprave</w:t>
      </w:r>
      <w:proofErr w:type="spellEnd"/>
      <w:r w:rsidRPr="00441527">
        <w:rPr>
          <w:rFonts w:ascii="Verdana" w:hAnsi="Verdana"/>
          <w:sz w:val="20"/>
          <w:szCs w:val="20"/>
        </w:rPr>
        <w:t xml:space="preserve">: </w:t>
      </w:r>
      <w:proofErr w:type="spellStart"/>
      <w:r w:rsidRPr="00441527">
        <w:rPr>
          <w:rFonts w:ascii="Verdana" w:hAnsi="Verdana"/>
          <w:sz w:val="20"/>
          <w:szCs w:val="20"/>
        </w:rPr>
        <w:t>stručnu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obradu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administrativno</w:t>
      </w:r>
      <w:proofErr w:type="spellEnd"/>
      <w:r w:rsidRPr="00441527">
        <w:rPr>
          <w:rFonts w:ascii="Verdana" w:hAnsi="Verdana"/>
          <w:sz w:val="20"/>
          <w:szCs w:val="20"/>
        </w:rPr>
        <w:t xml:space="preserve"> - </w:t>
      </w:r>
      <w:proofErr w:type="spellStart"/>
      <w:r w:rsidRPr="00441527">
        <w:rPr>
          <w:rFonts w:ascii="Verdana" w:hAnsi="Verdana"/>
          <w:sz w:val="20"/>
          <w:szCs w:val="20"/>
        </w:rPr>
        <w:t>tehničku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pripremu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materijala</w:t>
      </w:r>
      <w:proofErr w:type="spellEnd"/>
      <w:r w:rsidRPr="00441527">
        <w:rPr>
          <w:rFonts w:ascii="Verdana" w:hAnsi="Verdana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/>
          <w:sz w:val="20"/>
          <w:szCs w:val="20"/>
        </w:rPr>
        <w:t>donošenje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općih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posebnih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akata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od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strane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općinskog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načelnika</w:t>
      </w:r>
      <w:proofErr w:type="spellEnd"/>
      <w:r w:rsidRPr="00441527">
        <w:rPr>
          <w:rFonts w:ascii="Verdana" w:hAnsi="Verdana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/>
          <w:sz w:val="20"/>
          <w:szCs w:val="20"/>
        </w:rPr>
        <w:t>kao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prijedloga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akata</w:t>
      </w:r>
      <w:proofErr w:type="spellEnd"/>
      <w:r w:rsidRPr="00441527">
        <w:rPr>
          <w:rFonts w:ascii="Verdana" w:hAnsi="Verdana"/>
          <w:sz w:val="20"/>
          <w:szCs w:val="20"/>
        </w:rPr>
        <w:t xml:space="preserve"> koji </w:t>
      </w:r>
      <w:proofErr w:type="spellStart"/>
      <w:r w:rsidRPr="00441527">
        <w:rPr>
          <w:rFonts w:ascii="Verdana" w:hAnsi="Verdana"/>
          <w:sz w:val="20"/>
          <w:szCs w:val="20"/>
        </w:rPr>
        <w:t>su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donošenje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upućeni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Općinskom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vijeću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davao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mišljenje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o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prijedlozima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odluka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izvršavao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osiguravao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izvršavanje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općih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prostornih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urbanističkih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planova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upravljao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nekretninama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pokretninama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vlasništvu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kao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prihodima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rashodima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usmjeravao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djelovanja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obavljanju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poslova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iz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samoupravnog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djelokruga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rada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nadzirao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njihov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rad,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obavljao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druge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poslove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skladu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Zakonom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Statutom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aktima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</w:p>
    <w:p w14:paraId="6A2C94AC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B508870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441527">
        <w:rPr>
          <w:rFonts w:ascii="Verdana" w:hAnsi="Verdana" w:cs="Arial"/>
          <w:color w:val="000000"/>
          <w:sz w:val="20"/>
          <w:szCs w:val="20"/>
        </w:rPr>
        <w:tab/>
        <w:t xml:space="preserve">U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izvještajnom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razdoblju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Općini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 xml:space="preserve"> Lasinja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 xml:space="preserve"> dan 31.12.2020.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godine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stanje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zaposlenosti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 xml:space="preserve"> je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</w:rPr>
        <w:t>sljedeće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</w:rPr>
        <w:t>:</w:t>
      </w:r>
    </w:p>
    <w:p w14:paraId="6B8F177D" w14:textId="77777777" w:rsidR="00441527" w:rsidRPr="00441527" w:rsidRDefault="00441527" w:rsidP="00441527">
      <w:pPr>
        <w:numPr>
          <w:ilvl w:val="0"/>
          <w:numId w:val="15"/>
        </w:numPr>
        <w:autoSpaceDE w:val="0"/>
        <w:autoSpaceDN w:val="0"/>
        <w:adjustRightInd w:val="0"/>
        <w:jc w:val="left"/>
        <w:rPr>
          <w:rFonts w:ascii="Verdana" w:hAnsi="Verdana" w:cs="Arial"/>
          <w:sz w:val="20"/>
          <w:szCs w:val="20"/>
        </w:rPr>
      </w:pPr>
      <w:r w:rsidRPr="00441527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41527">
        <w:rPr>
          <w:rFonts w:ascii="Verdana" w:hAnsi="Verdana" w:cs="Arial"/>
          <w:sz w:val="20"/>
          <w:szCs w:val="20"/>
        </w:rPr>
        <w:t>radnom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odnosu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na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neodređeno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vrijeme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ukupno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hAnsi="Verdana" w:cs="Arial"/>
          <w:sz w:val="20"/>
          <w:szCs w:val="20"/>
        </w:rPr>
        <w:t>zaposleno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6 </w:t>
      </w:r>
      <w:proofErr w:type="spellStart"/>
      <w:r w:rsidRPr="00441527">
        <w:rPr>
          <w:rFonts w:ascii="Verdana" w:hAnsi="Verdana" w:cs="Arial"/>
          <w:sz w:val="20"/>
          <w:szCs w:val="20"/>
        </w:rPr>
        <w:t>djelatnika</w:t>
      </w:r>
      <w:proofErr w:type="spellEnd"/>
      <w:r w:rsidRPr="00441527">
        <w:rPr>
          <w:rFonts w:ascii="Verdana" w:hAnsi="Verdana" w:cs="Arial"/>
          <w:sz w:val="20"/>
          <w:szCs w:val="20"/>
        </w:rPr>
        <w:t>:</w:t>
      </w:r>
    </w:p>
    <w:p w14:paraId="6B84F857" w14:textId="77777777" w:rsidR="00441527" w:rsidRPr="00441527" w:rsidRDefault="00441527" w:rsidP="00441527">
      <w:pPr>
        <w:autoSpaceDE w:val="0"/>
        <w:autoSpaceDN w:val="0"/>
        <w:adjustRightInd w:val="0"/>
        <w:ind w:left="720" w:firstLine="348"/>
        <w:jc w:val="both"/>
        <w:rPr>
          <w:rFonts w:ascii="Verdana" w:hAnsi="Verdana" w:cs="Arial"/>
          <w:sz w:val="20"/>
          <w:szCs w:val="20"/>
        </w:rPr>
      </w:pPr>
      <w:proofErr w:type="spellStart"/>
      <w:r w:rsidRPr="00441527">
        <w:rPr>
          <w:rFonts w:ascii="Verdana" w:hAnsi="Verdana" w:cs="Arial"/>
          <w:sz w:val="20"/>
          <w:szCs w:val="20"/>
        </w:rPr>
        <w:t>Jedinstveni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upravni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odjel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……………  </w:t>
      </w:r>
      <w:proofErr w:type="gramStart"/>
      <w:r w:rsidRPr="00441527">
        <w:rPr>
          <w:rFonts w:ascii="Verdana" w:hAnsi="Verdana" w:cs="Arial"/>
          <w:sz w:val="20"/>
          <w:szCs w:val="20"/>
        </w:rPr>
        <w:t>6  (</w:t>
      </w:r>
      <w:proofErr w:type="gramEnd"/>
      <w:r w:rsidRPr="00441527">
        <w:rPr>
          <w:rFonts w:ascii="Verdana" w:hAnsi="Verdana" w:cs="Arial"/>
          <w:sz w:val="20"/>
          <w:szCs w:val="20"/>
        </w:rPr>
        <w:t xml:space="preserve">4 </w:t>
      </w:r>
      <w:proofErr w:type="spellStart"/>
      <w:r w:rsidRPr="00441527">
        <w:rPr>
          <w:rFonts w:ascii="Verdana" w:hAnsi="Verdana" w:cs="Arial"/>
          <w:sz w:val="20"/>
          <w:szCs w:val="20"/>
        </w:rPr>
        <w:t>službenika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i 2 </w:t>
      </w:r>
      <w:proofErr w:type="spellStart"/>
      <w:r w:rsidRPr="00441527">
        <w:rPr>
          <w:rFonts w:ascii="Verdana" w:hAnsi="Verdana" w:cs="Arial"/>
          <w:sz w:val="20"/>
          <w:szCs w:val="20"/>
        </w:rPr>
        <w:t>namještenika</w:t>
      </w:r>
      <w:proofErr w:type="spellEnd"/>
      <w:r w:rsidRPr="00441527">
        <w:rPr>
          <w:rFonts w:ascii="Verdana" w:hAnsi="Verdana" w:cs="Arial"/>
          <w:sz w:val="20"/>
          <w:szCs w:val="20"/>
        </w:rPr>
        <w:t>)</w:t>
      </w:r>
    </w:p>
    <w:p w14:paraId="67380B07" w14:textId="77777777" w:rsidR="00441527" w:rsidRPr="00441527" w:rsidRDefault="00441527" w:rsidP="00441527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41527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441527">
        <w:rPr>
          <w:rFonts w:ascii="Verdana" w:hAnsi="Verdana" w:cs="Arial"/>
          <w:sz w:val="20"/>
          <w:szCs w:val="20"/>
        </w:rPr>
        <w:t>radnom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odnosu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na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određeno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vrijeme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ukupno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je 1 </w:t>
      </w:r>
      <w:proofErr w:type="spellStart"/>
      <w:r w:rsidRPr="00441527">
        <w:rPr>
          <w:rFonts w:ascii="Verdana" w:hAnsi="Verdana" w:cs="Arial"/>
          <w:sz w:val="20"/>
          <w:szCs w:val="20"/>
        </w:rPr>
        <w:t>djelatnik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, od toga: 1 </w:t>
      </w:r>
      <w:proofErr w:type="spellStart"/>
      <w:proofErr w:type="gramStart"/>
      <w:r w:rsidRPr="00441527">
        <w:rPr>
          <w:rFonts w:ascii="Verdana" w:hAnsi="Verdana" w:cs="Arial"/>
          <w:sz w:val="20"/>
          <w:szCs w:val="20"/>
        </w:rPr>
        <w:t>dužnosnik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 (</w:t>
      </w:r>
      <w:proofErr w:type="spellStart"/>
      <w:proofErr w:type="gramEnd"/>
      <w:r w:rsidRPr="00441527">
        <w:rPr>
          <w:rFonts w:ascii="Verdana" w:hAnsi="Verdana" w:cs="Arial"/>
          <w:sz w:val="20"/>
          <w:szCs w:val="20"/>
        </w:rPr>
        <w:t>zamjenik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općinskog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načelnika</w:t>
      </w:r>
      <w:proofErr w:type="spellEnd"/>
      <w:r w:rsidRPr="00441527">
        <w:rPr>
          <w:rFonts w:ascii="Verdana" w:hAnsi="Verdana" w:cs="Arial"/>
          <w:sz w:val="20"/>
          <w:szCs w:val="20"/>
        </w:rPr>
        <w:t>)</w:t>
      </w:r>
    </w:p>
    <w:p w14:paraId="6C0BFB42" w14:textId="77777777" w:rsidR="00441527" w:rsidRPr="00441527" w:rsidRDefault="00441527" w:rsidP="00441527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441527">
        <w:rPr>
          <w:rFonts w:ascii="Verdana" w:hAnsi="Verdana" w:cs="Calibri"/>
          <w:sz w:val="20"/>
          <w:szCs w:val="20"/>
        </w:rPr>
        <w:t xml:space="preserve">              Za dio službenika i namještenika pripremljena su i napisana rješenja o  utvrđivanju prava na 2. dio godišnjeg odmora za 2020. godinu. Dnevno se vodi evidencija prisutnosti na radu, godišnjim odmorima, bolovanjima te ostalim izostancima s posla.</w:t>
      </w:r>
    </w:p>
    <w:p w14:paraId="22B30C83" w14:textId="77777777" w:rsidR="00441527" w:rsidRPr="00441527" w:rsidRDefault="00441527" w:rsidP="00441527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49F3C90B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b/>
          <w:color w:val="4472C4"/>
          <w:sz w:val="20"/>
          <w:szCs w:val="20"/>
          <w:u w:val="single"/>
        </w:rPr>
      </w:pPr>
      <w:proofErr w:type="spellStart"/>
      <w:r w:rsidRPr="00441527">
        <w:rPr>
          <w:rFonts w:ascii="Verdana" w:hAnsi="Verdana" w:cs="Arial"/>
          <w:b/>
          <w:color w:val="4472C4"/>
          <w:sz w:val="20"/>
          <w:szCs w:val="20"/>
          <w:u w:val="single"/>
        </w:rPr>
        <w:t>Financije</w:t>
      </w:r>
      <w:proofErr w:type="spellEnd"/>
    </w:p>
    <w:p w14:paraId="28748177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8977D3D" w14:textId="77777777" w:rsidR="00441527" w:rsidRPr="00441527" w:rsidRDefault="00441527" w:rsidP="00441527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načelnik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izvršavanje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pripreme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izmjena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dopuna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za 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računovodstva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propisanih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knjiga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brinuo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prikupljanju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pripadaju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vezane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financijsko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poslovanje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Lasinja.</w:t>
      </w:r>
    </w:p>
    <w:p w14:paraId="06AC39D2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832EAA8" w14:textId="77777777" w:rsidR="00441527" w:rsidRPr="00441527" w:rsidRDefault="00441527" w:rsidP="00441527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prihodi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od 01.01-31.12.2020.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 7.602.484,97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7460FFCD" w14:textId="77777777" w:rsidR="00441527" w:rsidRPr="00441527" w:rsidRDefault="00441527" w:rsidP="00441527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rashodi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od 01.01-31.12.2020.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4.642.187</w:t>
      </w:r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,46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48425455" w14:textId="77777777" w:rsidR="00441527" w:rsidRPr="00441527" w:rsidRDefault="00441527" w:rsidP="00441527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b/>
          <w:sz w:val="20"/>
          <w:szCs w:val="20"/>
        </w:rPr>
        <w:t>Višak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manjak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01.01-31.12.2020.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r w:rsidRPr="00441527">
        <w:rPr>
          <w:rFonts w:ascii="Verdana" w:eastAsia="ArialNarrow" w:hAnsi="Verdana" w:cs="Arial"/>
          <w:b/>
          <w:sz w:val="20"/>
          <w:szCs w:val="20"/>
        </w:rPr>
        <w:t xml:space="preserve"> 2.960.297,51 </w:t>
      </w:r>
      <w:proofErr w:type="spellStart"/>
      <w:r w:rsidRPr="00441527">
        <w:rPr>
          <w:rFonts w:ascii="Verdana" w:eastAsia="ArialNarrow" w:hAnsi="Verdana" w:cs="Arial"/>
          <w:b/>
          <w:sz w:val="20"/>
          <w:szCs w:val="20"/>
        </w:rPr>
        <w:t>kn</w:t>
      </w:r>
      <w:proofErr w:type="spellEnd"/>
    </w:p>
    <w:p w14:paraId="33AA1A45" w14:textId="77777777" w:rsidR="00441527" w:rsidRPr="00441527" w:rsidRDefault="00441527" w:rsidP="00441527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  <w:u w:val="single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Manjak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prihoda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prethodne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(-1.699.331,23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  <w:u w:val="single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>)  -</w:t>
      </w:r>
      <w:proofErr w:type="gram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ukupni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VIŠAK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iznosi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 1.260.966,28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kn</w:t>
      </w:r>
      <w:proofErr w:type="spellEnd"/>
    </w:p>
    <w:p w14:paraId="1FBE974B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B050"/>
          <w:sz w:val="20"/>
          <w:szCs w:val="20"/>
        </w:rPr>
      </w:pPr>
    </w:p>
    <w:p w14:paraId="6DBEE3FF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      </w:t>
      </w:r>
      <w:r w:rsidRPr="00441527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za 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donesen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17.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vijeća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Lasinja, 29.11.2019.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</w:t>
      </w:r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9.000.000,00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„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441527">
        <w:rPr>
          <w:rFonts w:ascii="Verdana" w:eastAsia="ArialNarrow" w:hAnsi="Verdana" w:cs="Arial"/>
          <w:sz w:val="20"/>
          <w:szCs w:val="20"/>
        </w:rPr>
        <w:t xml:space="preserve">Lasinja“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7/2019,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službenoj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internetskoj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F3D9FFA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Usvojena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rebalansa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na 21.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redovnoj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dana 29.05.2020.g. 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</w:t>
      </w:r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7.100.000,00 </w:t>
      </w:r>
      <w:proofErr w:type="spellStart"/>
      <w:r w:rsidRPr="00441527">
        <w:rPr>
          <w:rFonts w:ascii="Verdana" w:eastAsia="ArialNarrow" w:hAnsi="Verdana" w:cs="Arial"/>
          <w:sz w:val="20"/>
          <w:szCs w:val="20"/>
          <w:u w:val="single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r w:rsidRPr="00441527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„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441527">
        <w:rPr>
          <w:rFonts w:ascii="Verdana" w:eastAsia="ArialNarrow" w:hAnsi="Verdana" w:cs="Arial"/>
          <w:sz w:val="20"/>
          <w:szCs w:val="20"/>
        </w:rPr>
        <w:t>Lasinja“</w:t>
      </w:r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3/2020)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24.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redovnoj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dana 22.12.2020.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6.270.000,00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„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Lasinnja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“</w:t>
      </w:r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7/2020)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službenoj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internetskoj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0A2F1ADB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Institut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javne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financije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objavio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novu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analizu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transparentnosti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lokalnih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jedinica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Općina Lasinja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zadržala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ocjenu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pet,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2018. i 2019.g.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Proračunska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transparentnost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podrazumijeva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uvid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potpune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točne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pravovremene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razumljive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informacije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C25FFA7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8CD7711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Projekti</w:t>
      </w:r>
      <w:proofErr w:type="spellEnd"/>
    </w:p>
    <w:p w14:paraId="2D5DB95E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F9D1E17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     </w:t>
      </w:r>
      <w:r w:rsidRPr="00441527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Projekti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razvoja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obuhvaćaju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usmjerene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izradu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strateških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izvješća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nacionalnim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EU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pripremu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europskih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fondova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provođenje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istih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suradnju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nadležnim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tijelima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EU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nacionalnom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nivou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Nadalje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obuhvaćene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sufinanciranje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nacionalne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županijske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razine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njihova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provedba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izvještavanje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namjenskom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utrošku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9985B7B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ab/>
      </w:r>
    </w:p>
    <w:p w14:paraId="74FA52B9" w14:textId="77777777" w:rsidR="00441527" w:rsidRPr="001C6F05" w:rsidRDefault="00441527" w:rsidP="00441527">
      <w:pPr>
        <w:autoSpaceDE w:val="0"/>
        <w:autoSpaceDN w:val="0"/>
        <w:adjustRightInd w:val="0"/>
        <w:jc w:val="both"/>
        <w:rPr>
          <w:rFonts w:eastAsia="ArialNarrow" w:cs="Arial"/>
          <w:i/>
        </w:rPr>
      </w:pPr>
      <w:proofErr w:type="spellStart"/>
      <w:r w:rsidRPr="001C6F05">
        <w:rPr>
          <w:rFonts w:eastAsia="ArialNarrow" w:cs="Arial"/>
          <w:i/>
        </w:rPr>
        <w:t>Tablica</w:t>
      </w:r>
      <w:proofErr w:type="spellEnd"/>
      <w:r w:rsidRPr="001C6F05">
        <w:rPr>
          <w:rFonts w:eastAsia="ArialNarrow" w:cs="Arial"/>
          <w:i/>
        </w:rPr>
        <w:t xml:space="preserve"> 1. </w:t>
      </w:r>
      <w:proofErr w:type="spellStart"/>
      <w:r w:rsidRPr="001C6F05">
        <w:rPr>
          <w:rFonts w:eastAsia="ArialNarrow" w:cs="Arial"/>
          <w:i/>
        </w:rPr>
        <w:t>realizirani</w:t>
      </w:r>
      <w:proofErr w:type="spellEnd"/>
      <w:r w:rsidRPr="001C6F05">
        <w:rPr>
          <w:rFonts w:eastAsia="ArialNarrow" w:cs="Arial"/>
          <w:i/>
        </w:rPr>
        <w:t xml:space="preserve"> </w:t>
      </w:r>
      <w:proofErr w:type="spellStart"/>
      <w:r w:rsidRPr="001C6F05">
        <w:rPr>
          <w:rFonts w:eastAsia="ArialNarrow" w:cs="Arial"/>
          <w:i/>
        </w:rPr>
        <w:t>projekti</w:t>
      </w:r>
      <w:proofErr w:type="spellEnd"/>
      <w:r>
        <w:rPr>
          <w:rFonts w:eastAsia="ArialNarrow" w:cs="Arial"/>
          <w:i/>
        </w:rPr>
        <w:t xml:space="preserve"> u 2020. </w:t>
      </w:r>
      <w:proofErr w:type="spellStart"/>
      <w:r>
        <w:rPr>
          <w:rFonts w:eastAsia="ArialNarrow" w:cs="Arial"/>
          <w:i/>
        </w:rPr>
        <w:t>godine</w:t>
      </w:r>
      <w:proofErr w:type="spellEnd"/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1"/>
        <w:gridCol w:w="1417"/>
        <w:gridCol w:w="1418"/>
        <w:gridCol w:w="1417"/>
        <w:gridCol w:w="1310"/>
      </w:tblGrid>
      <w:tr w:rsidR="00441527" w:rsidRPr="004E70DE" w14:paraId="08121930" w14:textId="77777777" w:rsidTr="00287CB3">
        <w:trPr>
          <w:trHeight w:val="408"/>
          <w:jc w:val="center"/>
        </w:trPr>
        <w:tc>
          <w:tcPr>
            <w:tcW w:w="4361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424489A1" w14:textId="77777777" w:rsidR="00441527" w:rsidRPr="004E70DE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5A60BA3B" w14:textId="77777777" w:rsidR="00441527" w:rsidRPr="004E70DE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4BD553FB" w14:textId="77777777" w:rsidR="00441527" w:rsidRPr="004E70DE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5203A943" w14:textId="77777777" w:rsidR="00441527" w:rsidRPr="004E70DE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</w:tc>
        <w:tc>
          <w:tcPr>
            <w:tcW w:w="1310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71814A73" w14:textId="77777777" w:rsidR="00441527" w:rsidRPr="004E70DE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4E70DE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Ukupni iznos</w:t>
            </w:r>
          </w:p>
        </w:tc>
      </w:tr>
      <w:tr w:rsidR="00441527" w:rsidRPr="00DC1258" w14:paraId="48911EC7" w14:textId="77777777" w:rsidTr="00287CB3">
        <w:trPr>
          <w:trHeight w:val="427"/>
          <w:jc w:val="center"/>
        </w:trPr>
        <w:tc>
          <w:tcPr>
            <w:tcW w:w="4361" w:type="dxa"/>
            <w:shd w:val="clear" w:color="auto" w:fill="auto"/>
            <w:vAlign w:val="center"/>
            <w:hideMark/>
          </w:tcPr>
          <w:p w14:paraId="395D0035" w14:textId="77777777" w:rsidR="00441527" w:rsidRPr="00815F1C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 w:rsidRPr="00815F1C">
              <w:rPr>
                <w:sz w:val="20"/>
                <w:szCs w:val="20"/>
                <w:lang w:eastAsia="hr-HR"/>
              </w:rPr>
              <w:t>Oprema za vrtić</w:t>
            </w:r>
            <w:r>
              <w:rPr>
                <w:sz w:val="20"/>
                <w:szCs w:val="20"/>
                <w:lang w:eastAsia="hr-HR"/>
              </w:rPr>
              <w:t xml:space="preserve"> (tapison, usisavač, top</w:t>
            </w:r>
            <w:r w:rsidRPr="00815F1C">
              <w:rPr>
                <w:sz w:val="20"/>
                <w:szCs w:val="20"/>
                <w:lang w:eastAsia="hr-HR"/>
              </w:rPr>
              <w:t>lomjer</w:t>
            </w:r>
            <w:r>
              <w:rPr>
                <w:sz w:val="20"/>
                <w:szCs w:val="20"/>
                <w:lang w:eastAsia="hr-HR"/>
              </w:rPr>
              <w:t xml:space="preserve"> bezkontaktni</w:t>
            </w:r>
            <w:r w:rsidRPr="00815F1C">
              <w:rPr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DDCCD1" w14:textId="77777777" w:rsidR="00441527" w:rsidRPr="00815F1C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07466B" w14:textId="77777777" w:rsidR="00441527" w:rsidRPr="00815F1C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815F1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253E34" w14:textId="77777777" w:rsidR="00441527" w:rsidRPr="00815F1C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2.397,4</w:t>
            </w:r>
            <w:r w:rsidRPr="00815F1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2CD027BC" w14:textId="77777777" w:rsidR="00441527" w:rsidRPr="00815F1C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2.</w:t>
            </w:r>
            <w:r w:rsidRPr="00815F1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39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7,4</w:t>
            </w:r>
            <w:r w:rsidRPr="00815F1C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441527" w:rsidRPr="00DC1258" w14:paraId="18B15B42" w14:textId="77777777" w:rsidTr="00287CB3">
        <w:trPr>
          <w:trHeight w:val="490"/>
          <w:jc w:val="center"/>
        </w:trPr>
        <w:tc>
          <w:tcPr>
            <w:tcW w:w="4361" w:type="dxa"/>
            <w:shd w:val="clear" w:color="auto" w:fill="F2F2F2"/>
            <w:vAlign w:val="center"/>
            <w:hideMark/>
          </w:tcPr>
          <w:p w14:paraId="02569D13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 w:rsidRPr="00C10C01">
              <w:rPr>
                <w:sz w:val="20"/>
                <w:szCs w:val="20"/>
                <w:lang w:eastAsia="hr-HR"/>
              </w:rPr>
              <w:t xml:space="preserve">Izgradnja nogostupa i uređenje pješačkog prijelaza Lasinja – Trg hrvatskih branitelja 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4FD4A124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2B36C79C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6F947ADE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24.983,00</w:t>
            </w:r>
          </w:p>
        </w:tc>
        <w:tc>
          <w:tcPr>
            <w:tcW w:w="1310" w:type="dxa"/>
            <w:shd w:val="clear" w:color="auto" w:fill="F2F2F2"/>
            <w:vAlign w:val="center"/>
            <w:hideMark/>
          </w:tcPr>
          <w:p w14:paraId="2E3A96A1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24.983,00</w:t>
            </w:r>
          </w:p>
        </w:tc>
      </w:tr>
      <w:tr w:rsidR="00441527" w:rsidRPr="00DC1258" w14:paraId="2F1CCC85" w14:textId="77777777" w:rsidTr="00287CB3">
        <w:trPr>
          <w:trHeight w:val="490"/>
          <w:jc w:val="center"/>
        </w:trPr>
        <w:tc>
          <w:tcPr>
            <w:tcW w:w="4361" w:type="dxa"/>
            <w:shd w:val="clear" w:color="auto" w:fill="F2F2F2"/>
            <w:vAlign w:val="center"/>
          </w:tcPr>
          <w:p w14:paraId="6706B25D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Rekonstrukcija ceste i </w:t>
            </w:r>
            <w:r w:rsidRPr="00C10C01">
              <w:rPr>
                <w:sz w:val="20"/>
                <w:szCs w:val="20"/>
                <w:lang w:eastAsia="hr-HR"/>
              </w:rPr>
              <w:t xml:space="preserve">Izgradnja nogostupa </w:t>
            </w:r>
            <w:r>
              <w:rPr>
                <w:sz w:val="20"/>
                <w:szCs w:val="20"/>
                <w:lang w:eastAsia="hr-HR"/>
              </w:rPr>
              <w:t>Lasinja, Ulica Sv. Florijana (konzultantske usluge)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6F58D41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EU fond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538A692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10.00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95AEC1B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          0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7020A312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10.000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441527" w:rsidRPr="00DC1258" w14:paraId="620FC277" w14:textId="77777777" w:rsidTr="00287CB3">
        <w:trPr>
          <w:trHeight w:val="489"/>
          <w:jc w:val="center"/>
        </w:trPr>
        <w:tc>
          <w:tcPr>
            <w:tcW w:w="4361" w:type="dxa"/>
            <w:shd w:val="clear" w:color="auto" w:fill="auto"/>
            <w:vAlign w:val="center"/>
            <w:hideMark/>
          </w:tcPr>
          <w:p w14:paraId="7EDEE234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 w:rsidRPr="00C10C01">
              <w:rPr>
                <w:sz w:val="20"/>
                <w:szCs w:val="20"/>
                <w:lang w:eastAsia="hr-HR"/>
              </w:rPr>
              <w:t>Rekonstrukcija sportskih terena Lastavica</w:t>
            </w:r>
            <w:r>
              <w:rPr>
                <w:sz w:val="20"/>
                <w:szCs w:val="20"/>
                <w:lang w:eastAsia="hr-HR"/>
              </w:rPr>
              <w:t xml:space="preserve"> - nadzor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98E791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EU fond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F8771F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44.75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FECB1D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          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EC2CBC3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44.75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41527" w:rsidRPr="00DC1258" w14:paraId="17AD82E3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  <w:hideMark/>
          </w:tcPr>
          <w:p w14:paraId="11A44C24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 w:rsidRPr="00C10C01">
              <w:rPr>
                <w:sz w:val="20"/>
                <w:szCs w:val="20"/>
                <w:lang w:val="pl-PL" w:eastAsia="hr-HR"/>
              </w:rPr>
              <w:t xml:space="preserve"> Projektna dokumentacija – Izrada Glavnog projekta za rekonstrukciju ceste i nogostupa s oborinskom odvodnjom – Lasinja, Ulica Sv. Antuna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09ACAF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32AAD5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D0B7D9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23.6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D29CD16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23.6</w:t>
            </w:r>
            <w:r w:rsidRPr="00C10C0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00,00</w:t>
            </w:r>
          </w:p>
        </w:tc>
      </w:tr>
      <w:tr w:rsidR="00441527" w:rsidRPr="00DC1258" w14:paraId="7841A16E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7682F349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val="pl-PL" w:eastAsia="hr-HR"/>
              </w:rPr>
            </w:pPr>
            <w:r w:rsidRPr="00887689">
              <w:rPr>
                <w:sz w:val="20"/>
                <w:szCs w:val="20"/>
              </w:rPr>
              <w:t xml:space="preserve">Pametni gradovi i općine </w:t>
            </w:r>
            <w:r>
              <w:rPr>
                <w:sz w:val="20"/>
                <w:szCs w:val="20"/>
              </w:rPr>
              <w:t>–</w:t>
            </w:r>
            <w:r w:rsidRPr="00887689">
              <w:rPr>
                <w:sz w:val="20"/>
                <w:szCs w:val="20"/>
              </w:rPr>
              <w:t xml:space="preserve"> implementacija web gis sustava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C39E6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5E222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83.065</w:t>
            </w:r>
            <w:r w:rsidRPr="00887689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0E0F4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20.766,25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682F018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103.831,25</w:t>
            </w:r>
          </w:p>
        </w:tc>
      </w:tr>
      <w:tr w:rsidR="00441527" w:rsidRPr="00DC1258" w14:paraId="77078D21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08DAFB91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val="pl-PL" w:eastAsia="hr-HR"/>
              </w:rPr>
            </w:pPr>
            <w:r w:rsidRPr="00744663">
              <w:rPr>
                <w:sz w:val="20"/>
                <w:szCs w:val="20"/>
              </w:rPr>
              <w:t>Nabava spremnika za odvojeno sakupljanje otpada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18DDE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C4D38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744663">
              <w:rPr>
                <w:sz w:val="20"/>
                <w:szCs w:val="20"/>
              </w:rPr>
              <w:t>342.656,25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B59CD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744663">
              <w:rPr>
                <w:sz w:val="20"/>
                <w:szCs w:val="20"/>
              </w:rPr>
              <w:t>60.468,75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700DC12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744663">
              <w:rPr>
                <w:sz w:val="20"/>
                <w:szCs w:val="20"/>
              </w:rPr>
              <w:t>403.125,00</w:t>
            </w:r>
          </w:p>
        </w:tc>
      </w:tr>
      <w:tr w:rsidR="00441527" w:rsidRPr="00DC1258" w14:paraId="6B22AC13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77BE2F15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val="pl-PL" w:eastAsia="hr-HR"/>
              </w:rPr>
            </w:pPr>
            <w:r w:rsidRPr="00744663">
              <w:rPr>
                <w:sz w:val="20"/>
                <w:szCs w:val="20"/>
              </w:rPr>
              <w:t>Sufinanciranje boravka djece u dječjem vrtiću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141D2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MDOMSP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7059B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744663">
              <w:rPr>
                <w:sz w:val="20"/>
                <w:szCs w:val="20"/>
              </w:rPr>
              <w:t>100.000,00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EEFDD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215.3</w:t>
            </w:r>
            <w:r w:rsidRPr="0074466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2,44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6D4C1FC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315.3</w:t>
            </w:r>
            <w:r w:rsidRPr="0074466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2,44</w:t>
            </w:r>
          </w:p>
        </w:tc>
      </w:tr>
      <w:tr w:rsidR="00441527" w:rsidRPr="00DC1258" w14:paraId="453C25C8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2C303257" w14:textId="77777777" w:rsidR="00441527" w:rsidRPr="00C10C01" w:rsidRDefault="00441527" w:rsidP="00287CB3">
            <w:pPr>
              <w:pStyle w:val="NoSpacing"/>
              <w:rPr>
                <w:sz w:val="20"/>
                <w:szCs w:val="20"/>
                <w:lang w:val="pl-PL" w:eastAsia="hr-HR"/>
              </w:rPr>
            </w:pPr>
            <w:r w:rsidRPr="00744663">
              <w:rPr>
                <w:sz w:val="20"/>
                <w:szCs w:val="20"/>
                <w:lang w:eastAsia="hr-HR"/>
              </w:rPr>
              <w:t>Uređenje prometnih i pješačkih površina na Trgu hrvatskih branitelja u Lasinji</w:t>
            </w:r>
            <w:r>
              <w:rPr>
                <w:sz w:val="20"/>
                <w:szCs w:val="20"/>
                <w:lang w:eastAsia="hr-HR"/>
              </w:rPr>
              <w:t xml:space="preserve"> – II FAZA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07FA90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MRR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440AD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150</w:t>
            </w:r>
            <w:r w:rsidRPr="00744663"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08EF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155.759,71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EAD9BBA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305.759,71</w:t>
            </w:r>
          </w:p>
        </w:tc>
      </w:tr>
      <w:tr w:rsidR="00441527" w:rsidRPr="00DC1258" w14:paraId="37DB46EB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2F82431F" w14:textId="77777777" w:rsidR="00441527" w:rsidRPr="00744663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Proširenje mreže javne rasvjete u naselju Sjeničak Lasinjski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5D175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FZOEU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13D22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A33412" w14:textId="77777777" w:rsidR="00441527" w:rsidRPr="00C10C01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36.070,31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9114D9C" w14:textId="77777777" w:rsidR="00441527" w:rsidRPr="00C10C01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116.070,31</w:t>
            </w:r>
          </w:p>
        </w:tc>
      </w:tr>
      <w:tr w:rsidR="00441527" w:rsidRPr="00DC1258" w14:paraId="6722E80A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723C78C3" w14:textId="77777777" w:rsidR="00441527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Kupnja nekretnine – zemljište za nerazvrstanu cestu – Lasinja NC LA-3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1D76A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E1B9AD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9CF638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29E8A0E" w14:textId="77777777" w:rsidR="00441527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441527" w:rsidRPr="00DC1258" w14:paraId="6B1A70C2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412CC73C" w14:textId="77777777" w:rsidR="00441527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Modernizacija nerazvrstane ceste – Novo Selo Lasinjsko (I odvojak – produžetak prama vikend naselju)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E42F72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FD22C5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2BD13C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6.522,50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B06B354" w14:textId="77777777" w:rsidR="00441527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6.522,50</w:t>
            </w:r>
          </w:p>
        </w:tc>
      </w:tr>
      <w:tr w:rsidR="00441527" w:rsidRPr="00DC1258" w14:paraId="6A15918E" w14:textId="77777777" w:rsidTr="00287CB3">
        <w:trPr>
          <w:trHeight w:val="499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7064BB1C" w14:textId="77777777" w:rsidR="00441527" w:rsidRDefault="00441527" w:rsidP="00287CB3">
            <w:pPr>
              <w:pStyle w:val="NoSpacing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Projekt -  Sustav upravljanja imovinom, izrada strategije, godišnji plan (I rata)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6B0C18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BBD65A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B082B" w14:textId="77777777" w:rsidR="00441527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4.125,00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11552C8" w14:textId="77777777" w:rsidR="00441527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eastAsia="hr-HR"/>
              </w:rPr>
              <w:t>4.125,00</w:t>
            </w:r>
          </w:p>
        </w:tc>
      </w:tr>
      <w:tr w:rsidR="00441527" w:rsidRPr="00DC1258" w14:paraId="4550B1FB" w14:textId="77777777" w:rsidTr="00287CB3">
        <w:trPr>
          <w:trHeight w:val="397"/>
          <w:jc w:val="center"/>
        </w:trPr>
        <w:tc>
          <w:tcPr>
            <w:tcW w:w="5778" w:type="dxa"/>
            <w:gridSpan w:val="2"/>
            <w:shd w:val="clear" w:color="auto" w:fill="F2F2F2"/>
            <w:vAlign w:val="center"/>
            <w:hideMark/>
          </w:tcPr>
          <w:p w14:paraId="587DD8B0" w14:textId="77777777" w:rsidR="00441527" w:rsidRPr="00815F1C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815F1C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6EEECB8D" w14:textId="77777777" w:rsidR="00441527" w:rsidRPr="00815F1C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</w:rPr>
              <w:t>810.471</w:t>
            </w:r>
            <w:r w:rsidRPr="00815F1C">
              <w:rPr>
                <w:sz w:val="20"/>
                <w:szCs w:val="20"/>
              </w:rPr>
              <w:t>,25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5A03C47A" w14:textId="77777777" w:rsidR="00441527" w:rsidRPr="00815F1C" w:rsidRDefault="00441527" w:rsidP="00287CB3">
            <w:pPr>
              <w:pStyle w:val="Subtitle"/>
              <w:spacing w:line="240" w:lineRule="auto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565.045,45</w:t>
            </w:r>
          </w:p>
        </w:tc>
        <w:tc>
          <w:tcPr>
            <w:tcW w:w="1310" w:type="dxa"/>
            <w:shd w:val="clear" w:color="auto" w:fill="F2F2F2"/>
            <w:vAlign w:val="center"/>
            <w:hideMark/>
          </w:tcPr>
          <w:p w14:paraId="5D9557A8" w14:textId="77777777" w:rsidR="00441527" w:rsidRPr="00815F1C" w:rsidRDefault="00441527" w:rsidP="00287CB3">
            <w:pPr>
              <w:pStyle w:val="Subtitle"/>
              <w:spacing w:line="240" w:lineRule="auto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1.375.516,70</w:t>
            </w:r>
          </w:p>
        </w:tc>
      </w:tr>
    </w:tbl>
    <w:p w14:paraId="43C8BDE1" w14:textId="77777777" w:rsidR="00441527" w:rsidRPr="00DC1258" w:rsidRDefault="00441527" w:rsidP="00441527">
      <w:pPr>
        <w:autoSpaceDE w:val="0"/>
        <w:autoSpaceDN w:val="0"/>
        <w:adjustRightInd w:val="0"/>
        <w:jc w:val="both"/>
        <w:rPr>
          <w:rFonts w:eastAsia="ArialNarrow" w:cs="Arial"/>
          <w:highlight w:val="yellow"/>
        </w:rPr>
      </w:pPr>
    </w:p>
    <w:p w14:paraId="07293676" w14:textId="77777777" w:rsidR="00441527" w:rsidRPr="00815F1C" w:rsidRDefault="00441527" w:rsidP="00441527">
      <w:pPr>
        <w:autoSpaceDE w:val="0"/>
        <w:autoSpaceDN w:val="0"/>
        <w:adjustRightInd w:val="0"/>
        <w:jc w:val="both"/>
        <w:rPr>
          <w:rFonts w:eastAsia="ArialNarrow" w:cs="Arial"/>
          <w:i/>
        </w:rPr>
      </w:pPr>
      <w:proofErr w:type="spellStart"/>
      <w:r w:rsidRPr="00815F1C">
        <w:rPr>
          <w:rFonts w:eastAsia="ArialNarrow" w:cs="Arial"/>
          <w:i/>
        </w:rPr>
        <w:t>Tablica</w:t>
      </w:r>
      <w:proofErr w:type="spellEnd"/>
      <w:r w:rsidRPr="00815F1C">
        <w:rPr>
          <w:rFonts w:eastAsia="ArialNarrow" w:cs="Arial"/>
          <w:i/>
        </w:rPr>
        <w:t xml:space="preserve"> 2. </w:t>
      </w:r>
      <w:proofErr w:type="spellStart"/>
      <w:r w:rsidRPr="00815F1C">
        <w:rPr>
          <w:rFonts w:eastAsia="ArialNarrow" w:cs="Arial"/>
          <w:i/>
        </w:rPr>
        <w:t>projekti</w:t>
      </w:r>
      <w:proofErr w:type="spellEnd"/>
      <w:r w:rsidRPr="00815F1C">
        <w:rPr>
          <w:rFonts w:eastAsia="ArialNarrow" w:cs="Arial"/>
          <w:i/>
        </w:rPr>
        <w:t xml:space="preserve"> u </w:t>
      </w:r>
      <w:proofErr w:type="spellStart"/>
      <w:r w:rsidRPr="00815F1C">
        <w:rPr>
          <w:rFonts w:eastAsia="ArialNarrow" w:cs="Arial"/>
          <w:i/>
        </w:rPr>
        <w:t>realizaciji</w:t>
      </w:r>
      <w:proofErr w:type="spellEnd"/>
      <w:r w:rsidRPr="00815F1C">
        <w:rPr>
          <w:rFonts w:eastAsia="ArialNarrow" w:cs="Arial"/>
          <w:i/>
        </w:rPr>
        <w:t xml:space="preserve"> 2020. </w:t>
      </w:r>
      <w:proofErr w:type="spellStart"/>
      <w:r w:rsidRPr="00815F1C">
        <w:rPr>
          <w:rFonts w:eastAsia="ArialNarrow" w:cs="Arial"/>
          <w:i/>
        </w:rPr>
        <w:t>godine</w:t>
      </w:r>
      <w:proofErr w:type="spellEnd"/>
      <w:r w:rsidRPr="00815F1C">
        <w:rPr>
          <w:rFonts w:eastAsia="ArialNarrow" w:cs="Arial"/>
          <w:i/>
        </w:rPr>
        <w:t xml:space="preserve"> i </w:t>
      </w:r>
      <w:proofErr w:type="spellStart"/>
      <w:r w:rsidRPr="00815F1C">
        <w:rPr>
          <w:rFonts w:eastAsia="ArialNarrow" w:cs="Arial"/>
          <w:i/>
        </w:rPr>
        <w:t>dalje</w:t>
      </w:r>
      <w:proofErr w:type="spellEnd"/>
    </w:p>
    <w:tbl>
      <w:tblPr>
        <w:tblpPr w:leftFromText="180" w:rightFromText="180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1"/>
        <w:gridCol w:w="1417"/>
        <w:gridCol w:w="1418"/>
        <w:gridCol w:w="1417"/>
        <w:gridCol w:w="1310"/>
      </w:tblGrid>
      <w:tr w:rsidR="00441527" w:rsidRPr="00815F1C" w14:paraId="4BE0B834" w14:textId="77777777" w:rsidTr="00287CB3">
        <w:trPr>
          <w:trHeight w:val="408"/>
        </w:trPr>
        <w:tc>
          <w:tcPr>
            <w:tcW w:w="4361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531AF88D" w14:textId="77777777" w:rsidR="00441527" w:rsidRPr="00815F1C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815F1C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4CBE0F17" w14:textId="77777777" w:rsidR="00441527" w:rsidRPr="00815F1C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815F1C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3255C557" w14:textId="77777777" w:rsidR="00441527" w:rsidRPr="00815F1C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815F1C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1F80683C" w14:textId="77777777" w:rsidR="00441527" w:rsidRPr="00815F1C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815F1C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</w:tc>
        <w:tc>
          <w:tcPr>
            <w:tcW w:w="1310" w:type="dxa"/>
            <w:tcBorders>
              <w:bottom w:val="single" w:sz="4" w:space="0" w:color="7F7F7F"/>
            </w:tcBorders>
            <w:shd w:val="clear" w:color="auto" w:fill="FFFFFF"/>
            <w:vAlign w:val="center"/>
            <w:hideMark/>
          </w:tcPr>
          <w:p w14:paraId="1C2B802B" w14:textId="77777777" w:rsidR="00441527" w:rsidRPr="00815F1C" w:rsidRDefault="00441527" w:rsidP="00287CB3">
            <w:pPr>
              <w:pStyle w:val="Subtitle"/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815F1C">
              <w:rPr>
                <w:rFonts w:ascii="Calibri" w:hAnsi="Calibri" w:cs="Calibri"/>
                <w:b/>
                <w:i/>
                <w:iCs/>
                <w:sz w:val="20"/>
                <w:szCs w:val="20"/>
                <w:lang w:eastAsia="hr-HR"/>
              </w:rPr>
              <w:t>Ukupni iznos</w:t>
            </w:r>
          </w:p>
        </w:tc>
      </w:tr>
      <w:tr w:rsidR="00441527" w:rsidRPr="00DC1258" w14:paraId="668FDF12" w14:textId="77777777" w:rsidTr="00287CB3">
        <w:trPr>
          <w:trHeight w:val="350"/>
        </w:trPr>
        <w:tc>
          <w:tcPr>
            <w:tcW w:w="4361" w:type="dxa"/>
            <w:shd w:val="clear" w:color="auto" w:fill="F2F2F2"/>
            <w:vAlign w:val="center"/>
            <w:hideMark/>
          </w:tcPr>
          <w:p w14:paraId="070780C8" w14:textId="77777777" w:rsidR="00441527" w:rsidRPr="00887689" w:rsidRDefault="00441527" w:rsidP="00287C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primjene koncepta „pametnih gradova“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5E41C9F" w14:textId="77777777" w:rsidR="00441527" w:rsidRPr="00887689" w:rsidRDefault="00441527" w:rsidP="00287C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FZOEU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5B2AE0CB" w14:textId="77777777" w:rsidR="00441527" w:rsidRPr="00887689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263.050,00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16FEAE34" w14:textId="77777777" w:rsidR="00441527" w:rsidRPr="00887689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65.762,50</w:t>
            </w:r>
          </w:p>
        </w:tc>
        <w:tc>
          <w:tcPr>
            <w:tcW w:w="1310" w:type="dxa"/>
            <w:shd w:val="clear" w:color="auto" w:fill="F2F2F2"/>
            <w:vAlign w:val="center"/>
            <w:hideMark/>
          </w:tcPr>
          <w:p w14:paraId="436DCE4B" w14:textId="77777777" w:rsidR="00441527" w:rsidRPr="00887689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328.812,50</w:t>
            </w:r>
          </w:p>
        </w:tc>
      </w:tr>
      <w:tr w:rsidR="00441527" w:rsidRPr="00DC1258" w14:paraId="6CC8B282" w14:textId="77777777" w:rsidTr="00287CB3">
        <w:trPr>
          <w:trHeight w:val="415"/>
        </w:trPr>
        <w:tc>
          <w:tcPr>
            <w:tcW w:w="4361" w:type="dxa"/>
            <w:shd w:val="clear" w:color="auto" w:fill="auto"/>
            <w:vAlign w:val="center"/>
          </w:tcPr>
          <w:p w14:paraId="386DAED9" w14:textId="77777777" w:rsidR="00441527" w:rsidRPr="00744663" w:rsidRDefault="00441527" w:rsidP="00287C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Modernizacija prometne infrastrukture za održivi razvoj općine Lasinja (zaseok Karasi) - prijava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D99797" w14:textId="77777777" w:rsidR="00441527" w:rsidRPr="00744663" w:rsidRDefault="00441527" w:rsidP="00287C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MRRFEU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99771D" w14:textId="77777777" w:rsidR="00441527" w:rsidRPr="00744663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593.986,50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7B65A9" w14:textId="77777777" w:rsidR="00441527" w:rsidRPr="00744663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266.863,50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AF7BADE" w14:textId="77777777" w:rsidR="00441527" w:rsidRPr="00744663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860.850,00</w:t>
            </w:r>
          </w:p>
        </w:tc>
      </w:tr>
      <w:tr w:rsidR="00441527" w:rsidRPr="004E70DE" w14:paraId="4CCE837A" w14:textId="77777777" w:rsidTr="00287CB3">
        <w:trPr>
          <w:trHeight w:val="397"/>
        </w:trPr>
        <w:tc>
          <w:tcPr>
            <w:tcW w:w="5778" w:type="dxa"/>
            <w:gridSpan w:val="2"/>
            <w:shd w:val="clear" w:color="auto" w:fill="F2F2F2"/>
            <w:vAlign w:val="center"/>
            <w:hideMark/>
          </w:tcPr>
          <w:p w14:paraId="6A751997" w14:textId="77777777" w:rsidR="00441527" w:rsidRPr="00815F1C" w:rsidRDefault="00441527" w:rsidP="00287CB3">
            <w:pPr>
              <w:pStyle w:val="NoSpacing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815F1C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29639325" w14:textId="77777777" w:rsidR="00441527" w:rsidRPr="00815F1C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857.056,50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6C10AB62" w14:textId="77777777" w:rsidR="00441527" w:rsidRPr="00815F1C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332.626,00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68BD09A" w14:textId="77777777" w:rsidR="00441527" w:rsidRPr="00815F1C" w:rsidRDefault="00441527" w:rsidP="00287CB3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1.189.662,50</w:t>
            </w:r>
          </w:p>
        </w:tc>
      </w:tr>
    </w:tbl>
    <w:p w14:paraId="2996CFDD" w14:textId="77777777" w:rsidR="00441527" w:rsidRDefault="00441527" w:rsidP="00441527">
      <w:pPr>
        <w:autoSpaceDE w:val="0"/>
        <w:autoSpaceDN w:val="0"/>
        <w:adjustRightInd w:val="0"/>
        <w:jc w:val="both"/>
        <w:rPr>
          <w:rFonts w:eastAsia="ArialNarrow" w:cs="Arial"/>
          <w:b/>
        </w:rPr>
      </w:pPr>
    </w:p>
    <w:p w14:paraId="19B12462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Na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raspoloživih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financijskih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vršeno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redovno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održavanje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komunalne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infrastrukture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nerazvrstanih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cesta,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javne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rasvjete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javnih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površina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groblja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cijele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3BCD87F0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56E4CED7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u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kulturi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sportu</w:t>
      </w:r>
      <w:proofErr w:type="spellEnd"/>
    </w:p>
    <w:p w14:paraId="22DFE0FA" w14:textId="77777777" w:rsidR="00441527" w:rsidRPr="00063512" w:rsidRDefault="00441527" w:rsidP="00441527">
      <w:pPr>
        <w:autoSpaceDE w:val="0"/>
        <w:autoSpaceDN w:val="0"/>
        <w:adjustRightInd w:val="0"/>
        <w:rPr>
          <w:rFonts w:eastAsia="ArialNarrow" w:cs="Arial"/>
          <w:sz w:val="20"/>
          <w:szCs w:val="20"/>
        </w:rPr>
      </w:pPr>
    </w:p>
    <w:p w14:paraId="01C6AC9E" w14:textId="77777777" w:rsidR="00441527" w:rsidRPr="00441527" w:rsidRDefault="00441527" w:rsidP="00441527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     </w:t>
      </w:r>
      <w:r w:rsidRPr="00441527">
        <w:rPr>
          <w:rFonts w:ascii="Verdana" w:eastAsia="ArialNarrow" w:hAnsi="Verdana" w:cs="Arial"/>
          <w:sz w:val="20"/>
          <w:szCs w:val="20"/>
        </w:rPr>
        <w:tab/>
        <w:t xml:space="preserve">Općina Lasinja je,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provedenog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Javnog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programa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udruga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građana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za 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i </w:t>
      </w:r>
      <w:proofErr w:type="spellStart"/>
      <w:r w:rsidRPr="00441527">
        <w:rPr>
          <w:rFonts w:ascii="Verdana" w:hAnsi="Verdana" w:cs="Arial"/>
          <w:sz w:val="20"/>
          <w:szCs w:val="20"/>
        </w:rPr>
        <w:t>odluke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41527">
        <w:rPr>
          <w:rFonts w:ascii="Verdana" w:hAnsi="Verdana" w:cs="Arial"/>
          <w:sz w:val="20"/>
          <w:szCs w:val="20"/>
        </w:rPr>
        <w:t>dodjeli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financijskih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sredstava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 w:cs="Arial"/>
          <w:sz w:val="20"/>
          <w:szCs w:val="20"/>
        </w:rPr>
        <w:t>financiranje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programa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/ </w:t>
      </w:r>
      <w:proofErr w:type="spellStart"/>
      <w:r w:rsidRPr="00441527">
        <w:rPr>
          <w:rFonts w:ascii="Verdana" w:hAnsi="Verdana" w:cs="Arial"/>
          <w:sz w:val="20"/>
          <w:szCs w:val="20"/>
        </w:rPr>
        <w:t>projekata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 w:cs="Arial"/>
          <w:sz w:val="20"/>
          <w:szCs w:val="20"/>
        </w:rPr>
        <w:t>dodijelila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udrugama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441527">
        <w:rPr>
          <w:rFonts w:ascii="Verdana" w:hAnsi="Verdana" w:cs="Arial"/>
          <w:sz w:val="20"/>
          <w:szCs w:val="20"/>
        </w:rPr>
        <w:t>Športsko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ribolovni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</w:rPr>
        <w:t>klub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 „</w:t>
      </w:r>
      <w:proofErr w:type="spellStart"/>
      <w:proofErr w:type="gramStart"/>
      <w:r w:rsidRPr="00441527">
        <w:rPr>
          <w:rFonts w:ascii="Verdana" w:hAnsi="Verdana" w:cs="Arial"/>
          <w:sz w:val="20"/>
          <w:szCs w:val="20"/>
        </w:rPr>
        <w:t>Kupa</w:t>
      </w:r>
      <w:proofErr w:type="spellEnd"/>
      <w:r w:rsidRPr="00441527">
        <w:rPr>
          <w:rFonts w:ascii="Verdana" w:hAnsi="Verdana" w:cs="Arial"/>
          <w:sz w:val="20"/>
          <w:szCs w:val="20"/>
        </w:rPr>
        <w:t>“ Lasinja</w:t>
      </w:r>
      <w:proofErr w:type="gramEnd"/>
      <w:r w:rsidRPr="00441527">
        <w:rPr>
          <w:rFonts w:ascii="Verdana" w:hAnsi="Verdana" w:cs="Arial"/>
          <w:sz w:val="20"/>
          <w:szCs w:val="20"/>
        </w:rPr>
        <w:t xml:space="preserve"> – 10.000,00 </w:t>
      </w:r>
      <w:proofErr w:type="spellStart"/>
      <w:r w:rsidRPr="00441527">
        <w:rPr>
          <w:rFonts w:ascii="Verdana" w:hAnsi="Verdana" w:cs="Arial"/>
          <w:sz w:val="20"/>
          <w:szCs w:val="20"/>
        </w:rPr>
        <w:t>kn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, KUD „Antun Klasinc“ Lasinja – 50.000,00 </w:t>
      </w:r>
      <w:proofErr w:type="spellStart"/>
      <w:r w:rsidRPr="00441527">
        <w:rPr>
          <w:rFonts w:ascii="Verdana" w:hAnsi="Verdana" w:cs="Arial"/>
          <w:sz w:val="20"/>
          <w:szCs w:val="20"/>
        </w:rPr>
        <w:t>kn</w:t>
      </w:r>
      <w:proofErr w:type="spellEnd"/>
      <w:r w:rsidRPr="0044152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Udruga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branitelja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dragovoljaca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jedinice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pričuvnog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sastava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policije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“CONDORI” Lasinja – 20.000,00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kn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Konjička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udruga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dragovoljaca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Domovinskog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rata “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Pokuplje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” – 5.000,00 kn.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Isplaćena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je I. rata u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visini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od 30 %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odobrenih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sredstava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. U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studenom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2020.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Potpisani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su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dodatci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ugovorima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prema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kojima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su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odobrena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sredstva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441527">
        <w:rPr>
          <w:rFonts w:ascii="Verdana" w:hAnsi="Verdana" w:cs="Arial"/>
          <w:sz w:val="20"/>
          <w:szCs w:val="20"/>
          <w:lang w:val="en-US"/>
        </w:rPr>
        <w:t>smanjena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 za</w:t>
      </w:r>
      <w:proofErr w:type="gramEnd"/>
      <w:r w:rsidRPr="00441527">
        <w:rPr>
          <w:rFonts w:ascii="Verdana" w:hAnsi="Verdana" w:cs="Arial"/>
          <w:sz w:val="20"/>
          <w:szCs w:val="20"/>
          <w:lang w:val="en-US"/>
        </w:rPr>
        <w:t xml:space="preserve"> 50%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te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je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izvršena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isplata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preostalog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441527">
        <w:rPr>
          <w:rFonts w:ascii="Verdana" w:hAnsi="Verdana" w:cs="Arial"/>
          <w:sz w:val="20"/>
          <w:szCs w:val="20"/>
          <w:lang w:val="en-US"/>
        </w:rPr>
        <w:t>dijela</w:t>
      </w:r>
      <w:proofErr w:type="spellEnd"/>
      <w:r w:rsidRPr="00441527">
        <w:rPr>
          <w:rFonts w:ascii="Verdana" w:hAnsi="Verdana" w:cs="Arial"/>
          <w:sz w:val="20"/>
          <w:szCs w:val="20"/>
          <w:lang w:val="en-US"/>
        </w:rPr>
        <w:t xml:space="preserve">. </w:t>
      </w:r>
    </w:p>
    <w:p w14:paraId="3DD8DC0D" w14:textId="77777777" w:rsidR="00441527" w:rsidRPr="00441527" w:rsidRDefault="00441527" w:rsidP="00441527">
      <w:pPr>
        <w:contextualSpacing/>
        <w:jc w:val="both"/>
        <w:rPr>
          <w:rFonts w:ascii="Verdana" w:hAnsi="Verdana" w:cs="Arial"/>
          <w:sz w:val="20"/>
          <w:szCs w:val="20"/>
        </w:rPr>
      </w:pPr>
    </w:p>
    <w:p w14:paraId="437EB079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Porezi</w:t>
      </w:r>
    </w:p>
    <w:p w14:paraId="6E44E2F4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  <w:u w:val="single"/>
        </w:rPr>
      </w:pPr>
    </w:p>
    <w:p w14:paraId="63C3920A" w14:textId="77777777" w:rsidR="00441527" w:rsidRPr="00441527" w:rsidRDefault="00441527" w:rsidP="0044152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kuće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172.406,90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126.407</w:t>
      </w:r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,07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60C67CF2" w14:textId="77777777" w:rsidR="00441527" w:rsidRPr="00441527" w:rsidRDefault="00441527" w:rsidP="00441527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*45.999,83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)</w:t>
      </w:r>
    </w:p>
    <w:p w14:paraId="39B43EA9" w14:textId="77777777" w:rsidR="00441527" w:rsidRPr="00441527" w:rsidRDefault="00441527" w:rsidP="0044152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potrošnju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18.207,54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14.023,34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52D49EB4" w14:textId="77777777" w:rsidR="00441527" w:rsidRPr="00441527" w:rsidRDefault="00441527" w:rsidP="00441527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*4.184,20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)</w:t>
      </w:r>
    </w:p>
    <w:p w14:paraId="41D939E7" w14:textId="77777777" w:rsidR="00441527" w:rsidRPr="00441527" w:rsidRDefault="00441527" w:rsidP="0044152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tvrtku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– ne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zadužuje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01.01.2017.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postoje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nenaplaćenom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podacima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Porezne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uprave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*7.724,49 kn. </w:t>
      </w:r>
    </w:p>
    <w:p w14:paraId="458F3CF1" w14:textId="77777777" w:rsidR="00441527" w:rsidRPr="00441527" w:rsidRDefault="00441527" w:rsidP="0044152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promet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nekretnina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146.769,37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107.841,17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*38.928,20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)</w:t>
      </w:r>
    </w:p>
    <w:p w14:paraId="2321C437" w14:textId="77777777" w:rsidR="00441527" w:rsidRPr="00441527" w:rsidRDefault="00441527" w:rsidP="00441527">
      <w:pPr>
        <w:autoSpaceDE w:val="0"/>
        <w:autoSpaceDN w:val="0"/>
        <w:adjustRightInd w:val="0"/>
        <w:ind w:left="1004"/>
        <w:rPr>
          <w:rFonts w:ascii="Verdana" w:eastAsia="ArialNarrow" w:hAnsi="Verdana" w:cs="Arial"/>
          <w:sz w:val="20"/>
          <w:szCs w:val="20"/>
        </w:rPr>
      </w:pPr>
    </w:p>
    <w:p w14:paraId="61714393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komunalnih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doprinosa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,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naknada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komunalnog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redarstva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513A5730" w14:textId="77777777" w:rsidR="00441527" w:rsidRPr="00441527" w:rsidRDefault="00441527" w:rsidP="00441527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462F9EC9" w14:textId="77777777" w:rsidR="00441527" w:rsidRPr="00441527" w:rsidRDefault="00441527" w:rsidP="00441527">
      <w:pPr>
        <w:numPr>
          <w:ilvl w:val="0"/>
          <w:numId w:val="12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komunalni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doprinos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15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25.425,28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6.891,20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*28.748,92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)</w:t>
      </w:r>
    </w:p>
    <w:p w14:paraId="2BEB5066" w14:textId="77777777" w:rsidR="00441527" w:rsidRPr="00441527" w:rsidRDefault="00441527" w:rsidP="00441527">
      <w:pPr>
        <w:numPr>
          <w:ilvl w:val="0"/>
          <w:numId w:val="12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komunalna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izvršen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obračun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1020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stambenih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objekata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63 nova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  </w:t>
      </w:r>
      <w:proofErr w:type="spellStart"/>
      <w:proofErr w:type="gramEnd"/>
      <w:r w:rsidRPr="00441527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217.975,74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214.874,94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7D78288D" w14:textId="77777777" w:rsidR="00441527" w:rsidRPr="00441527" w:rsidRDefault="00441527" w:rsidP="00441527">
      <w:pPr>
        <w:autoSpaceDE w:val="0"/>
        <w:autoSpaceDN w:val="0"/>
        <w:adjustRightInd w:val="0"/>
        <w:ind w:left="991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*29.461,37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ukupnim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) </w:t>
      </w:r>
    </w:p>
    <w:p w14:paraId="05B89EB7" w14:textId="77777777" w:rsidR="00441527" w:rsidRPr="00441527" w:rsidRDefault="00441527" w:rsidP="00441527">
      <w:pPr>
        <w:numPr>
          <w:ilvl w:val="0"/>
          <w:numId w:val="12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grobna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121.000,00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116.456,49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,  (</w:t>
      </w:r>
      <w:proofErr w:type="spellStart"/>
      <w:proofErr w:type="gramEnd"/>
      <w:r w:rsidRPr="00441527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ukupnim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441527">
        <w:rPr>
          <w:rFonts w:ascii="Verdana" w:eastAsia="ArialNarrow" w:hAnsi="Verdana" w:cs="Arial"/>
          <w:color w:val="FF0000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*28.046,04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)</w:t>
      </w:r>
    </w:p>
    <w:p w14:paraId="16AD7EC4" w14:textId="77777777" w:rsidR="00441527" w:rsidRPr="00441527" w:rsidRDefault="00441527" w:rsidP="00441527">
      <w:pPr>
        <w:numPr>
          <w:ilvl w:val="0"/>
          <w:numId w:val="12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zadržavanje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nezakonito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izgrađenih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zgrada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gramStart"/>
      <w:r w:rsidRPr="00441527">
        <w:rPr>
          <w:rFonts w:ascii="Verdana" w:eastAsia="ArialNarrow" w:hAnsi="Verdana" w:cs="Arial"/>
          <w:sz w:val="20"/>
          <w:szCs w:val="20"/>
        </w:rPr>
        <w:t xml:space="preserve">11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31.142,40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5.362,15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33.060,72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prošle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)</w:t>
      </w:r>
    </w:p>
    <w:p w14:paraId="18E4E618" w14:textId="77777777" w:rsidR="00441527" w:rsidRPr="00441527" w:rsidRDefault="00441527" w:rsidP="00441527">
      <w:pPr>
        <w:numPr>
          <w:ilvl w:val="0"/>
          <w:numId w:val="12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upravljanje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grobljima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usklađeno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izrađene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karte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svih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osam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(8)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groblja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205BE5BC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0892DED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Izdvajanja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potpore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za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socijalne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predškolski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školski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odgoj</w:t>
      </w:r>
      <w:proofErr w:type="spellEnd"/>
    </w:p>
    <w:p w14:paraId="29B37B4C" w14:textId="77777777" w:rsidR="00441527" w:rsidRPr="00E539D3" w:rsidRDefault="00441527" w:rsidP="00441527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tbl>
      <w:tblPr>
        <w:tblW w:w="83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340" w:firstRow="0" w:lastRow="1" w:firstColumn="0" w:lastColumn="1" w:noHBand="1" w:noVBand="0"/>
      </w:tblPr>
      <w:tblGrid>
        <w:gridCol w:w="562"/>
        <w:gridCol w:w="6033"/>
        <w:gridCol w:w="1764"/>
      </w:tblGrid>
      <w:tr w:rsidR="00441527" w:rsidRPr="004E70DE" w14:paraId="53C37D11" w14:textId="77777777" w:rsidTr="00287CB3">
        <w:trPr>
          <w:trHeight w:val="425"/>
        </w:trPr>
        <w:tc>
          <w:tcPr>
            <w:tcW w:w="56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8DCDCD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lang w:eastAsia="hr-HR"/>
              </w:rPr>
              <w:t>RB</w:t>
            </w:r>
          </w:p>
        </w:tc>
        <w:tc>
          <w:tcPr>
            <w:tcW w:w="603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0C1D29D9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lang w:eastAsia="hr-HR"/>
              </w:rPr>
              <w:t>NAZIV AKTIVNOSTI  POTPORE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B2912" w14:textId="77777777" w:rsidR="00441527" w:rsidRPr="004E70DE" w:rsidRDefault="00441527" w:rsidP="00287CB3">
            <w:pPr>
              <w:pStyle w:val="NoSpacing"/>
              <w:rPr>
                <w:rFonts w:cs="Calibri"/>
                <w:bCs/>
                <w:color w:val="FFFFFF"/>
                <w:lang w:eastAsia="hr-HR"/>
              </w:rPr>
            </w:pPr>
            <w:r w:rsidRPr="004E70DE">
              <w:rPr>
                <w:rFonts w:cs="Calibri"/>
                <w:bCs/>
                <w:color w:val="FFFFFF"/>
                <w:lang w:eastAsia="hr-HR"/>
              </w:rPr>
              <w:t>IZNOS</w:t>
            </w:r>
          </w:p>
        </w:tc>
      </w:tr>
      <w:tr w:rsidR="00441527" w:rsidRPr="004E70DE" w14:paraId="24252374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A1D3BD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1.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1444B5FB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Pomoć obiteljima i kućanstvima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61A21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11.000,00</w:t>
            </w:r>
          </w:p>
        </w:tc>
      </w:tr>
      <w:tr w:rsidR="00441527" w:rsidRPr="004E70DE" w14:paraId="05F3F2E5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DED36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2.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5A1202D0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val="vi-VN" w:eastAsia="hr-HR"/>
              </w:rPr>
              <w:t>Oprema za novorođenčad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2C95F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30.000,00</w:t>
            </w:r>
          </w:p>
        </w:tc>
      </w:tr>
      <w:tr w:rsidR="00441527" w:rsidRPr="004E70DE" w14:paraId="48242FDE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9E334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3.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84E296A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Podmirenje troškova nabave udžbenika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79B0D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606,71</w:t>
            </w:r>
          </w:p>
        </w:tc>
      </w:tr>
      <w:tr w:rsidR="00441527" w:rsidRPr="004E70DE" w14:paraId="51C25CAA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D3217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4.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3F87590C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Kapitalne donacije kućanstvima- Sjeničak L. za lokalni vodovod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00025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6.083,14</w:t>
            </w:r>
          </w:p>
        </w:tc>
      </w:tr>
      <w:tr w:rsidR="00441527" w:rsidRPr="004E70DE" w14:paraId="2988371F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9BBB4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5.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7B52A8FA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Pomoć u troškovima liječenja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96EB1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2.000,00</w:t>
            </w:r>
          </w:p>
        </w:tc>
      </w:tr>
      <w:tr w:rsidR="00441527" w:rsidRPr="004E70DE" w14:paraId="61AED353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B76A4A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6.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3C758468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Sufinanciranje smještaja djece u učeničke domove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5565D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31.200,00</w:t>
            </w:r>
          </w:p>
        </w:tc>
      </w:tr>
      <w:tr w:rsidR="00441527" w:rsidRPr="004E70DE" w14:paraId="7DBFB0C3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EDF112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7.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6545F1D0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Naknada troškova prehrane učenika OŠ - socijalni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AB432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5.</w:t>
            </w:r>
            <w:r>
              <w:rPr>
                <w:rFonts w:cs="Calibri"/>
                <w:bCs/>
                <w:color w:val="000000"/>
                <w:lang w:eastAsia="hr-HR"/>
              </w:rPr>
              <w:t>852</w:t>
            </w:r>
            <w:r w:rsidRPr="00A46072">
              <w:rPr>
                <w:rFonts w:cs="Calibri"/>
                <w:bCs/>
                <w:color w:val="000000"/>
                <w:lang w:eastAsia="hr-HR"/>
              </w:rPr>
              <w:t>,25</w:t>
            </w:r>
          </w:p>
        </w:tc>
      </w:tr>
      <w:tr w:rsidR="00441527" w:rsidRPr="004E70DE" w14:paraId="24E3012B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ED176F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8.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BA8DB0F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Naknada troškova prehrane učenika OŠ - ostali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8B135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1</w:t>
            </w:r>
            <w:r>
              <w:rPr>
                <w:rFonts w:cs="Calibri"/>
                <w:bCs/>
                <w:color w:val="000000"/>
                <w:lang w:eastAsia="hr-HR"/>
              </w:rPr>
              <w:t>1</w:t>
            </w:r>
            <w:r w:rsidRPr="00A46072">
              <w:rPr>
                <w:rFonts w:cs="Calibri"/>
                <w:bCs/>
                <w:color w:val="000000"/>
                <w:lang w:eastAsia="hr-HR"/>
              </w:rPr>
              <w:t>.7</w:t>
            </w:r>
            <w:r>
              <w:rPr>
                <w:rFonts w:cs="Calibri"/>
                <w:bCs/>
                <w:color w:val="000000"/>
                <w:lang w:eastAsia="hr-HR"/>
              </w:rPr>
              <w:t>2</w:t>
            </w:r>
            <w:r w:rsidRPr="00A46072">
              <w:rPr>
                <w:rFonts w:cs="Calibri"/>
                <w:bCs/>
                <w:color w:val="000000"/>
                <w:lang w:eastAsia="hr-HR"/>
              </w:rPr>
              <w:t>6,00</w:t>
            </w:r>
          </w:p>
        </w:tc>
      </w:tr>
      <w:tr w:rsidR="00441527" w:rsidRPr="004E70DE" w14:paraId="7F2B3360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B089F7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9.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16A99D2D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Sufinanciranje cijene boravka djece dječjem vrtiću</w:t>
            </w:r>
            <w:r>
              <w:rPr>
                <w:rFonts w:cs="Calibri"/>
                <w:color w:val="000000"/>
                <w:lang w:eastAsia="hr-HR"/>
              </w:rPr>
              <w:t xml:space="preserve"> do 3 godine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F9607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198.100,00</w:t>
            </w:r>
          </w:p>
        </w:tc>
      </w:tr>
      <w:tr w:rsidR="00441527" w:rsidRPr="004E70DE" w14:paraId="667E7D61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5EE9DA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10.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F3E3353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Sufi</w:t>
            </w:r>
            <w:r>
              <w:rPr>
                <w:rFonts w:cs="Calibri"/>
                <w:color w:val="000000"/>
                <w:lang w:eastAsia="hr-HR"/>
              </w:rPr>
              <w:t>nanciranje programa</w:t>
            </w:r>
            <w:r w:rsidRPr="004E70DE">
              <w:rPr>
                <w:rFonts w:cs="Calibri"/>
                <w:color w:val="000000"/>
                <w:lang w:eastAsia="hr-HR"/>
              </w:rPr>
              <w:t xml:space="preserve"> odgoja</w:t>
            </w:r>
            <w:r>
              <w:rPr>
                <w:rFonts w:cs="Calibri"/>
                <w:color w:val="000000"/>
                <w:lang w:eastAsia="hr-HR"/>
              </w:rPr>
              <w:t xml:space="preserve"> – dopuna ekonomske cijene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3DCE8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315.352,44</w:t>
            </w:r>
          </w:p>
        </w:tc>
      </w:tr>
      <w:tr w:rsidR="00441527" w:rsidRPr="004E70DE" w14:paraId="0BC68648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9CEEEC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11.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288690CD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val="vi-VN" w:eastAsia="hr-HR"/>
              </w:rPr>
              <w:t>Subvencije prijevoza na liniji Lasinja - Kupinečki Kraljevac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DE3BC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86.100,00</w:t>
            </w:r>
          </w:p>
        </w:tc>
      </w:tr>
      <w:tr w:rsidR="00441527" w:rsidRPr="004E70DE" w14:paraId="4040304A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1A299C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12.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38BB1B04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>
              <w:rPr>
                <w:rFonts w:cs="Calibri"/>
                <w:color w:val="000000"/>
                <w:lang w:eastAsia="hr-HR"/>
              </w:rPr>
              <w:t>Sufinanciranje programa predškolskog odgoja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83E05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4.222,24</w:t>
            </w:r>
          </w:p>
        </w:tc>
      </w:tr>
      <w:tr w:rsidR="00441527" w:rsidRPr="004E70DE" w14:paraId="2D31D2FA" w14:textId="77777777" w:rsidTr="00287CB3">
        <w:trPr>
          <w:trHeight w:val="283"/>
        </w:trPr>
        <w:tc>
          <w:tcPr>
            <w:tcW w:w="5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896511" w14:textId="77777777" w:rsidR="00441527" w:rsidRPr="004E70DE" w:rsidRDefault="00441527" w:rsidP="00287CB3">
            <w:pPr>
              <w:pStyle w:val="NoSpacing"/>
              <w:jc w:val="center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1</w:t>
            </w:r>
            <w:r>
              <w:rPr>
                <w:rFonts w:cs="Calibri"/>
                <w:color w:val="000000"/>
                <w:lang w:eastAsia="hr-HR"/>
              </w:rPr>
              <w:t>3</w:t>
            </w:r>
            <w:r w:rsidRPr="004E70DE">
              <w:rPr>
                <w:rFonts w:cs="Calibri"/>
                <w:color w:val="000000"/>
                <w:lang w:eastAsia="hr-HR"/>
              </w:rPr>
              <w:t>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26F72361" w14:textId="77777777" w:rsidR="00441527" w:rsidRPr="004E70DE" w:rsidRDefault="00441527" w:rsidP="00287CB3">
            <w:pPr>
              <w:pStyle w:val="NoSpacing"/>
              <w:rPr>
                <w:rFonts w:cs="Calibri"/>
                <w:lang w:eastAsia="hr-HR"/>
              </w:rPr>
            </w:pPr>
            <w:r w:rsidRPr="004E70DE">
              <w:rPr>
                <w:rFonts w:cs="Calibri"/>
                <w:color w:val="000000"/>
                <w:lang w:eastAsia="hr-HR"/>
              </w:rPr>
              <w:t>Stanovanje - pomoć za ogrjev (KAŽUP)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510C9" w14:textId="77777777" w:rsidR="00441527" w:rsidRPr="00A46072" w:rsidRDefault="00441527" w:rsidP="00287CB3">
            <w:pPr>
              <w:pStyle w:val="NoSpacing"/>
              <w:jc w:val="right"/>
              <w:rPr>
                <w:rFonts w:cs="Calibri"/>
                <w:bCs/>
                <w:color w:val="FFFFFF"/>
                <w:lang w:eastAsia="hr-HR"/>
              </w:rPr>
            </w:pPr>
            <w:r w:rsidRPr="00A46072">
              <w:rPr>
                <w:rFonts w:cs="Calibri"/>
                <w:bCs/>
                <w:color w:val="000000"/>
                <w:lang w:eastAsia="hr-HR"/>
              </w:rPr>
              <w:t>16.800,00</w:t>
            </w:r>
          </w:p>
        </w:tc>
      </w:tr>
      <w:tr w:rsidR="00441527" w:rsidRPr="004E70DE" w14:paraId="14312734" w14:textId="77777777" w:rsidTr="00287CB3">
        <w:trPr>
          <w:trHeight w:val="387"/>
        </w:trPr>
        <w:tc>
          <w:tcPr>
            <w:tcW w:w="65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78048" w14:textId="77777777" w:rsidR="00441527" w:rsidRPr="000C1F15" w:rsidRDefault="00441527" w:rsidP="00287CB3">
            <w:pPr>
              <w:pStyle w:val="NoSpacing"/>
              <w:jc w:val="right"/>
              <w:rPr>
                <w:rFonts w:cs="Calibri"/>
                <w:b/>
                <w:bCs/>
                <w:lang w:eastAsia="hr-HR"/>
              </w:rPr>
            </w:pPr>
            <w:r w:rsidRPr="000C1F15">
              <w:rPr>
                <w:rFonts w:cs="Calibri"/>
                <w:b/>
                <w:bCs/>
                <w:lang w:eastAsia="hr-HR"/>
              </w:rPr>
              <w:t xml:space="preserve">SVEUKUPNO: 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14496" w14:textId="77777777" w:rsidR="00441527" w:rsidRPr="000C1F15" w:rsidRDefault="00441527" w:rsidP="00287CB3">
            <w:pPr>
              <w:pStyle w:val="NoSpacing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719.042,78</w:t>
            </w:r>
          </w:p>
        </w:tc>
      </w:tr>
    </w:tbl>
    <w:p w14:paraId="3CB9C145" w14:textId="77777777" w:rsidR="00441527" w:rsidRPr="006E5265" w:rsidRDefault="00441527" w:rsidP="00441527">
      <w:pPr>
        <w:autoSpaceDE w:val="0"/>
        <w:autoSpaceDN w:val="0"/>
        <w:adjustRightInd w:val="0"/>
        <w:jc w:val="both"/>
        <w:rPr>
          <w:rFonts w:eastAsia="ArialNarrow" w:cs="Arial"/>
          <w:b/>
          <w:color w:val="4472C4"/>
          <w:u w:val="single"/>
        </w:rPr>
      </w:pPr>
      <w:r w:rsidRPr="006E5265">
        <w:rPr>
          <w:rFonts w:eastAsia="ArialNarrow" w:cs="Arial"/>
          <w:b/>
          <w:color w:val="4472C4"/>
          <w:u w:val="single"/>
        </w:rPr>
        <w:t xml:space="preserve"> </w:t>
      </w:r>
    </w:p>
    <w:p w14:paraId="3D384391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Općina Lasinja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brigu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svojim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najmlađima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najbolje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budućnost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Općina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predškolski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odgoj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izdvaja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značajna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sredstva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svog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  </w:t>
      </w:r>
    </w:p>
    <w:p w14:paraId="3284E0CD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provedenih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oko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ustrojavanja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organiziranja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programa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predškolskog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odgoja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OŠ „Antun Klasinc“,  koji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dobio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suglasnost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Ministarstva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znanosti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obrazovanja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;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uređenja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opremanja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vrtića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sukladno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važećim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standardima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predškolskog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odgoja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;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ishođenja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ispunjavanju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propisanih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uvjeta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početak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posebne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ustrojbene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jedinice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predškolskog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odgoja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obrazovanja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radi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provođenja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programa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odgojno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obrazovnog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djecom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predškolske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dobi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navršene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tri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osnovnu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školu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izbora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stručnih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vrtić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započeo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radom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od 3.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veljače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2020.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nije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bilo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prekida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osim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vrijeme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korištenja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kolektivnih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godišnjih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odmora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kolovoza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2EB0EB1F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438C526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Linijski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prijevoz</w:t>
      </w:r>
      <w:proofErr w:type="spellEnd"/>
    </w:p>
    <w:p w14:paraId="20F0282F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84263B3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r w:rsidRPr="00441527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linijski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vrši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AUTOTRANSPORT KARLOVAC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d.d.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koji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učenika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OŠ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liniju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Kupinečkog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Kraljevca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koja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služi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učenicima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studentima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ostalim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mještanima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putovanje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Zagreb.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Također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prometuje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redovna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linija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Karlovac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situacije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izazvane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pandemijom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vozni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red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reduciran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tako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da se od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ožujka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odvijao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Kupinečkog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Kraljevca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a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smjeru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Karlovca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funkcionirala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jedna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linija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odlazak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jedna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povratak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S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početkom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nove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školske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linije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prometovale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uobičajenom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rasporedu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sve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sredine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prosinca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od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kada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prometovanje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smjeru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Kupinečkog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Kraljevca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obustavljeno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65F78E96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525F20C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predlaganja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koje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donosi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Općinsko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vijeće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7BC3A33A" w14:textId="77777777" w:rsidR="00441527" w:rsidRPr="00441527" w:rsidRDefault="00441527" w:rsidP="00441527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           U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izvještajnom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razdoblju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održane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gram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3 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sjednice</w:t>
      </w:r>
      <w:proofErr w:type="spellEnd"/>
      <w:proofErr w:type="gram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(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sveukupno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6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tijekom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godine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)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koje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općinski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načelnik u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suradnji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službenicima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uputio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donošenje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razne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akte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odluke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zaključke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>suglasnosti</w:t>
      </w:r>
      <w:proofErr w:type="spellEnd"/>
      <w:r w:rsidRPr="00441527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</w:p>
    <w:p w14:paraId="1B59E55A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           Na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inicijativu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Općinsko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vijeće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441527">
        <w:rPr>
          <w:rFonts w:ascii="Verdana" w:eastAsia="ArialNarrow" w:hAnsi="Verdana" w:cs="Arial"/>
          <w:sz w:val="20"/>
          <w:szCs w:val="20"/>
        </w:rPr>
        <w:t xml:space="preserve">Lasinja,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obradilo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je  36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točaka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dnevnog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reda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usvojilo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29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odluka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drugih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62C07C25" w14:textId="77777777" w:rsidR="00441527" w:rsidRPr="00441527" w:rsidRDefault="00441527" w:rsidP="00441527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0D67781A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r w:rsidRPr="00441527">
        <w:rPr>
          <w:rFonts w:ascii="Verdana" w:eastAsia="ArialNarrow" w:hAnsi="Verdana" w:cs="Arial"/>
          <w:b/>
          <w:color w:val="4472C4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donošenja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nadležnosti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općinskog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načelnika</w:t>
      </w:r>
      <w:proofErr w:type="spellEnd"/>
    </w:p>
    <w:p w14:paraId="55773D0F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A6E4A74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r w:rsidRPr="00441527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načelnik je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donio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  54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svoje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542B3475" w14:textId="77777777" w:rsidR="00441527" w:rsidRPr="00441527" w:rsidRDefault="00441527" w:rsidP="00441527">
      <w:pPr>
        <w:contextualSpacing/>
        <w:rPr>
          <w:rFonts w:ascii="Verdana" w:hAnsi="Verdana" w:cs="Arial"/>
          <w:sz w:val="20"/>
          <w:szCs w:val="20"/>
          <w:highlight w:val="yellow"/>
        </w:rPr>
      </w:pPr>
    </w:p>
    <w:p w14:paraId="1888510F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Javnost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rada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Općine</w:t>
      </w:r>
      <w:proofErr w:type="spellEnd"/>
    </w:p>
    <w:p w14:paraId="409A7D26" w14:textId="77777777" w:rsidR="00441527" w:rsidRPr="00441527" w:rsidRDefault="00441527" w:rsidP="00441527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01BFE656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r w:rsidRPr="00441527">
        <w:rPr>
          <w:rFonts w:ascii="Verdana" w:eastAsia="ArialNarrow" w:hAnsi="Verdana" w:cs="Arial"/>
          <w:sz w:val="20"/>
          <w:szCs w:val="20"/>
        </w:rPr>
        <w:tab/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Javnost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rada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osigurana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izdana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 4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broja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sveukupno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7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tijekom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) i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web-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 www.lasinja.hr,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dostavom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Središnji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katalog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službenih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Republike Hrvatske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oglasnoj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ploči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Lasinja. </w:t>
      </w:r>
    </w:p>
    <w:p w14:paraId="39F42851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U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drugom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zaprimljeno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je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pravovremeno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riješeno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5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zahtjeva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ostvarivanje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prava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pristup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informacijama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. </w:t>
      </w:r>
      <w:proofErr w:type="spellStart"/>
      <w:proofErr w:type="gramStart"/>
      <w:r w:rsidRPr="00441527">
        <w:rPr>
          <w:rFonts w:ascii="Verdana" w:hAnsi="Verdana" w:cs="Calibri"/>
          <w:sz w:val="20"/>
          <w:szCs w:val="20"/>
        </w:rPr>
        <w:t>Broj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  </w:t>
      </w:r>
      <w:proofErr w:type="spellStart"/>
      <w:r w:rsidRPr="00441527">
        <w:rPr>
          <w:rFonts w:ascii="Verdana" w:hAnsi="Verdana" w:cs="Calibri"/>
          <w:sz w:val="20"/>
          <w:szCs w:val="20"/>
        </w:rPr>
        <w:t>zahtjeva</w:t>
      </w:r>
      <w:proofErr w:type="spellEnd"/>
      <w:proofErr w:type="gramEnd"/>
      <w:r w:rsidRPr="00441527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 w:cs="Calibri"/>
          <w:sz w:val="20"/>
          <w:szCs w:val="20"/>
        </w:rPr>
        <w:t>pristup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informacijama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nije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velik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zahvaljujući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činjenici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441527">
        <w:rPr>
          <w:rFonts w:ascii="Verdana" w:hAnsi="Verdana" w:cs="Calibri"/>
          <w:sz w:val="20"/>
          <w:szCs w:val="20"/>
        </w:rPr>
        <w:t>na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web </w:t>
      </w:r>
      <w:proofErr w:type="spellStart"/>
      <w:r w:rsidRPr="00441527">
        <w:rPr>
          <w:rFonts w:ascii="Verdana" w:hAnsi="Verdana" w:cs="Calibri"/>
          <w:sz w:val="20"/>
          <w:szCs w:val="20"/>
        </w:rPr>
        <w:t>stranicama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objavljujemo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velik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broj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informacija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 w:cs="Calibri"/>
          <w:sz w:val="20"/>
          <w:szCs w:val="20"/>
        </w:rPr>
        <w:t>podataka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iz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djelokruga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rada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441527">
        <w:rPr>
          <w:rFonts w:ascii="Verdana" w:hAnsi="Verdana" w:cs="Calibri"/>
          <w:sz w:val="20"/>
          <w:szCs w:val="20"/>
        </w:rPr>
        <w:t>kao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zakonsku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obavezu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 w:cs="Calibri"/>
          <w:sz w:val="20"/>
          <w:szCs w:val="20"/>
        </w:rPr>
        <w:t>ali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 w:cs="Calibri"/>
          <w:sz w:val="20"/>
          <w:szCs w:val="20"/>
        </w:rPr>
        <w:t>šire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kako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bi </w:t>
      </w:r>
      <w:proofErr w:type="spellStart"/>
      <w:r w:rsidRPr="00441527">
        <w:rPr>
          <w:rFonts w:ascii="Verdana" w:hAnsi="Verdana" w:cs="Calibri"/>
          <w:sz w:val="20"/>
          <w:szCs w:val="20"/>
        </w:rPr>
        <w:t>građani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imali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što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bolji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neposredan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uvid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u rad </w:t>
      </w:r>
      <w:proofErr w:type="spellStart"/>
      <w:r w:rsidRPr="00441527">
        <w:rPr>
          <w:rFonts w:ascii="Verdana" w:hAnsi="Verdana" w:cs="Calibri"/>
          <w:sz w:val="20"/>
          <w:szCs w:val="20"/>
        </w:rPr>
        <w:t>općinske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uprave</w:t>
      </w:r>
      <w:proofErr w:type="spellEnd"/>
      <w:r w:rsidRPr="00441527">
        <w:rPr>
          <w:rFonts w:ascii="Verdana" w:hAnsi="Verdana" w:cs="Calibri"/>
          <w:sz w:val="20"/>
          <w:szCs w:val="20"/>
        </w:rPr>
        <w:t>.</w:t>
      </w:r>
    </w:p>
    <w:p w14:paraId="66BB724F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441527">
        <w:rPr>
          <w:rFonts w:ascii="Verdana" w:hAnsi="Verdana" w:cs="Calibri"/>
          <w:sz w:val="20"/>
          <w:szCs w:val="20"/>
        </w:rPr>
        <w:t>Sukladno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Zakonu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441527">
        <w:rPr>
          <w:rFonts w:ascii="Verdana" w:hAnsi="Verdana" w:cs="Calibri"/>
          <w:sz w:val="20"/>
          <w:szCs w:val="20"/>
        </w:rPr>
        <w:t>pravu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na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pristup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informacijama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Općina Lasinja </w:t>
      </w:r>
      <w:proofErr w:type="spellStart"/>
      <w:r w:rsidRPr="00441527">
        <w:rPr>
          <w:rFonts w:ascii="Verdana" w:hAnsi="Verdana" w:cs="Calibri"/>
          <w:sz w:val="20"/>
          <w:szCs w:val="20"/>
        </w:rPr>
        <w:t>redovito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provodi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 w:cs="Calibri"/>
          <w:sz w:val="20"/>
          <w:szCs w:val="20"/>
        </w:rPr>
        <w:t>savjetovanja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sa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zainteresiranom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javnošću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. U </w:t>
      </w:r>
      <w:proofErr w:type="spellStart"/>
      <w:r w:rsidRPr="00441527">
        <w:rPr>
          <w:rFonts w:ascii="Verdana" w:hAnsi="Verdana" w:cs="Calibri"/>
          <w:sz w:val="20"/>
          <w:szCs w:val="20"/>
        </w:rPr>
        <w:t>drugom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polugoidštu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provedeno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je 6 </w:t>
      </w:r>
      <w:proofErr w:type="spellStart"/>
      <w:r w:rsidRPr="00441527">
        <w:rPr>
          <w:rFonts w:ascii="Verdana" w:hAnsi="Verdana" w:cs="Calibri"/>
          <w:sz w:val="20"/>
          <w:szCs w:val="20"/>
        </w:rPr>
        <w:t>savjetovanja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sa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zainteresiranom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javnošću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441527">
        <w:rPr>
          <w:rFonts w:ascii="Verdana" w:hAnsi="Verdana" w:cs="Calibri"/>
          <w:sz w:val="20"/>
          <w:szCs w:val="20"/>
        </w:rPr>
        <w:t>različitim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temama</w:t>
      </w:r>
      <w:proofErr w:type="spellEnd"/>
      <w:r w:rsidRPr="00441527">
        <w:rPr>
          <w:rFonts w:ascii="Verdana" w:hAnsi="Verdana" w:cs="Calibri"/>
          <w:sz w:val="20"/>
          <w:szCs w:val="20"/>
        </w:rPr>
        <w:t>.</w:t>
      </w:r>
    </w:p>
    <w:p w14:paraId="401D2B19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441527">
        <w:rPr>
          <w:rFonts w:ascii="Verdana" w:hAnsi="Verdana" w:cs="Calibri"/>
          <w:sz w:val="20"/>
          <w:szCs w:val="20"/>
        </w:rPr>
        <w:t>Krajem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prosinca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zaprimljeno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441527">
        <w:rPr>
          <w:rFonts w:ascii="Verdana" w:hAnsi="Verdana" w:cs="Calibri"/>
          <w:sz w:val="20"/>
          <w:szCs w:val="20"/>
        </w:rPr>
        <w:t xml:space="preserve">je  </w:t>
      </w:r>
      <w:proofErr w:type="spellStart"/>
      <w:r w:rsidRPr="00441527">
        <w:rPr>
          <w:rFonts w:ascii="Verdana" w:hAnsi="Verdana" w:cs="Calibri"/>
          <w:sz w:val="20"/>
          <w:szCs w:val="20"/>
        </w:rPr>
        <w:t>Analitičko</w:t>
      </w:r>
      <w:proofErr w:type="spellEnd"/>
      <w:proofErr w:type="gram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izvješće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441527">
        <w:rPr>
          <w:rFonts w:ascii="Verdana" w:hAnsi="Verdana" w:cs="Calibri"/>
          <w:sz w:val="20"/>
          <w:szCs w:val="20"/>
        </w:rPr>
        <w:t>praćenju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provedbe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Zakona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441527">
        <w:rPr>
          <w:rFonts w:ascii="Verdana" w:hAnsi="Verdana" w:cs="Calibri"/>
          <w:sz w:val="20"/>
          <w:szCs w:val="20"/>
        </w:rPr>
        <w:t>pravu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na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pristup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informacijama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„</w:t>
      </w:r>
      <w:proofErr w:type="spellStart"/>
      <w:r w:rsidRPr="00441527">
        <w:rPr>
          <w:rFonts w:ascii="Verdana" w:hAnsi="Verdana" w:cs="Calibri"/>
          <w:sz w:val="20"/>
          <w:szCs w:val="20"/>
        </w:rPr>
        <w:t>Transparentnost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 w:cs="Calibri"/>
          <w:sz w:val="20"/>
          <w:szCs w:val="20"/>
        </w:rPr>
        <w:t>otvorenost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441527">
        <w:rPr>
          <w:rFonts w:ascii="Verdana" w:hAnsi="Verdana" w:cs="Calibri"/>
          <w:sz w:val="20"/>
          <w:szCs w:val="20"/>
        </w:rPr>
        <w:t>lokalnoj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 w:cs="Calibri"/>
          <w:sz w:val="20"/>
          <w:szCs w:val="20"/>
        </w:rPr>
        <w:t>područnoj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441527">
        <w:rPr>
          <w:rFonts w:ascii="Verdana" w:hAnsi="Verdana" w:cs="Calibri"/>
          <w:sz w:val="20"/>
          <w:szCs w:val="20"/>
        </w:rPr>
        <w:t>regionalnoj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441527">
        <w:rPr>
          <w:rFonts w:ascii="Verdana" w:hAnsi="Verdana" w:cs="Calibri"/>
          <w:sz w:val="20"/>
          <w:szCs w:val="20"/>
        </w:rPr>
        <w:t>samoupravi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: </w:t>
      </w:r>
      <w:proofErr w:type="spellStart"/>
      <w:r w:rsidRPr="00441527">
        <w:rPr>
          <w:rFonts w:ascii="Verdana" w:hAnsi="Verdana" w:cs="Calibri"/>
          <w:sz w:val="20"/>
          <w:szCs w:val="20"/>
        </w:rPr>
        <w:t>Karlovačka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županija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“ </w:t>
      </w:r>
      <w:proofErr w:type="spellStart"/>
      <w:r w:rsidRPr="00441527">
        <w:rPr>
          <w:rFonts w:ascii="Verdana" w:hAnsi="Verdana" w:cs="Calibri"/>
          <w:sz w:val="20"/>
          <w:szCs w:val="20"/>
        </w:rPr>
        <w:t>Povjerenika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 w:cs="Calibri"/>
          <w:sz w:val="20"/>
          <w:szCs w:val="20"/>
        </w:rPr>
        <w:t>informiranje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441527">
        <w:rPr>
          <w:rFonts w:ascii="Verdana" w:hAnsi="Verdana" w:cs="Calibri"/>
          <w:sz w:val="20"/>
          <w:szCs w:val="20"/>
        </w:rPr>
        <w:t>Isto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441527">
        <w:rPr>
          <w:rFonts w:ascii="Verdana" w:hAnsi="Verdana" w:cs="Calibri"/>
          <w:sz w:val="20"/>
          <w:szCs w:val="20"/>
        </w:rPr>
        <w:t>nastalo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kao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rezultat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praćenja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usklađenosti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sa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ZPPI, </w:t>
      </w:r>
      <w:proofErr w:type="spellStart"/>
      <w:r w:rsidRPr="00441527">
        <w:rPr>
          <w:rFonts w:ascii="Verdana" w:hAnsi="Verdana" w:cs="Calibri"/>
          <w:sz w:val="20"/>
          <w:szCs w:val="20"/>
        </w:rPr>
        <w:t>Karlovačke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županije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te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5 </w:t>
      </w:r>
      <w:proofErr w:type="spellStart"/>
      <w:r w:rsidRPr="00441527">
        <w:rPr>
          <w:rFonts w:ascii="Verdana" w:hAnsi="Verdana" w:cs="Calibri"/>
          <w:sz w:val="20"/>
          <w:szCs w:val="20"/>
        </w:rPr>
        <w:t>gradova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17 </w:t>
      </w:r>
      <w:proofErr w:type="spellStart"/>
      <w:r w:rsidRPr="00441527">
        <w:rPr>
          <w:rFonts w:ascii="Verdana" w:hAnsi="Verdana" w:cs="Calibri"/>
          <w:sz w:val="20"/>
          <w:szCs w:val="20"/>
        </w:rPr>
        <w:t>općina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sa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područja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hAnsi="Verdana" w:cs="Calibri"/>
          <w:sz w:val="20"/>
          <w:szCs w:val="20"/>
        </w:rPr>
        <w:t>županije</w:t>
      </w:r>
      <w:proofErr w:type="spellEnd"/>
      <w:r w:rsidRPr="00441527">
        <w:rPr>
          <w:rFonts w:ascii="Verdana" w:hAnsi="Verdana" w:cs="Calibri"/>
          <w:sz w:val="20"/>
          <w:szCs w:val="20"/>
        </w:rPr>
        <w:t>,  u</w:t>
      </w:r>
      <w:proofErr w:type="gram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studenom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 w:cs="Calibri"/>
          <w:sz w:val="20"/>
          <w:szCs w:val="20"/>
        </w:rPr>
        <w:t>prosincu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 w:cs="Calibri"/>
          <w:sz w:val="20"/>
          <w:szCs w:val="20"/>
        </w:rPr>
        <w:t>kroz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11 </w:t>
      </w:r>
      <w:proofErr w:type="spellStart"/>
      <w:r w:rsidRPr="00441527">
        <w:rPr>
          <w:rFonts w:ascii="Verdana" w:hAnsi="Verdana" w:cs="Calibri"/>
          <w:sz w:val="20"/>
          <w:szCs w:val="20"/>
        </w:rPr>
        <w:t>točaka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praćenja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 w:cs="Calibri"/>
          <w:sz w:val="20"/>
          <w:szCs w:val="20"/>
        </w:rPr>
        <w:t>sa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maksimalno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mogućih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35 </w:t>
      </w:r>
      <w:proofErr w:type="spellStart"/>
      <w:r w:rsidRPr="00441527">
        <w:rPr>
          <w:rFonts w:ascii="Verdana" w:hAnsi="Verdana" w:cs="Calibri"/>
          <w:sz w:val="20"/>
          <w:szCs w:val="20"/>
        </w:rPr>
        <w:t>bodova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441527">
        <w:rPr>
          <w:rFonts w:ascii="Verdana" w:hAnsi="Verdana" w:cs="Calibri"/>
          <w:sz w:val="20"/>
          <w:szCs w:val="20"/>
        </w:rPr>
        <w:t>Prema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pojedinačno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ostvarenim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rezultatima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 w:cs="Calibri"/>
          <w:sz w:val="20"/>
          <w:szCs w:val="20"/>
        </w:rPr>
        <w:t>kao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primjer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najbolje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prakse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pokazala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441527">
        <w:rPr>
          <w:rFonts w:ascii="Verdana" w:hAnsi="Verdana" w:cs="Calibri"/>
          <w:sz w:val="20"/>
          <w:szCs w:val="20"/>
        </w:rPr>
        <w:t>Županija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441527">
        <w:rPr>
          <w:rFonts w:ascii="Verdana" w:hAnsi="Verdana" w:cs="Calibri"/>
          <w:sz w:val="20"/>
          <w:szCs w:val="20"/>
        </w:rPr>
        <w:t>sa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31,5 </w:t>
      </w:r>
      <w:proofErr w:type="spellStart"/>
      <w:r w:rsidRPr="00441527">
        <w:rPr>
          <w:rFonts w:ascii="Verdana" w:hAnsi="Verdana" w:cs="Calibri"/>
          <w:sz w:val="20"/>
          <w:szCs w:val="20"/>
        </w:rPr>
        <w:t>bodova</w:t>
      </w:r>
      <w:proofErr w:type="spellEnd"/>
      <w:proofErr w:type="gramStart"/>
      <w:r w:rsidRPr="00441527">
        <w:rPr>
          <w:rFonts w:ascii="Verdana" w:hAnsi="Verdana" w:cs="Calibri"/>
          <w:sz w:val="20"/>
          <w:szCs w:val="20"/>
        </w:rPr>
        <w:t xml:space="preserve">),  </w:t>
      </w:r>
      <w:proofErr w:type="spellStart"/>
      <w:r w:rsidRPr="00441527">
        <w:rPr>
          <w:rFonts w:ascii="Verdana" w:hAnsi="Verdana" w:cs="Calibri"/>
          <w:sz w:val="20"/>
          <w:szCs w:val="20"/>
        </w:rPr>
        <w:t>dok</w:t>
      </w:r>
      <w:proofErr w:type="spellEnd"/>
      <w:proofErr w:type="gramEnd"/>
      <w:r w:rsidRPr="00441527">
        <w:rPr>
          <w:rFonts w:ascii="Verdana" w:hAnsi="Verdana" w:cs="Calibri"/>
          <w:sz w:val="20"/>
          <w:szCs w:val="20"/>
        </w:rPr>
        <w:t xml:space="preserve"> je Općina Lasinja </w:t>
      </w:r>
      <w:proofErr w:type="spellStart"/>
      <w:r w:rsidRPr="00441527">
        <w:rPr>
          <w:rFonts w:ascii="Verdana" w:hAnsi="Verdana" w:cs="Calibri"/>
          <w:sz w:val="20"/>
          <w:szCs w:val="20"/>
        </w:rPr>
        <w:t>zauzela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odlično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2. </w:t>
      </w:r>
      <w:proofErr w:type="spellStart"/>
      <w:r w:rsidRPr="00441527">
        <w:rPr>
          <w:rFonts w:ascii="Verdana" w:hAnsi="Verdana" w:cs="Calibri"/>
          <w:sz w:val="20"/>
          <w:szCs w:val="20"/>
        </w:rPr>
        <w:t>mjesto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Pr="00441527">
        <w:rPr>
          <w:rFonts w:ascii="Verdana" w:hAnsi="Verdana" w:cs="Calibri"/>
          <w:sz w:val="20"/>
          <w:szCs w:val="20"/>
        </w:rPr>
        <w:t xml:space="preserve">( </w:t>
      </w:r>
      <w:proofErr w:type="spellStart"/>
      <w:r w:rsidRPr="00441527">
        <w:rPr>
          <w:rFonts w:ascii="Verdana" w:hAnsi="Verdana" w:cs="Calibri"/>
          <w:sz w:val="20"/>
          <w:szCs w:val="20"/>
        </w:rPr>
        <w:t>sa</w:t>
      </w:r>
      <w:proofErr w:type="spellEnd"/>
      <w:proofErr w:type="gramEnd"/>
      <w:r w:rsidRPr="00441527">
        <w:rPr>
          <w:rFonts w:ascii="Verdana" w:hAnsi="Verdana" w:cs="Calibri"/>
          <w:sz w:val="20"/>
          <w:szCs w:val="20"/>
        </w:rPr>
        <w:t xml:space="preserve"> 30,5 </w:t>
      </w:r>
      <w:proofErr w:type="spellStart"/>
      <w:r w:rsidRPr="00441527">
        <w:rPr>
          <w:rFonts w:ascii="Verdana" w:hAnsi="Verdana" w:cs="Calibri"/>
          <w:sz w:val="20"/>
          <w:szCs w:val="20"/>
        </w:rPr>
        <w:t>bodova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). </w:t>
      </w:r>
      <w:proofErr w:type="spellStart"/>
      <w:r w:rsidRPr="00441527">
        <w:rPr>
          <w:rFonts w:ascii="Verdana" w:hAnsi="Verdana" w:cs="Calibri"/>
          <w:sz w:val="20"/>
          <w:szCs w:val="20"/>
        </w:rPr>
        <w:t>Izvješće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sadrži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 w:cs="Calibri"/>
          <w:sz w:val="20"/>
          <w:szCs w:val="20"/>
        </w:rPr>
        <w:t>dodatne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preporke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 w:cs="Calibri"/>
          <w:sz w:val="20"/>
          <w:szCs w:val="20"/>
        </w:rPr>
        <w:t>pobljšanje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 w:cs="Calibri"/>
          <w:sz w:val="20"/>
          <w:szCs w:val="20"/>
        </w:rPr>
        <w:t>stanja</w:t>
      </w:r>
      <w:proofErr w:type="spellEnd"/>
      <w:r w:rsidRPr="00441527">
        <w:rPr>
          <w:rFonts w:ascii="Verdana" w:hAnsi="Verdana" w:cs="Calibri"/>
          <w:sz w:val="20"/>
          <w:szCs w:val="20"/>
        </w:rPr>
        <w:t xml:space="preserve">, u </w:t>
      </w:r>
      <w:proofErr w:type="spellStart"/>
      <w:r w:rsidRPr="00441527">
        <w:rPr>
          <w:rFonts w:ascii="Verdana" w:hAnsi="Verdana"/>
          <w:sz w:val="20"/>
          <w:szCs w:val="20"/>
        </w:rPr>
        <w:t>svrhu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ispunjenja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zakonske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obveze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ostvarenja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transparentnosti</w:t>
      </w:r>
      <w:proofErr w:type="spellEnd"/>
      <w:r w:rsidRPr="00441527">
        <w:rPr>
          <w:rFonts w:ascii="Verdana" w:hAnsi="Verdana"/>
          <w:sz w:val="20"/>
          <w:szCs w:val="20"/>
        </w:rPr>
        <w:t xml:space="preserve"> u </w:t>
      </w:r>
      <w:proofErr w:type="spellStart"/>
      <w:r w:rsidRPr="00441527">
        <w:rPr>
          <w:rFonts w:ascii="Verdana" w:hAnsi="Verdana"/>
          <w:sz w:val="20"/>
          <w:szCs w:val="20"/>
        </w:rPr>
        <w:t>radu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odlučivanju</w:t>
      </w:r>
      <w:proofErr w:type="spellEnd"/>
      <w:r w:rsidRPr="00441527">
        <w:rPr>
          <w:rFonts w:ascii="Verdana" w:hAnsi="Verdana"/>
          <w:sz w:val="20"/>
          <w:szCs w:val="20"/>
        </w:rPr>
        <w:t>.</w:t>
      </w:r>
    </w:p>
    <w:p w14:paraId="5B05AF10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Protokol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0419CD1C" w14:textId="77777777" w:rsidR="00441527" w:rsidRPr="00441527" w:rsidRDefault="00441527" w:rsidP="00441527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6CDE6BE8" w14:textId="77777777" w:rsidR="00441527" w:rsidRPr="00441527" w:rsidRDefault="00441527" w:rsidP="00441527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S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obzirom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epidemiološku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eastAsia="ArialNarrow" w:hAnsi="Verdana" w:cs="Arial"/>
          <w:sz w:val="20"/>
          <w:szCs w:val="20"/>
        </w:rPr>
        <w:t>situaciju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broj</w:t>
      </w:r>
      <w:proofErr w:type="spellEnd"/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događanja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bio je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smanjen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samo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neodgodiva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događanja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preporučenim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mjerama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BDEA116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6D6A1EF" w14:textId="77777777" w:rsidR="00441527" w:rsidRPr="00441527" w:rsidRDefault="00441527" w:rsidP="0044152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r w:rsidRPr="00441527">
        <w:rPr>
          <w:rFonts w:ascii="Verdana" w:eastAsia="ArialNarrow" w:hAnsi="Verdana" w:cs="Arial"/>
          <w:b/>
          <w:color w:val="4472C4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Zapošljavanje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nezaposlenih</w:t>
      </w:r>
      <w:proofErr w:type="spellEnd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osoba</w:t>
      </w:r>
      <w:proofErr w:type="spellEnd"/>
    </w:p>
    <w:p w14:paraId="430F189A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352FB06D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441527">
        <w:rPr>
          <w:rFonts w:ascii="Verdana" w:eastAsia="ArialNarrow" w:hAnsi="Verdana" w:cs="Arial"/>
          <w:sz w:val="20"/>
          <w:szCs w:val="20"/>
        </w:rPr>
        <w:t xml:space="preserve">         </w:t>
      </w:r>
      <w:r w:rsidRPr="00441527">
        <w:rPr>
          <w:rFonts w:ascii="Verdana" w:eastAsia="ArialNarrow" w:hAnsi="Verdana" w:cs="Arial"/>
          <w:sz w:val="20"/>
          <w:szCs w:val="20"/>
        </w:rPr>
        <w:tab/>
        <w:t xml:space="preserve">U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nismo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uključivali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gramStart"/>
      <w:r w:rsidRPr="00441527">
        <w:rPr>
          <w:rFonts w:ascii="Verdana" w:eastAsia="ArialNarrow" w:hAnsi="Verdana" w:cs="Arial"/>
          <w:sz w:val="20"/>
          <w:szCs w:val="20"/>
        </w:rPr>
        <w:t>u  program</w:t>
      </w:r>
      <w:proofErr w:type="gram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Mjera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aktivne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politike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zapošljavanja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Hrvatskog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zavoda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zapošljavanje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nije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bilo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novih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Arial"/>
          <w:sz w:val="20"/>
          <w:szCs w:val="20"/>
        </w:rPr>
        <w:t>zapošljavanja</w:t>
      </w:r>
      <w:proofErr w:type="spellEnd"/>
      <w:r w:rsidRPr="00441527">
        <w:rPr>
          <w:rFonts w:ascii="Verdana" w:eastAsia="ArialNarrow" w:hAnsi="Verdana" w:cs="Arial"/>
          <w:sz w:val="20"/>
          <w:szCs w:val="20"/>
        </w:rPr>
        <w:t>.</w:t>
      </w:r>
    </w:p>
    <w:p w14:paraId="01900F55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EA8D92B" w14:textId="77777777" w:rsidR="00441527" w:rsidRPr="00441527" w:rsidRDefault="00441527" w:rsidP="00441527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color w:val="4472C4"/>
          <w:sz w:val="20"/>
          <w:szCs w:val="20"/>
        </w:rPr>
      </w:pPr>
      <w:r w:rsidRPr="00441527">
        <w:rPr>
          <w:rFonts w:ascii="Verdana" w:eastAsia="ArialNarrow" w:hAnsi="Verdana" w:cs="Calibri"/>
          <w:b/>
          <w:color w:val="4472C4"/>
          <w:sz w:val="20"/>
          <w:szCs w:val="20"/>
        </w:rPr>
        <w:t xml:space="preserve">m)   </w:t>
      </w:r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U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području</w:t>
      </w:r>
      <w:proofErr w:type="spellEnd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spašavanja</w:t>
      </w:r>
      <w:proofErr w:type="spellEnd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te</w:t>
      </w:r>
      <w:proofErr w:type="spellEnd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protupožarne</w:t>
      </w:r>
      <w:proofErr w:type="spellEnd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</w:p>
    <w:p w14:paraId="7E9FFD51" w14:textId="77777777" w:rsidR="00441527" w:rsidRPr="00441527" w:rsidRDefault="00441527" w:rsidP="00441527">
      <w:pPr>
        <w:autoSpaceDE w:val="0"/>
        <w:autoSpaceDN w:val="0"/>
        <w:adjustRightInd w:val="0"/>
        <w:ind w:firstLine="360"/>
        <w:jc w:val="both"/>
        <w:rPr>
          <w:rFonts w:ascii="Verdana" w:eastAsia="ArialNarrow" w:hAnsi="Verdana" w:cs="Calibri"/>
          <w:sz w:val="20"/>
          <w:szCs w:val="20"/>
          <w:u w:val="single"/>
        </w:rPr>
      </w:pPr>
    </w:p>
    <w:p w14:paraId="5AC608B1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važeći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djelovanja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civilne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Lasinja</w:t>
      </w:r>
    </w:p>
    <w:p w14:paraId="7A48650F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proofErr w:type="gramStart"/>
      <w:r w:rsidRPr="00441527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 o</w:t>
      </w:r>
      <w:proofErr w:type="gram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zaštiti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 („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Narodne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novine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“,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broj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 92/10), Općina Lasinja je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Procjenu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ugroženosti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tehnoloških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eksplozija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Plan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Lasinja u 2014.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  <w:proofErr w:type="gramStart"/>
      <w:r w:rsidRPr="00441527">
        <w:rPr>
          <w:rFonts w:ascii="Verdana" w:eastAsia="ArialNarrow" w:hAnsi="Verdana" w:cs="Calibri"/>
          <w:sz w:val="20"/>
          <w:szCs w:val="20"/>
        </w:rPr>
        <w:t>a</w:t>
      </w:r>
      <w:proofErr w:type="gram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isti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će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se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ove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revidirati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novom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vatrogastvu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4659ECD5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Općina Lasinja je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Godišnji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provedbeni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unaprjeđenja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Lasinja za 2020. 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02DF6EF1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akte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koji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reguliraju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radnje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postupke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agrotehničkim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mjerama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utvrđivanju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održavanju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poljoprivrednih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rudina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spaljivanju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korova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50AFB292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Na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djeluje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Vatrogasna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zajednica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Lasinja i </w:t>
      </w:r>
      <w:proofErr w:type="gramStart"/>
      <w:r w:rsidRPr="00441527">
        <w:rPr>
          <w:rFonts w:ascii="Verdana" w:eastAsia="ArialNarrow" w:hAnsi="Verdana" w:cs="Calibri"/>
          <w:sz w:val="20"/>
          <w:szCs w:val="20"/>
        </w:rPr>
        <w:t>tri DVD</w:t>
      </w:r>
      <w:proofErr w:type="gramEnd"/>
      <w:r w:rsidRPr="00441527">
        <w:rPr>
          <w:rFonts w:ascii="Verdana" w:eastAsia="ArialNarrow" w:hAnsi="Verdana" w:cs="Calibri"/>
          <w:sz w:val="20"/>
          <w:szCs w:val="20"/>
        </w:rPr>
        <w:t xml:space="preserve">-a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aktivni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nositelji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protupožarne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spašavanja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suradnja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s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istima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vrlo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dobra. </w:t>
      </w:r>
    </w:p>
    <w:p w14:paraId="7F626C85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ab/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Vatrogasnoj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zajednici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2020.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dodijeljena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sredstva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iz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Proračuna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Lasinja:</w:t>
      </w:r>
    </w:p>
    <w:p w14:paraId="7DEA2738" w14:textId="77777777" w:rsidR="00441527" w:rsidRPr="00441527" w:rsidRDefault="00441527" w:rsidP="0044152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75.241,44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redovnu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djelatnost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1AEF87C2" w14:textId="77777777" w:rsidR="00441527" w:rsidRPr="00441527" w:rsidRDefault="00441527" w:rsidP="0044152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84.000,00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kn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kapitalna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potpora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opremanje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7237CD0E" w14:textId="77777777" w:rsidR="00441527" w:rsidRPr="00441527" w:rsidRDefault="00441527" w:rsidP="00441527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Ukupno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gramStart"/>
      <w:r w:rsidRPr="00441527">
        <w:rPr>
          <w:rFonts w:ascii="Verdana" w:eastAsia="ArialNarrow" w:hAnsi="Verdana" w:cs="Calibri"/>
          <w:sz w:val="20"/>
          <w:szCs w:val="20"/>
        </w:rPr>
        <w:t xml:space="preserve">je 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dodijeljeno</w:t>
      </w:r>
      <w:proofErr w:type="spellEnd"/>
      <w:proofErr w:type="gram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sredstava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iznosu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od 159.241,44 kn.</w:t>
      </w:r>
    </w:p>
    <w:p w14:paraId="61C27909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  <w:u w:val="single"/>
        </w:rPr>
      </w:pPr>
    </w:p>
    <w:p w14:paraId="7CAA3E49" w14:textId="77777777" w:rsidR="00441527" w:rsidRPr="00441527" w:rsidRDefault="00441527" w:rsidP="00441527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b/>
          <w:color w:val="4472C4"/>
          <w:sz w:val="20"/>
          <w:szCs w:val="20"/>
        </w:rPr>
      </w:pPr>
      <w:r w:rsidRPr="00441527">
        <w:rPr>
          <w:rFonts w:ascii="Verdana" w:eastAsia="ArialNarrow" w:hAnsi="Verdana" w:cs="Calibri"/>
          <w:b/>
          <w:color w:val="4472C4"/>
          <w:sz w:val="20"/>
          <w:szCs w:val="20"/>
        </w:rPr>
        <w:t xml:space="preserve">n)    </w:t>
      </w:r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U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području</w:t>
      </w:r>
      <w:proofErr w:type="spellEnd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gospodarenja</w:t>
      </w:r>
      <w:proofErr w:type="spellEnd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441527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nekretninama</w:t>
      </w:r>
      <w:proofErr w:type="spellEnd"/>
    </w:p>
    <w:p w14:paraId="2A246591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</w:p>
    <w:p w14:paraId="515926A5" w14:textId="77777777" w:rsidR="00441527" w:rsidRPr="00441527" w:rsidRDefault="00441527" w:rsidP="00441527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U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izvještajom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razdoblju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Općina Lasinja je </w:t>
      </w:r>
      <w:proofErr w:type="spellStart"/>
      <w:proofErr w:type="gramStart"/>
      <w:r w:rsidRPr="00441527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Strategiju</w:t>
      </w:r>
      <w:proofErr w:type="spellEnd"/>
      <w:proofErr w:type="gram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upravljanja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raspolaganja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imovinom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Lasinja za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radoblje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2021. – 2027.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Godišnji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upravljanja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imovinom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za 2021.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.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Ustrojen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je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Registar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nekretnina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koje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evidencija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stambeno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.  </w:t>
      </w:r>
    </w:p>
    <w:p w14:paraId="642C5FE8" w14:textId="77777777" w:rsidR="00441527" w:rsidRPr="00441527" w:rsidRDefault="00441527" w:rsidP="00441527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Godišnji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prihodi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iznajmljivanja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stana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ukupno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2020.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iznosi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10.434,30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kuna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>.</w:t>
      </w:r>
    </w:p>
    <w:p w14:paraId="15682A90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441527">
        <w:rPr>
          <w:rFonts w:ascii="Verdana" w:eastAsia="ArialNarrow" w:hAnsi="Verdana" w:cs="Calibri"/>
          <w:sz w:val="20"/>
          <w:szCs w:val="20"/>
        </w:rPr>
        <w:t xml:space="preserve">             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Godišnji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prihod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zakupa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ukupno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u 2020.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iznose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26.014,32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kuna</w:t>
      </w:r>
      <w:proofErr w:type="spellEnd"/>
    </w:p>
    <w:p w14:paraId="5835A3A3" w14:textId="77777777" w:rsidR="00441527" w:rsidRPr="00441527" w:rsidRDefault="00441527" w:rsidP="00441527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Sveukupni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prihodi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iznose</w:t>
      </w:r>
      <w:proofErr w:type="spellEnd"/>
      <w:r w:rsidRPr="00441527">
        <w:rPr>
          <w:rFonts w:ascii="Verdana" w:eastAsia="ArialNarrow" w:hAnsi="Verdana" w:cs="Calibri"/>
          <w:sz w:val="20"/>
          <w:szCs w:val="20"/>
        </w:rPr>
        <w:t xml:space="preserve"> 36.448,62 </w:t>
      </w:r>
      <w:proofErr w:type="spellStart"/>
      <w:r w:rsidRPr="00441527">
        <w:rPr>
          <w:rFonts w:ascii="Verdana" w:eastAsia="ArialNarrow" w:hAnsi="Verdana" w:cs="Calibri"/>
          <w:sz w:val="20"/>
          <w:szCs w:val="20"/>
        </w:rPr>
        <w:t>kuna</w:t>
      </w:r>
      <w:proofErr w:type="spellEnd"/>
    </w:p>
    <w:p w14:paraId="1CD38F71" w14:textId="77777777" w:rsidR="00441527" w:rsidRP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B3292C0" w14:textId="77777777" w:rsidR="00441527" w:rsidRPr="00441527" w:rsidRDefault="00441527" w:rsidP="00441527">
      <w:pPr>
        <w:pStyle w:val="ListParagraph"/>
        <w:autoSpaceDE w:val="0"/>
        <w:autoSpaceDN w:val="0"/>
        <w:adjustRightInd w:val="0"/>
        <w:ind w:left="1134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r w:rsidRPr="00441527">
        <w:rPr>
          <w:rFonts w:ascii="Verdana" w:eastAsia="ArialNarrow" w:hAnsi="Verdana" w:cs="Arial"/>
          <w:b/>
          <w:color w:val="4472C4"/>
          <w:sz w:val="20"/>
          <w:szCs w:val="20"/>
        </w:rPr>
        <w:t>ZAKLJUČAK</w:t>
      </w:r>
    </w:p>
    <w:p w14:paraId="2B7C50FE" w14:textId="77777777" w:rsidR="00441527" w:rsidRPr="00441527" w:rsidRDefault="00441527" w:rsidP="00441527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Verdana" w:hAnsi="Verdana"/>
          <w:sz w:val="20"/>
          <w:szCs w:val="20"/>
        </w:rPr>
      </w:pPr>
      <w:r w:rsidRPr="00441527">
        <w:rPr>
          <w:rFonts w:ascii="Verdana" w:hAnsi="Verdana"/>
          <w:sz w:val="20"/>
          <w:szCs w:val="20"/>
        </w:rPr>
        <w:t xml:space="preserve">Kao </w:t>
      </w:r>
      <w:proofErr w:type="spellStart"/>
      <w:r w:rsidRPr="00441527">
        <w:rPr>
          <w:rFonts w:ascii="Verdana" w:hAnsi="Verdana"/>
          <w:sz w:val="20"/>
          <w:szCs w:val="20"/>
        </w:rPr>
        <w:t>općinski</w:t>
      </w:r>
      <w:proofErr w:type="spellEnd"/>
      <w:r w:rsidRPr="00441527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441527">
        <w:rPr>
          <w:rFonts w:ascii="Verdana" w:hAnsi="Verdana"/>
          <w:sz w:val="20"/>
          <w:szCs w:val="20"/>
        </w:rPr>
        <w:t>zalažem</w:t>
      </w:r>
      <w:proofErr w:type="spellEnd"/>
      <w:r w:rsidRPr="00441527">
        <w:rPr>
          <w:rFonts w:ascii="Verdana" w:hAnsi="Verdana"/>
          <w:sz w:val="20"/>
          <w:szCs w:val="20"/>
        </w:rPr>
        <w:t xml:space="preserve"> se da </w:t>
      </w:r>
      <w:proofErr w:type="spellStart"/>
      <w:r w:rsidRPr="00441527">
        <w:rPr>
          <w:rFonts w:ascii="Verdana" w:hAnsi="Verdana"/>
          <w:sz w:val="20"/>
          <w:szCs w:val="20"/>
        </w:rPr>
        <w:t>kontinuirano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što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kvalitetnije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radimo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razvoju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općine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svih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naših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naselja</w:t>
      </w:r>
      <w:proofErr w:type="spellEnd"/>
      <w:r w:rsidRPr="00441527">
        <w:rPr>
          <w:rFonts w:ascii="Verdana" w:hAnsi="Verdana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/>
          <w:sz w:val="20"/>
          <w:szCs w:val="20"/>
        </w:rPr>
        <w:t>uz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podršku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zadovoljstvo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sumještana</w:t>
      </w:r>
      <w:proofErr w:type="spellEnd"/>
      <w:r w:rsidRPr="00441527">
        <w:rPr>
          <w:rFonts w:ascii="Verdana" w:hAnsi="Verdana"/>
          <w:sz w:val="20"/>
          <w:szCs w:val="20"/>
        </w:rPr>
        <w:t xml:space="preserve">, to je </w:t>
      </w:r>
      <w:proofErr w:type="spellStart"/>
      <w:r w:rsidRPr="00441527">
        <w:rPr>
          <w:rFonts w:ascii="Verdana" w:hAnsi="Verdana"/>
          <w:sz w:val="20"/>
          <w:szCs w:val="20"/>
        </w:rPr>
        <w:t>ideja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kojom</w:t>
      </w:r>
      <w:proofErr w:type="spellEnd"/>
      <w:r w:rsidRPr="00441527">
        <w:rPr>
          <w:rFonts w:ascii="Verdana" w:hAnsi="Verdana"/>
          <w:sz w:val="20"/>
          <w:szCs w:val="20"/>
        </w:rPr>
        <w:t xml:space="preserve"> se </w:t>
      </w:r>
      <w:proofErr w:type="spellStart"/>
      <w:r w:rsidRPr="00441527">
        <w:rPr>
          <w:rFonts w:ascii="Verdana" w:hAnsi="Verdana"/>
          <w:sz w:val="20"/>
          <w:szCs w:val="20"/>
        </w:rPr>
        <w:t>vodimo</w:t>
      </w:r>
      <w:proofErr w:type="spellEnd"/>
      <w:r w:rsidRPr="00441527">
        <w:rPr>
          <w:rFonts w:ascii="Verdana" w:hAnsi="Verdana"/>
          <w:sz w:val="20"/>
          <w:szCs w:val="20"/>
        </w:rPr>
        <w:t xml:space="preserve">, a </w:t>
      </w:r>
      <w:proofErr w:type="spellStart"/>
      <w:r w:rsidRPr="00441527">
        <w:rPr>
          <w:rFonts w:ascii="Verdana" w:hAnsi="Verdana"/>
          <w:sz w:val="20"/>
          <w:szCs w:val="20"/>
        </w:rPr>
        <w:t>uz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pomoć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suradnika</w:t>
      </w:r>
      <w:proofErr w:type="spellEnd"/>
      <w:r w:rsidRPr="00441527">
        <w:rPr>
          <w:rFonts w:ascii="Verdana" w:hAnsi="Verdana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/>
          <w:sz w:val="20"/>
          <w:szCs w:val="20"/>
        </w:rPr>
        <w:t>općinskih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djelatnika</w:t>
      </w:r>
      <w:proofErr w:type="spellEnd"/>
      <w:r w:rsidRPr="00441527">
        <w:rPr>
          <w:rFonts w:ascii="Verdana" w:hAnsi="Verdana"/>
          <w:sz w:val="20"/>
          <w:szCs w:val="20"/>
        </w:rPr>
        <w:t xml:space="preserve"> i Vas </w:t>
      </w:r>
      <w:proofErr w:type="spellStart"/>
      <w:r w:rsidRPr="00441527">
        <w:rPr>
          <w:rFonts w:ascii="Verdana" w:hAnsi="Verdana"/>
          <w:sz w:val="20"/>
          <w:szCs w:val="20"/>
        </w:rPr>
        <w:t>općinskih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vijećnika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vjerujem</w:t>
      </w:r>
      <w:proofErr w:type="spellEnd"/>
      <w:r w:rsidRPr="00441527">
        <w:rPr>
          <w:rFonts w:ascii="Verdana" w:hAnsi="Verdana"/>
          <w:sz w:val="20"/>
          <w:szCs w:val="20"/>
        </w:rPr>
        <w:t xml:space="preserve"> da </w:t>
      </w:r>
      <w:proofErr w:type="spellStart"/>
      <w:r w:rsidRPr="00441527">
        <w:rPr>
          <w:rFonts w:ascii="Verdana" w:hAnsi="Verdana"/>
          <w:sz w:val="20"/>
          <w:szCs w:val="20"/>
        </w:rPr>
        <w:t>iz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godine</w:t>
      </w:r>
      <w:proofErr w:type="spellEnd"/>
      <w:r w:rsidRPr="00441527">
        <w:rPr>
          <w:rFonts w:ascii="Verdana" w:hAnsi="Verdana"/>
          <w:sz w:val="20"/>
          <w:szCs w:val="20"/>
        </w:rPr>
        <w:t xml:space="preserve"> u </w:t>
      </w:r>
      <w:proofErr w:type="spellStart"/>
      <w:r w:rsidRPr="00441527">
        <w:rPr>
          <w:rFonts w:ascii="Verdana" w:hAnsi="Verdana"/>
          <w:sz w:val="20"/>
          <w:szCs w:val="20"/>
        </w:rPr>
        <w:t>godinu</w:t>
      </w:r>
      <w:proofErr w:type="spellEnd"/>
      <w:r w:rsidRPr="00441527">
        <w:rPr>
          <w:rFonts w:ascii="Verdana" w:hAnsi="Verdana"/>
          <w:sz w:val="20"/>
          <w:szCs w:val="20"/>
        </w:rPr>
        <w:t xml:space="preserve"> u tome i </w:t>
      </w:r>
      <w:proofErr w:type="spellStart"/>
      <w:r w:rsidRPr="00441527">
        <w:rPr>
          <w:rFonts w:ascii="Verdana" w:hAnsi="Verdana"/>
          <w:sz w:val="20"/>
          <w:szCs w:val="20"/>
        </w:rPr>
        <w:t>uspijevamo</w:t>
      </w:r>
      <w:proofErr w:type="spellEnd"/>
      <w:r w:rsidRPr="00441527">
        <w:rPr>
          <w:rFonts w:ascii="Verdana" w:hAnsi="Verdana"/>
          <w:sz w:val="20"/>
          <w:szCs w:val="20"/>
        </w:rPr>
        <w:t xml:space="preserve">. </w:t>
      </w:r>
    </w:p>
    <w:p w14:paraId="5B3BE79B" w14:textId="77777777" w:rsidR="00441527" w:rsidRPr="00441527" w:rsidRDefault="00441527" w:rsidP="00441527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441527">
        <w:rPr>
          <w:rFonts w:ascii="Verdana" w:hAnsi="Verdana"/>
          <w:sz w:val="20"/>
          <w:szCs w:val="20"/>
        </w:rPr>
        <w:t>Sve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što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radimo</w:t>
      </w:r>
      <w:proofErr w:type="spellEnd"/>
      <w:r w:rsidRPr="00441527">
        <w:rPr>
          <w:rFonts w:ascii="Verdana" w:hAnsi="Verdana"/>
          <w:sz w:val="20"/>
          <w:szCs w:val="20"/>
        </w:rPr>
        <w:t xml:space="preserve">, </w:t>
      </w:r>
      <w:proofErr w:type="spellStart"/>
      <w:r w:rsidRPr="00441527">
        <w:rPr>
          <w:rFonts w:ascii="Verdana" w:hAnsi="Verdana"/>
          <w:sz w:val="20"/>
          <w:szCs w:val="20"/>
        </w:rPr>
        <w:t>radimo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zajedno</w:t>
      </w:r>
      <w:proofErr w:type="spellEnd"/>
      <w:r w:rsidRPr="00441527">
        <w:rPr>
          <w:rFonts w:ascii="Verdana" w:hAnsi="Verdana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/>
          <w:sz w:val="20"/>
          <w:szCs w:val="20"/>
        </w:rPr>
        <w:t>dobrobit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svih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mještana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naše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općine</w:t>
      </w:r>
      <w:proofErr w:type="spellEnd"/>
      <w:r w:rsidRPr="00441527">
        <w:rPr>
          <w:rFonts w:ascii="Verdana" w:hAnsi="Verdana"/>
          <w:sz w:val="20"/>
          <w:szCs w:val="20"/>
        </w:rPr>
        <w:t xml:space="preserve"> bez </w:t>
      </w:r>
      <w:proofErr w:type="spellStart"/>
      <w:r w:rsidRPr="00441527">
        <w:rPr>
          <w:rFonts w:ascii="Verdana" w:hAnsi="Verdana"/>
          <w:sz w:val="20"/>
          <w:szCs w:val="20"/>
        </w:rPr>
        <w:t>obzira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starosnu</w:t>
      </w:r>
      <w:proofErr w:type="spellEnd"/>
      <w:r w:rsidRPr="00441527">
        <w:rPr>
          <w:rFonts w:ascii="Verdana" w:hAnsi="Verdana"/>
          <w:sz w:val="20"/>
          <w:szCs w:val="20"/>
        </w:rPr>
        <w:t xml:space="preserve"> dob, a s </w:t>
      </w:r>
      <w:proofErr w:type="spellStart"/>
      <w:r w:rsidRPr="00441527">
        <w:rPr>
          <w:rFonts w:ascii="Verdana" w:hAnsi="Verdana"/>
          <w:sz w:val="20"/>
          <w:szCs w:val="20"/>
        </w:rPr>
        <w:t>ciljem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boljeg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ugodnijeg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života</w:t>
      </w:r>
      <w:proofErr w:type="spellEnd"/>
      <w:r w:rsidRPr="00441527">
        <w:rPr>
          <w:rFonts w:ascii="Verdana" w:hAnsi="Verdana"/>
          <w:sz w:val="20"/>
          <w:szCs w:val="20"/>
        </w:rPr>
        <w:t xml:space="preserve"> u </w:t>
      </w:r>
      <w:proofErr w:type="spellStart"/>
      <w:r w:rsidRPr="00441527">
        <w:rPr>
          <w:rFonts w:ascii="Verdana" w:hAnsi="Verdana"/>
          <w:sz w:val="20"/>
          <w:szCs w:val="20"/>
        </w:rPr>
        <w:t>našoj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Općini</w:t>
      </w:r>
      <w:proofErr w:type="spellEnd"/>
      <w:r w:rsidRPr="00441527">
        <w:rPr>
          <w:rFonts w:ascii="Verdana" w:hAnsi="Verdana"/>
          <w:sz w:val="20"/>
          <w:szCs w:val="20"/>
        </w:rPr>
        <w:t xml:space="preserve">. </w:t>
      </w:r>
    </w:p>
    <w:p w14:paraId="2430FC27" w14:textId="77777777" w:rsidR="00441527" w:rsidRPr="00441527" w:rsidRDefault="00441527" w:rsidP="00441527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441527">
        <w:rPr>
          <w:rFonts w:ascii="Verdana" w:hAnsi="Verdana"/>
          <w:sz w:val="20"/>
          <w:szCs w:val="20"/>
        </w:rPr>
        <w:t>Zahvaljujem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Vam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dosadašnjoj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podršci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te</w:t>
      </w:r>
      <w:proofErr w:type="spellEnd"/>
      <w:r w:rsidRPr="00441527">
        <w:rPr>
          <w:rFonts w:ascii="Verdana" w:hAnsi="Verdana"/>
          <w:sz w:val="20"/>
          <w:szCs w:val="20"/>
        </w:rPr>
        <w:t xml:space="preserve"> se </w:t>
      </w:r>
      <w:proofErr w:type="spellStart"/>
      <w:r w:rsidRPr="00441527">
        <w:rPr>
          <w:rFonts w:ascii="Verdana" w:hAnsi="Verdana"/>
          <w:sz w:val="20"/>
          <w:szCs w:val="20"/>
        </w:rPr>
        <w:t>iskreno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nadam</w:t>
      </w:r>
      <w:proofErr w:type="spellEnd"/>
      <w:r w:rsidRPr="00441527">
        <w:rPr>
          <w:rFonts w:ascii="Verdana" w:hAnsi="Verdana"/>
          <w:sz w:val="20"/>
          <w:szCs w:val="20"/>
        </w:rPr>
        <w:t xml:space="preserve"> da </w:t>
      </w:r>
      <w:proofErr w:type="spellStart"/>
      <w:r w:rsidRPr="00441527">
        <w:rPr>
          <w:rFonts w:ascii="Verdana" w:hAnsi="Verdana"/>
          <w:sz w:val="20"/>
          <w:szCs w:val="20"/>
        </w:rPr>
        <w:t>ćemo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dalje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nastaviti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uspješno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surađivati</w:t>
      </w:r>
      <w:proofErr w:type="spellEnd"/>
      <w:r w:rsidRPr="00441527">
        <w:rPr>
          <w:rFonts w:ascii="Verdana" w:hAnsi="Verdana"/>
          <w:sz w:val="20"/>
          <w:szCs w:val="20"/>
        </w:rPr>
        <w:t xml:space="preserve"> do </w:t>
      </w:r>
      <w:proofErr w:type="spellStart"/>
      <w:r w:rsidRPr="00441527">
        <w:rPr>
          <w:rFonts w:ascii="Verdana" w:hAnsi="Verdana"/>
          <w:sz w:val="20"/>
          <w:szCs w:val="20"/>
        </w:rPr>
        <w:t>kraja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ovog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mandata</w:t>
      </w:r>
      <w:proofErr w:type="spellEnd"/>
      <w:r w:rsidRPr="00441527">
        <w:rPr>
          <w:rFonts w:ascii="Verdana" w:hAnsi="Verdana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/>
          <w:sz w:val="20"/>
          <w:szCs w:val="20"/>
        </w:rPr>
        <w:t>dobrobit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naše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Općine</w:t>
      </w:r>
      <w:proofErr w:type="spellEnd"/>
      <w:r w:rsidRPr="00441527">
        <w:rPr>
          <w:rFonts w:ascii="Verdana" w:hAnsi="Verdana"/>
          <w:sz w:val="20"/>
          <w:szCs w:val="20"/>
        </w:rPr>
        <w:t xml:space="preserve"> Lasinja, a </w:t>
      </w:r>
      <w:proofErr w:type="spellStart"/>
      <w:r w:rsidRPr="00441527">
        <w:rPr>
          <w:rFonts w:ascii="Verdana" w:hAnsi="Verdana"/>
          <w:sz w:val="20"/>
          <w:szCs w:val="20"/>
        </w:rPr>
        <w:t>kako</w:t>
      </w:r>
      <w:proofErr w:type="spellEnd"/>
      <w:r w:rsidRPr="00441527">
        <w:rPr>
          <w:rFonts w:ascii="Verdana" w:hAnsi="Verdana"/>
          <w:sz w:val="20"/>
          <w:szCs w:val="20"/>
        </w:rPr>
        <w:t xml:space="preserve"> za </w:t>
      </w:r>
      <w:proofErr w:type="spellStart"/>
      <w:r w:rsidRPr="00441527">
        <w:rPr>
          <w:rFonts w:ascii="Verdana" w:hAnsi="Verdana"/>
          <w:sz w:val="20"/>
          <w:szCs w:val="20"/>
        </w:rPr>
        <w:t>naredni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mandat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nemam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ambicije</w:t>
      </w:r>
      <w:proofErr w:type="spellEnd"/>
      <w:r w:rsidRPr="00441527">
        <w:rPr>
          <w:rFonts w:ascii="Verdana" w:hAnsi="Verdana"/>
          <w:sz w:val="20"/>
          <w:szCs w:val="20"/>
        </w:rPr>
        <w:t xml:space="preserve"> za </w:t>
      </w:r>
      <w:proofErr w:type="spellStart"/>
      <w:proofErr w:type="gramStart"/>
      <w:r w:rsidRPr="00441527">
        <w:rPr>
          <w:rFonts w:ascii="Verdana" w:hAnsi="Verdana"/>
          <w:sz w:val="20"/>
          <w:szCs w:val="20"/>
        </w:rPr>
        <w:t>kandidiranje</w:t>
      </w:r>
      <w:proofErr w:type="spellEnd"/>
      <w:r w:rsidRPr="00441527">
        <w:rPr>
          <w:rFonts w:ascii="Verdana" w:hAnsi="Verdana"/>
          <w:sz w:val="20"/>
          <w:szCs w:val="20"/>
        </w:rPr>
        <w:t xml:space="preserve">,  </w:t>
      </w:r>
      <w:proofErr w:type="spellStart"/>
      <w:r w:rsidRPr="00441527">
        <w:rPr>
          <w:rFonts w:ascii="Verdana" w:hAnsi="Verdana"/>
          <w:sz w:val="20"/>
          <w:szCs w:val="20"/>
        </w:rPr>
        <w:t>tu</w:t>
      </w:r>
      <w:proofErr w:type="spellEnd"/>
      <w:proofErr w:type="gram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časnu</w:t>
      </w:r>
      <w:proofErr w:type="spellEnd"/>
      <w:r w:rsidRPr="00441527">
        <w:rPr>
          <w:rFonts w:ascii="Verdana" w:hAnsi="Verdana"/>
          <w:sz w:val="20"/>
          <w:szCs w:val="20"/>
        </w:rPr>
        <w:t xml:space="preserve"> i </w:t>
      </w:r>
      <w:proofErr w:type="spellStart"/>
      <w:r w:rsidRPr="00441527">
        <w:rPr>
          <w:rFonts w:ascii="Verdana" w:hAnsi="Verdana"/>
          <w:sz w:val="20"/>
          <w:szCs w:val="20"/>
        </w:rPr>
        <w:t>odgovornu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dužnost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prepuštam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mlađim</w:t>
      </w:r>
      <w:proofErr w:type="spellEnd"/>
      <w:r w:rsidRPr="00441527">
        <w:rPr>
          <w:rFonts w:ascii="Verdana" w:hAnsi="Verdana"/>
          <w:sz w:val="20"/>
          <w:szCs w:val="20"/>
        </w:rPr>
        <w:t xml:space="preserve"> </w:t>
      </w:r>
      <w:proofErr w:type="spellStart"/>
      <w:r w:rsidRPr="00441527">
        <w:rPr>
          <w:rFonts w:ascii="Verdana" w:hAnsi="Verdana"/>
          <w:sz w:val="20"/>
          <w:szCs w:val="20"/>
        </w:rPr>
        <w:t>generacijama</w:t>
      </w:r>
      <w:proofErr w:type="spellEnd"/>
      <w:r w:rsidRPr="00441527">
        <w:rPr>
          <w:rFonts w:ascii="Verdana" w:hAnsi="Verdana"/>
          <w:sz w:val="20"/>
          <w:szCs w:val="20"/>
        </w:rPr>
        <w:t xml:space="preserve">. </w:t>
      </w:r>
    </w:p>
    <w:p w14:paraId="308A0B10" w14:textId="77777777" w:rsidR="00441527" w:rsidRPr="00441527" w:rsidRDefault="00441527" w:rsidP="00441527">
      <w:pPr>
        <w:jc w:val="both"/>
        <w:rPr>
          <w:rFonts w:ascii="Verdana" w:hAnsi="Verdana"/>
          <w:sz w:val="20"/>
          <w:szCs w:val="20"/>
        </w:rPr>
      </w:pPr>
    </w:p>
    <w:p w14:paraId="37080C1F" w14:textId="37080929" w:rsidR="00441527" w:rsidRPr="00EA3265" w:rsidRDefault="00441527" w:rsidP="0044152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3</w:t>
      </w:r>
      <w:r w:rsidRPr="00EA3265">
        <w:rPr>
          <w:rFonts w:ascii="Verdana" w:hAnsi="Verdana" w:cs="Arial"/>
          <w:sz w:val="20"/>
          <w:szCs w:val="20"/>
        </w:rPr>
        <w:t>-0</w:t>
      </w:r>
      <w:r w:rsidR="0021144C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 w:rsidR="0021144C">
        <w:rPr>
          <w:rFonts w:ascii="Verdana" w:hAnsi="Verdana" w:cs="Arial"/>
          <w:sz w:val="20"/>
          <w:szCs w:val="20"/>
        </w:rPr>
        <w:t>3</w:t>
      </w:r>
      <w:r w:rsidRPr="00EA3265">
        <w:rPr>
          <w:rFonts w:ascii="Verdana" w:hAnsi="Verdana" w:cs="Arial"/>
          <w:sz w:val="20"/>
          <w:szCs w:val="20"/>
        </w:rPr>
        <w:t>/0</w:t>
      </w:r>
      <w:r w:rsidR="0021144C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4AC5DA20" w14:textId="1DD13F45" w:rsidR="00441527" w:rsidRPr="00EA3265" w:rsidRDefault="00441527" w:rsidP="0044152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21144C">
        <w:rPr>
          <w:rFonts w:ascii="Verdana" w:hAnsi="Verdana" w:cs="Arial"/>
          <w:sz w:val="20"/>
          <w:szCs w:val="20"/>
        </w:rPr>
        <w:t>3</w:t>
      </w:r>
    </w:p>
    <w:p w14:paraId="234DE7CD" w14:textId="7F750CB5" w:rsidR="00441527" w:rsidRPr="00EA3265" w:rsidRDefault="00441527" w:rsidP="0044152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veljače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7EC265B5" w14:textId="77777777" w:rsidR="00441527" w:rsidRPr="00EA3265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05644F">
        <w:rPr>
          <w:rFonts w:ascii="Verdana" w:eastAsia="ArialNarrow" w:hAnsi="Verdana" w:cs="Arial"/>
          <w:b/>
          <w:bCs/>
          <w:sz w:val="20"/>
          <w:szCs w:val="20"/>
        </w:rPr>
        <w:t>OPĆIN</w:t>
      </w:r>
      <w:r w:rsidRPr="00EA3265">
        <w:rPr>
          <w:rFonts w:ascii="Verdana" w:eastAsia="ArialNarrow" w:hAnsi="Verdana" w:cs="Arial"/>
          <w:b/>
          <w:sz w:val="20"/>
          <w:szCs w:val="20"/>
        </w:rPr>
        <w:t>SKI NAČELNIK</w:t>
      </w:r>
    </w:p>
    <w:p w14:paraId="02C4C07A" w14:textId="77777777" w:rsidR="00441527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EA3265">
        <w:rPr>
          <w:rFonts w:ascii="Verdana" w:eastAsia="ArialNarrow" w:hAnsi="Verdana" w:cs="Arial"/>
          <w:b/>
          <w:sz w:val="20"/>
          <w:szCs w:val="20"/>
        </w:rPr>
        <w:t>Željko Prigorac</w:t>
      </w:r>
    </w:p>
    <w:p w14:paraId="5118B534" w14:textId="77777777" w:rsidR="00441527" w:rsidRPr="00EA3265" w:rsidRDefault="00441527" w:rsidP="0044152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6031896B" w14:textId="77777777" w:rsidR="000A5F90" w:rsidRDefault="000A5F90" w:rsidP="000A5F90">
      <w:pPr>
        <w:pStyle w:val="NormalWeb"/>
        <w:ind w:firstLine="708"/>
        <w:rPr>
          <w:rFonts w:ascii="Verdana" w:eastAsia="Times New Roman" w:hAnsi="Verdana"/>
          <w:sz w:val="20"/>
          <w:szCs w:val="20"/>
          <w:lang w:eastAsia="hr-HR"/>
        </w:rPr>
      </w:pPr>
      <w:r>
        <w:rPr>
          <w:rFonts w:ascii="Verdana" w:hAnsi="Verdana" w:cs="Arial"/>
          <w:sz w:val="20"/>
          <w:szCs w:val="20"/>
        </w:rPr>
        <w:t xml:space="preserve">Na temelju članka 48. Zakona o lokalnoj i područnoj (regionalnoj) samoupravi (Narodne novine br.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HYPERLINK "http://www.zakon.hr/cms.htm?id=260"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Hyperlink"/>
          <w:rFonts w:ascii="Verdana" w:eastAsia="Times New Roman" w:hAnsi="Verdana" w:cs="Arial"/>
          <w:color w:val="auto"/>
          <w:sz w:val="20"/>
          <w:szCs w:val="20"/>
          <w:lang w:eastAsia="hr-HR"/>
        </w:rPr>
        <w:t>33/01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0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60/01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1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129/05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2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109/07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3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125/08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4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36/09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5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36/09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>, </w:t>
      </w:r>
      <w:hyperlink r:id="rId16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150/11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7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144/12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8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19/13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19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137/15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, </w:t>
      </w:r>
      <w:hyperlink r:id="rId20" w:tgtFrame="_blank" w:history="1">
        <w:r>
          <w:rPr>
            <w:rStyle w:val="Hyperlink"/>
            <w:rFonts w:ascii="Verdana" w:eastAsia="Times New Roman" w:hAnsi="Verdana" w:cs="Arial"/>
            <w:color w:val="auto"/>
            <w:sz w:val="20"/>
            <w:szCs w:val="20"/>
            <w:lang w:eastAsia="hr-HR"/>
          </w:rPr>
          <w:t>123/17</w:t>
        </w:r>
      </w:hyperlink>
      <w:r>
        <w:rPr>
          <w:rFonts w:ascii="Verdana" w:eastAsia="Times New Roman" w:hAnsi="Verdana" w:cs="Arial"/>
          <w:sz w:val="20"/>
          <w:szCs w:val="20"/>
          <w:lang w:eastAsia="hr-HR"/>
        </w:rPr>
        <w:t>, 98/19 i 144/20</w:t>
      </w:r>
      <w:r>
        <w:rPr>
          <w:rFonts w:ascii="Verdana" w:hAnsi="Verdana" w:cs="Arial"/>
          <w:sz w:val="20"/>
          <w:szCs w:val="20"/>
        </w:rPr>
        <w:t>) te sukladno Uredbi o kriterijima, mjerilima i postupcima financiranja i ugovaranja programa i projekata od interesa za opće dobro koje provode udruge (Narodne novine br. 26/15),</w:t>
      </w:r>
      <w:r>
        <w:rPr>
          <w:rFonts w:ascii="Verdana" w:eastAsia="Times New Roman" w:hAnsi="Verdana" w:cs="Arial"/>
          <w:sz w:val="20"/>
          <w:szCs w:val="20"/>
          <w:lang w:eastAsia="hr-HR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 Općinski načelnik Općine Lasinja, donosi </w:t>
      </w:r>
    </w:p>
    <w:p w14:paraId="6771BB1D" w14:textId="77777777" w:rsidR="000A5F90" w:rsidRDefault="000A5F90" w:rsidP="000A5F90">
      <w:pPr>
        <w:jc w:val="center"/>
        <w:rPr>
          <w:rFonts w:ascii="Verdana" w:eastAsiaTheme="minorHAnsi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ODLUKU</w:t>
      </w:r>
    </w:p>
    <w:p w14:paraId="1124414C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>
        <w:rPr>
          <w:rFonts w:ascii="Verdana" w:hAnsi="Verdana" w:cs="Arial"/>
          <w:b/>
          <w:sz w:val="20"/>
          <w:szCs w:val="20"/>
        </w:rPr>
        <w:t>načinu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raspodjele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sredstava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iz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Proračuna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Općine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Lasinja za 2021. </w:t>
      </w:r>
      <w:proofErr w:type="spellStart"/>
      <w:r>
        <w:rPr>
          <w:rFonts w:ascii="Verdana" w:hAnsi="Verdana" w:cs="Arial"/>
          <w:b/>
          <w:sz w:val="20"/>
          <w:szCs w:val="20"/>
        </w:rPr>
        <w:t>godinu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namijenjenih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financiranju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projekata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b/>
          <w:sz w:val="20"/>
          <w:szCs w:val="20"/>
        </w:rPr>
        <w:t>programa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koje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provode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36E9BA74" w14:textId="2D2CB75D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udruge </w:t>
      </w:r>
      <w:proofErr w:type="spellStart"/>
      <w:r>
        <w:rPr>
          <w:rFonts w:ascii="Verdana" w:hAnsi="Verdana" w:cs="Arial"/>
          <w:b/>
          <w:sz w:val="20"/>
          <w:szCs w:val="20"/>
        </w:rPr>
        <w:t>sa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područja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sz w:val="20"/>
          <w:szCs w:val="20"/>
        </w:rPr>
        <w:t>Općine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Lasinja</w:t>
      </w:r>
    </w:p>
    <w:p w14:paraId="278323F5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</w:p>
    <w:p w14:paraId="3FA2D6AC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I.</w:t>
      </w:r>
    </w:p>
    <w:p w14:paraId="651258DA" w14:textId="77777777" w:rsidR="000A5F90" w:rsidRDefault="000A5F90" w:rsidP="000A5F90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Ovom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Odlukom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utvrđuje</w:t>
      </w:r>
      <w:proofErr w:type="spellEnd"/>
      <w:r>
        <w:rPr>
          <w:rFonts w:ascii="Verdana" w:hAnsi="Verdana" w:cs="Arial"/>
          <w:sz w:val="20"/>
          <w:szCs w:val="20"/>
        </w:rPr>
        <w:t xml:space="preserve"> se </w:t>
      </w:r>
      <w:proofErr w:type="spellStart"/>
      <w:r>
        <w:rPr>
          <w:rFonts w:ascii="Verdana" w:hAnsi="Verdana" w:cs="Arial"/>
          <w:sz w:val="20"/>
          <w:szCs w:val="20"/>
        </w:rPr>
        <w:t>način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raspodjele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sredstava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namijenjenih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 w:cs="Arial"/>
          <w:sz w:val="20"/>
          <w:szCs w:val="20"/>
        </w:rPr>
        <w:t>financiranju</w:t>
      </w:r>
      <w:proofErr w:type="spellEnd"/>
      <w:r>
        <w:rPr>
          <w:rFonts w:ascii="Verdana" w:hAnsi="Verdana" w:cs="Arial"/>
          <w:sz w:val="20"/>
          <w:szCs w:val="20"/>
        </w:rPr>
        <w:t xml:space="preserve">  </w:t>
      </w:r>
      <w:proofErr w:type="spellStart"/>
      <w:r>
        <w:rPr>
          <w:rFonts w:ascii="Verdana" w:hAnsi="Verdana" w:cs="Arial"/>
          <w:sz w:val="20"/>
          <w:szCs w:val="20"/>
        </w:rPr>
        <w:t>projekata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programa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područja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>
        <w:rPr>
          <w:rFonts w:ascii="Verdana" w:hAnsi="Verdana" w:cs="Arial"/>
          <w:sz w:val="20"/>
          <w:szCs w:val="20"/>
        </w:rPr>
        <w:t>ukupnom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iznosu</w:t>
      </w:r>
      <w:proofErr w:type="spellEnd"/>
      <w:r>
        <w:rPr>
          <w:rFonts w:ascii="Verdana" w:hAnsi="Verdana" w:cs="Arial"/>
          <w:sz w:val="20"/>
          <w:szCs w:val="20"/>
        </w:rPr>
        <w:t xml:space="preserve"> od</w:t>
      </w:r>
      <w:r>
        <w:rPr>
          <w:rFonts w:ascii="Verdana" w:hAnsi="Verdana" w:cs="Arial"/>
          <w:b/>
          <w:sz w:val="20"/>
          <w:szCs w:val="20"/>
        </w:rPr>
        <w:t xml:space="preserve"> 93.000,00 </w:t>
      </w:r>
      <w:proofErr w:type="spellStart"/>
      <w:r>
        <w:rPr>
          <w:rFonts w:ascii="Verdana" w:hAnsi="Verdana" w:cs="Arial"/>
          <w:b/>
          <w:sz w:val="20"/>
          <w:szCs w:val="20"/>
        </w:rPr>
        <w:t>kn</w:t>
      </w:r>
      <w:proofErr w:type="spellEnd"/>
      <w:r>
        <w:rPr>
          <w:rFonts w:ascii="Verdana" w:hAnsi="Verdana" w:cs="Arial"/>
          <w:sz w:val="20"/>
          <w:szCs w:val="20"/>
        </w:rPr>
        <w:t xml:space="preserve">, a </w:t>
      </w:r>
      <w:proofErr w:type="spellStart"/>
      <w:r>
        <w:rPr>
          <w:rFonts w:ascii="Verdana" w:hAnsi="Verdana" w:cs="Arial"/>
          <w:sz w:val="20"/>
          <w:szCs w:val="20"/>
        </w:rPr>
        <w:t>koja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sredstva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su</w:t>
      </w:r>
      <w:proofErr w:type="spellEnd"/>
      <w:r>
        <w:rPr>
          <w:rFonts w:ascii="Verdana" w:hAnsi="Verdana" w:cs="Arial"/>
          <w:sz w:val="20"/>
          <w:szCs w:val="20"/>
        </w:rPr>
        <w:t xml:space="preserve"> u </w:t>
      </w:r>
      <w:proofErr w:type="spellStart"/>
      <w:r>
        <w:rPr>
          <w:rFonts w:ascii="Verdana" w:hAnsi="Verdana" w:cs="Arial"/>
          <w:sz w:val="20"/>
          <w:szCs w:val="20"/>
        </w:rPr>
        <w:t>Proračunu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hAnsi="Verdana" w:cs="Arial"/>
          <w:sz w:val="20"/>
          <w:szCs w:val="20"/>
        </w:rPr>
        <w:t>godinu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raspoređena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kako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slijedi</w:t>
      </w:r>
      <w:proofErr w:type="spellEnd"/>
      <w:r>
        <w:rPr>
          <w:rFonts w:ascii="Verdana" w:hAnsi="Verdana" w:cs="Arial"/>
          <w:sz w:val="20"/>
          <w:szCs w:val="20"/>
        </w:rPr>
        <w:t xml:space="preserve">: </w:t>
      </w:r>
    </w:p>
    <w:p w14:paraId="0BE79145" w14:textId="77777777" w:rsidR="000A5F90" w:rsidRDefault="000A5F90" w:rsidP="000A5F90">
      <w:pPr>
        <w:pStyle w:val="ListParagraph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Pozicija</w:t>
      </w:r>
      <w:proofErr w:type="spellEnd"/>
      <w:r>
        <w:rPr>
          <w:rFonts w:ascii="Verdana" w:hAnsi="Verdana" w:cs="Arial"/>
          <w:sz w:val="20"/>
          <w:szCs w:val="20"/>
        </w:rPr>
        <w:t xml:space="preserve"> R0124 </w:t>
      </w:r>
      <w:proofErr w:type="spellStart"/>
      <w:r>
        <w:rPr>
          <w:rFonts w:ascii="Verdana" w:hAnsi="Verdana" w:cs="Arial"/>
          <w:sz w:val="20"/>
          <w:szCs w:val="20"/>
        </w:rPr>
        <w:t>Aktivnost</w:t>
      </w:r>
      <w:proofErr w:type="spellEnd"/>
      <w:r>
        <w:rPr>
          <w:rFonts w:ascii="Verdana" w:hAnsi="Verdana" w:cs="Arial"/>
          <w:sz w:val="20"/>
          <w:szCs w:val="20"/>
        </w:rPr>
        <w:t xml:space="preserve">: A100018 </w:t>
      </w:r>
      <w:proofErr w:type="spellStart"/>
      <w:r>
        <w:rPr>
          <w:rFonts w:ascii="Verdana" w:hAnsi="Verdana" w:cs="Arial"/>
          <w:sz w:val="20"/>
          <w:szCs w:val="20"/>
        </w:rPr>
        <w:t>Djelatnost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kulturnih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organizacija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- 50.000,00 </w:t>
      </w:r>
      <w:proofErr w:type="spellStart"/>
      <w:r>
        <w:rPr>
          <w:rFonts w:ascii="Verdana" w:hAnsi="Verdana" w:cs="Arial"/>
          <w:b/>
          <w:sz w:val="20"/>
          <w:szCs w:val="20"/>
        </w:rPr>
        <w:t>kn</w:t>
      </w:r>
      <w:proofErr w:type="spellEnd"/>
    </w:p>
    <w:p w14:paraId="4DBCB106" w14:textId="77777777" w:rsidR="000A5F90" w:rsidRDefault="000A5F90" w:rsidP="000A5F90">
      <w:pPr>
        <w:pStyle w:val="ListParagraph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Pozicija</w:t>
      </w:r>
      <w:proofErr w:type="spellEnd"/>
      <w:r>
        <w:rPr>
          <w:rFonts w:ascii="Verdana" w:hAnsi="Verdana" w:cs="Arial"/>
          <w:sz w:val="20"/>
          <w:szCs w:val="20"/>
        </w:rPr>
        <w:t xml:space="preserve"> R0128 </w:t>
      </w:r>
      <w:proofErr w:type="spellStart"/>
      <w:r>
        <w:rPr>
          <w:rFonts w:ascii="Verdana" w:hAnsi="Verdana" w:cs="Arial"/>
          <w:sz w:val="20"/>
          <w:szCs w:val="20"/>
        </w:rPr>
        <w:t>Aktivnost</w:t>
      </w:r>
      <w:proofErr w:type="spellEnd"/>
      <w:r>
        <w:rPr>
          <w:rFonts w:ascii="Verdana" w:hAnsi="Verdana" w:cs="Arial"/>
          <w:sz w:val="20"/>
          <w:szCs w:val="20"/>
        </w:rPr>
        <w:t xml:space="preserve">: A100019 </w:t>
      </w:r>
      <w:proofErr w:type="spellStart"/>
      <w:r>
        <w:rPr>
          <w:rFonts w:ascii="Verdana" w:hAnsi="Verdana" w:cs="Arial"/>
          <w:sz w:val="20"/>
          <w:szCs w:val="20"/>
        </w:rPr>
        <w:t>Djelatnost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sportskih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</w:t>
      </w:r>
      <w:proofErr w:type="spellEnd"/>
      <w:r>
        <w:rPr>
          <w:rFonts w:ascii="Verdana" w:hAnsi="Verdana" w:cs="Arial"/>
          <w:sz w:val="20"/>
          <w:szCs w:val="20"/>
        </w:rPr>
        <w:t xml:space="preserve"> - </w:t>
      </w:r>
      <w:r>
        <w:rPr>
          <w:rFonts w:ascii="Verdana" w:hAnsi="Verdana" w:cs="Arial"/>
          <w:b/>
          <w:sz w:val="20"/>
          <w:szCs w:val="20"/>
        </w:rPr>
        <w:t xml:space="preserve">15.000,00 </w:t>
      </w:r>
      <w:proofErr w:type="spellStart"/>
      <w:r>
        <w:rPr>
          <w:rFonts w:ascii="Verdana" w:hAnsi="Verdana" w:cs="Arial"/>
          <w:b/>
          <w:sz w:val="20"/>
          <w:szCs w:val="20"/>
        </w:rPr>
        <w:t>kn</w:t>
      </w:r>
      <w:proofErr w:type="spellEnd"/>
      <w:r>
        <w:rPr>
          <w:rFonts w:ascii="Verdana" w:hAnsi="Verdana" w:cs="Arial"/>
          <w:sz w:val="20"/>
          <w:szCs w:val="20"/>
        </w:rPr>
        <w:t xml:space="preserve">  </w:t>
      </w:r>
    </w:p>
    <w:p w14:paraId="5AE00C6B" w14:textId="77777777" w:rsidR="000A5F90" w:rsidRDefault="000A5F90" w:rsidP="000A5F90">
      <w:pPr>
        <w:pStyle w:val="ListParagraph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Pozicija</w:t>
      </w:r>
      <w:proofErr w:type="spellEnd"/>
      <w:r>
        <w:rPr>
          <w:rFonts w:ascii="Verdana" w:hAnsi="Verdana" w:cs="Arial"/>
          <w:sz w:val="20"/>
          <w:szCs w:val="20"/>
        </w:rPr>
        <w:t xml:space="preserve"> R0139 </w:t>
      </w:r>
      <w:proofErr w:type="spellStart"/>
      <w:r>
        <w:rPr>
          <w:rFonts w:ascii="Verdana" w:hAnsi="Verdana" w:cs="Arial"/>
          <w:sz w:val="20"/>
          <w:szCs w:val="20"/>
        </w:rPr>
        <w:t>Aktiivnost</w:t>
      </w:r>
      <w:proofErr w:type="spellEnd"/>
      <w:r>
        <w:rPr>
          <w:rFonts w:ascii="Verdana" w:hAnsi="Verdana" w:cs="Arial"/>
          <w:sz w:val="20"/>
          <w:szCs w:val="20"/>
        </w:rPr>
        <w:t xml:space="preserve"> A100022 </w:t>
      </w:r>
      <w:proofErr w:type="spellStart"/>
      <w:r>
        <w:rPr>
          <w:rFonts w:ascii="Verdana" w:hAnsi="Verdana" w:cs="Arial"/>
          <w:sz w:val="20"/>
          <w:szCs w:val="20"/>
        </w:rPr>
        <w:t>Donacije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ostalim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udrugama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zajednicama</w:t>
      </w:r>
      <w:proofErr w:type="spellEnd"/>
      <w:r>
        <w:rPr>
          <w:rFonts w:ascii="Verdana" w:hAnsi="Verdana" w:cs="Arial"/>
          <w:sz w:val="20"/>
          <w:szCs w:val="20"/>
        </w:rPr>
        <w:t>, –</w:t>
      </w:r>
      <w:r>
        <w:rPr>
          <w:rFonts w:ascii="Verdana" w:hAnsi="Verdana" w:cs="Arial"/>
          <w:b/>
          <w:sz w:val="20"/>
          <w:szCs w:val="20"/>
        </w:rPr>
        <w:t xml:space="preserve"> 15.000,00 </w:t>
      </w:r>
      <w:proofErr w:type="spellStart"/>
      <w:r>
        <w:rPr>
          <w:rFonts w:ascii="Verdana" w:hAnsi="Verdana" w:cs="Arial"/>
          <w:b/>
          <w:sz w:val="20"/>
          <w:szCs w:val="20"/>
        </w:rPr>
        <w:t>kn</w:t>
      </w:r>
      <w:proofErr w:type="spellEnd"/>
    </w:p>
    <w:p w14:paraId="60494B85" w14:textId="77777777" w:rsidR="000A5F90" w:rsidRDefault="000A5F90" w:rsidP="000A5F90">
      <w:pPr>
        <w:pStyle w:val="ListParagraph"/>
        <w:numPr>
          <w:ilvl w:val="0"/>
          <w:numId w:val="40"/>
        </w:numPr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Pozicija</w:t>
      </w:r>
      <w:proofErr w:type="spellEnd"/>
      <w:r>
        <w:rPr>
          <w:rFonts w:ascii="Verdana" w:hAnsi="Verdana" w:cs="Arial"/>
          <w:sz w:val="20"/>
          <w:szCs w:val="20"/>
        </w:rPr>
        <w:t xml:space="preserve"> R0140 </w:t>
      </w:r>
      <w:proofErr w:type="spellStart"/>
      <w:r>
        <w:rPr>
          <w:rFonts w:ascii="Verdana" w:hAnsi="Verdana" w:cs="Arial"/>
          <w:sz w:val="20"/>
          <w:szCs w:val="20"/>
        </w:rPr>
        <w:t>Aktivnost</w:t>
      </w:r>
      <w:proofErr w:type="spellEnd"/>
      <w:r>
        <w:rPr>
          <w:rFonts w:ascii="Verdana" w:hAnsi="Verdana" w:cs="Arial"/>
          <w:sz w:val="20"/>
          <w:szCs w:val="20"/>
        </w:rPr>
        <w:t xml:space="preserve"> A100022 </w:t>
      </w:r>
      <w:proofErr w:type="spellStart"/>
      <w:r>
        <w:rPr>
          <w:rFonts w:ascii="Verdana" w:hAnsi="Verdana" w:cs="Arial"/>
          <w:sz w:val="20"/>
          <w:szCs w:val="20"/>
        </w:rPr>
        <w:t>Donacije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ostalim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udrugama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zajednicama</w:t>
      </w:r>
      <w:proofErr w:type="spellEnd"/>
      <w:r>
        <w:rPr>
          <w:rFonts w:ascii="Verdana" w:hAnsi="Verdana" w:cs="Arial"/>
          <w:sz w:val="20"/>
          <w:szCs w:val="20"/>
        </w:rPr>
        <w:t xml:space="preserve"> – </w:t>
      </w:r>
      <w:r>
        <w:rPr>
          <w:rFonts w:ascii="Verdana" w:hAnsi="Verdana" w:cs="Arial"/>
          <w:b/>
          <w:sz w:val="20"/>
          <w:szCs w:val="20"/>
        </w:rPr>
        <w:t xml:space="preserve">13.000,00 </w:t>
      </w:r>
      <w:proofErr w:type="spellStart"/>
      <w:r>
        <w:rPr>
          <w:rFonts w:ascii="Verdana" w:hAnsi="Verdana" w:cs="Arial"/>
          <w:b/>
          <w:sz w:val="20"/>
          <w:szCs w:val="20"/>
        </w:rPr>
        <w:t>kn</w:t>
      </w:r>
      <w:proofErr w:type="spellEnd"/>
    </w:p>
    <w:p w14:paraId="76E327AC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II.</w:t>
      </w:r>
    </w:p>
    <w:p w14:paraId="0375E314" w14:textId="77777777" w:rsidR="000A5F90" w:rsidRDefault="000A5F90" w:rsidP="000A5F9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</w:t>
      </w:r>
      <w:proofErr w:type="spellStart"/>
      <w:r>
        <w:rPr>
          <w:rFonts w:ascii="Verdana" w:hAnsi="Verdana" w:cs="Arial"/>
          <w:sz w:val="20"/>
          <w:szCs w:val="20"/>
        </w:rPr>
        <w:t>Sredstva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navedena</w:t>
      </w:r>
      <w:proofErr w:type="spellEnd"/>
      <w:r>
        <w:rPr>
          <w:rFonts w:ascii="Verdana" w:hAnsi="Verdana" w:cs="Arial"/>
          <w:sz w:val="20"/>
          <w:szCs w:val="20"/>
        </w:rPr>
        <w:t xml:space="preserve"> u </w:t>
      </w:r>
      <w:proofErr w:type="spellStart"/>
      <w:r>
        <w:rPr>
          <w:rFonts w:ascii="Verdana" w:hAnsi="Verdana" w:cs="Arial"/>
          <w:sz w:val="20"/>
          <w:szCs w:val="20"/>
        </w:rPr>
        <w:t>točci</w:t>
      </w:r>
      <w:proofErr w:type="spellEnd"/>
      <w:r>
        <w:rPr>
          <w:rFonts w:ascii="Verdana" w:hAnsi="Verdana" w:cs="Arial"/>
          <w:sz w:val="20"/>
          <w:szCs w:val="20"/>
        </w:rPr>
        <w:t xml:space="preserve"> I. </w:t>
      </w:r>
      <w:proofErr w:type="spellStart"/>
      <w:r>
        <w:rPr>
          <w:rFonts w:ascii="Verdana" w:hAnsi="Verdana" w:cs="Arial"/>
          <w:sz w:val="20"/>
          <w:szCs w:val="20"/>
        </w:rPr>
        <w:t>raspodijeliti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će</w:t>
      </w:r>
      <w:proofErr w:type="spellEnd"/>
      <w:r>
        <w:rPr>
          <w:rFonts w:ascii="Verdana" w:hAnsi="Verdana" w:cs="Arial"/>
          <w:sz w:val="20"/>
          <w:szCs w:val="20"/>
        </w:rPr>
        <w:t xml:space="preserve"> se </w:t>
      </w:r>
      <w:proofErr w:type="spellStart"/>
      <w:r>
        <w:rPr>
          <w:rFonts w:ascii="Verdana" w:hAnsi="Verdana" w:cs="Arial"/>
          <w:sz w:val="20"/>
          <w:szCs w:val="20"/>
        </w:rPr>
        <w:t>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temelju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Javnog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predviđenih</w:t>
      </w:r>
      <w:proofErr w:type="spellEnd"/>
      <w:r>
        <w:rPr>
          <w:rFonts w:ascii="Verdana" w:hAnsi="Verdana" w:cs="Arial"/>
          <w:sz w:val="20"/>
          <w:szCs w:val="20"/>
        </w:rPr>
        <w:t xml:space="preserve"> do 10 </w:t>
      </w:r>
      <w:proofErr w:type="spellStart"/>
      <w:r>
        <w:rPr>
          <w:rFonts w:ascii="Verdana" w:hAnsi="Verdana" w:cs="Arial"/>
          <w:sz w:val="20"/>
          <w:szCs w:val="20"/>
        </w:rPr>
        <w:t>udruga</w:t>
      </w:r>
      <w:proofErr w:type="spellEnd"/>
      <w:r>
        <w:rPr>
          <w:rFonts w:ascii="Verdana" w:hAnsi="Verdana" w:cs="Arial"/>
          <w:sz w:val="20"/>
          <w:szCs w:val="20"/>
        </w:rPr>
        <w:t xml:space="preserve"> za </w:t>
      </w:r>
      <w:proofErr w:type="spellStart"/>
      <w:r>
        <w:rPr>
          <w:rFonts w:ascii="Verdana" w:hAnsi="Verdana" w:cs="Arial"/>
          <w:sz w:val="20"/>
          <w:szCs w:val="20"/>
        </w:rPr>
        <w:t>financiranje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projekata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programa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područja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 u 2021. </w:t>
      </w:r>
      <w:proofErr w:type="spellStart"/>
      <w:r>
        <w:rPr>
          <w:rFonts w:ascii="Verdana" w:hAnsi="Verdana" w:cs="Arial"/>
          <w:sz w:val="20"/>
          <w:szCs w:val="20"/>
        </w:rPr>
        <w:t>godini</w:t>
      </w:r>
      <w:proofErr w:type="spellEnd"/>
      <w:r>
        <w:rPr>
          <w:rFonts w:ascii="Verdana" w:hAnsi="Verdana" w:cs="Arial"/>
          <w:sz w:val="20"/>
          <w:szCs w:val="20"/>
        </w:rPr>
        <w:t xml:space="preserve"> (u </w:t>
      </w:r>
      <w:proofErr w:type="spellStart"/>
      <w:r>
        <w:rPr>
          <w:rFonts w:ascii="Verdana" w:hAnsi="Verdana" w:cs="Arial"/>
          <w:sz w:val="20"/>
          <w:szCs w:val="20"/>
        </w:rPr>
        <w:t>daljnjem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tekstu</w:t>
      </w:r>
      <w:proofErr w:type="spellEnd"/>
      <w:r>
        <w:rPr>
          <w:rFonts w:ascii="Verdana" w:hAnsi="Verdana" w:cs="Arial"/>
          <w:sz w:val="20"/>
          <w:szCs w:val="20"/>
        </w:rPr>
        <w:t xml:space="preserve">: </w:t>
      </w:r>
      <w:proofErr w:type="spellStart"/>
      <w:r>
        <w:rPr>
          <w:rFonts w:ascii="Verdana" w:hAnsi="Verdana" w:cs="Arial"/>
          <w:sz w:val="20"/>
          <w:szCs w:val="20"/>
        </w:rPr>
        <w:t>Natječaj</w:t>
      </w:r>
      <w:proofErr w:type="spellEnd"/>
      <w:r>
        <w:rPr>
          <w:rFonts w:ascii="Verdana" w:hAnsi="Verdana" w:cs="Arial"/>
          <w:sz w:val="20"/>
          <w:szCs w:val="20"/>
        </w:rPr>
        <w:t xml:space="preserve">), </w:t>
      </w:r>
      <w:proofErr w:type="spellStart"/>
      <w:r>
        <w:rPr>
          <w:rFonts w:ascii="Verdana" w:hAnsi="Verdana" w:cs="Arial"/>
          <w:sz w:val="20"/>
          <w:szCs w:val="20"/>
        </w:rPr>
        <w:t>sukladno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dokumentaciji</w:t>
      </w:r>
      <w:proofErr w:type="spellEnd"/>
      <w:r>
        <w:rPr>
          <w:rFonts w:ascii="Verdana" w:hAnsi="Verdana" w:cs="Arial"/>
          <w:sz w:val="20"/>
          <w:szCs w:val="20"/>
        </w:rPr>
        <w:t xml:space="preserve"> za </w:t>
      </w:r>
      <w:proofErr w:type="spellStart"/>
      <w:r>
        <w:rPr>
          <w:rFonts w:ascii="Verdana" w:hAnsi="Verdana" w:cs="Arial"/>
          <w:sz w:val="20"/>
          <w:szCs w:val="20"/>
        </w:rPr>
        <w:t>provedbu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koja</w:t>
      </w:r>
      <w:proofErr w:type="spellEnd"/>
      <w:r>
        <w:rPr>
          <w:rFonts w:ascii="Verdana" w:hAnsi="Verdana" w:cs="Arial"/>
          <w:sz w:val="20"/>
          <w:szCs w:val="20"/>
        </w:rPr>
        <w:t xml:space="preserve"> je </w:t>
      </w:r>
      <w:proofErr w:type="spellStart"/>
      <w:r>
        <w:rPr>
          <w:rFonts w:ascii="Verdana" w:hAnsi="Verdana" w:cs="Arial"/>
          <w:sz w:val="20"/>
          <w:szCs w:val="20"/>
        </w:rPr>
        <w:t>sastavni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dio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ove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Odluke</w:t>
      </w:r>
      <w:proofErr w:type="spellEnd"/>
      <w:r>
        <w:rPr>
          <w:rFonts w:ascii="Verdana" w:hAnsi="Verdana" w:cs="Arial"/>
          <w:sz w:val="20"/>
          <w:szCs w:val="20"/>
        </w:rPr>
        <w:t xml:space="preserve">, a </w:t>
      </w:r>
      <w:proofErr w:type="spellStart"/>
      <w:r>
        <w:rPr>
          <w:rFonts w:ascii="Verdana" w:hAnsi="Verdana" w:cs="Arial"/>
          <w:sz w:val="20"/>
          <w:szCs w:val="20"/>
        </w:rPr>
        <w:t>čiji</w:t>
      </w:r>
      <w:proofErr w:type="spellEnd"/>
      <w:r>
        <w:rPr>
          <w:rFonts w:ascii="Verdana" w:hAnsi="Verdana" w:cs="Arial"/>
          <w:sz w:val="20"/>
          <w:szCs w:val="20"/>
        </w:rPr>
        <w:t xml:space="preserve"> je </w:t>
      </w:r>
      <w:proofErr w:type="spellStart"/>
      <w:r>
        <w:rPr>
          <w:rFonts w:ascii="Verdana" w:hAnsi="Verdana" w:cs="Arial"/>
          <w:sz w:val="20"/>
          <w:szCs w:val="20"/>
        </w:rPr>
        <w:t>nositelj</w:t>
      </w:r>
      <w:proofErr w:type="spellEnd"/>
      <w:r>
        <w:rPr>
          <w:rFonts w:ascii="Verdana" w:hAnsi="Verdana" w:cs="Arial"/>
          <w:sz w:val="20"/>
          <w:szCs w:val="20"/>
        </w:rPr>
        <w:t xml:space="preserve"> Općina Lasinja.</w:t>
      </w:r>
    </w:p>
    <w:p w14:paraId="5C9537D4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III.</w:t>
      </w:r>
    </w:p>
    <w:p w14:paraId="638B9761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Obvezna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dokumentacija</w:t>
      </w:r>
      <w:proofErr w:type="spellEnd"/>
      <w:r>
        <w:rPr>
          <w:rFonts w:ascii="Verdana" w:hAnsi="Verdana" w:cs="Arial"/>
          <w:sz w:val="20"/>
          <w:szCs w:val="20"/>
        </w:rPr>
        <w:t xml:space="preserve"> za </w:t>
      </w:r>
      <w:proofErr w:type="spellStart"/>
      <w:r>
        <w:rPr>
          <w:rFonts w:ascii="Verdana" w:hAnsi="Verdana" w:cs="Arial"/>
          <w:sz w:val="20"/>
          <w:szCs w:val="20"/>
        </w:rPr>
        <w:t>provedbu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javnog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točke</w:t>
      </w:r>
      <w:proofErr w:type="spellEnd"/>
      <w:r>
        <w:rPr>
          <w:rFonts w:ascii="Verdana" w:hAnsi="Verdana" w:cs="Arial"/>
          <w:sz w:val="20"/>
          <w:szCs w:val="20"/>
        </w:rPr>
        <w:t xml:space="preserve"> II. </w:t>
      </w:r>
      <w:proofErr w:type="spellStart"/>
      <w:r>
        <w:rPr>
          <w:rFonts w:ascii="Verdana" w:hAnsi="Verdana" w:cs="Arial"/>
          <w:sz w:val="20"/>
          <w:szCs w:val="20"/>
        </w:rPr>
        <w:t>ove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Odluke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obuhvaća</w:t>
      </w:r>
      <w:proofErr w:type="spellEnd"/>
      <w:r>
        <w:rPr>
          <w:rFonts w:ascii="Verdana" w:hAnsi="Verdana" w:cs="Arial"/>
          <w:sz w:val="20"/>
          <w:szCs w:val="20"/>
        </w:rPr>
        <w:t xml:space="preserve">:  </w:t>
      </w:r>
    </w:p>
    <w:p w14:paraId="7D3B5C7F" w14:textId="77777777" w:rsidR="000A5F90" w:rsidRDefault="000A5F90" w:rsidP="000A5F9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 </w:t>
      </w:r>
      <w:proofErr w:type="spellStart"/>
      <w:r>
        <w:rPr>
          <w:rFonts w:ascii="Verdana" w:hAnsi="Verdana" w:cs="Arial"/>
          <w:sz w:val="20"/>
          <w:szCs w:val="20"/>
        </w:rPr>
        <w:t>Tekst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javnog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(</w:t>
      </w:r>
      <w:proofErr w:type="spellStart"/>
      <w:r>
        <w:rPr>
          <w:rFonts w:ascii="Verdana" w:hAnsi="Verdana" w:cs="Arial"/>
          <w:b/>
          <w:sz w:val="20"/>
          <w:szCs w:val="20"/>
        </w:rPr>
        <w:t>Obrazac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1)</w:t>
      </w:r>
    </w:p>
    <w:p w14:paraId="6958626E" w14:textId="77777777" w:rsidR="000A5F90" w:rsidRDefault="000A5F90" w:rsidP="000A5F9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2.  </w:t>
      </w:r>
      <w:proofErr w:type="spellStart"/>
      <w:r>
        <w:rPr>
          <w:rFonts w:ascii="Verdana" w:hAnsi="Verdana" w:cs="Arial"/>
          <w:sz w:val="20"/>
          <w:szCs w:val="20"/>
        </w:rPr>
        <w:t>Prijavnica</w:t>
      </w:r>
      <w:proofErr w:type="spellEnd"/>
      <w:r>
        <w:rPr>
          <w:rFonts w:ascii="Verdana" w:hAnsi="Verdana" w:cs="Arial"/>
          <w:sz w:val="20"/>
          <w:szCs w:val="20"/>
        </w:rPr>
        <w:t xml:space="preserve"> za </w:t>
      </w:r>
      <w:proofErr w:type="spellStart"/>
      <w:r>
        <w:rPr>
          <w:rFonts w:ascii="Verdana" w:hAnsi="Verdana" w:cs="Arial"/>
          <w:sz w:val="20"/>
          <w:szCs w:val="20"/>
        </w:rPr>
        <w:t>predlaganje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projekta</w:t>
      </w:r>
      <w:proofErr w:type="spellEnd"/>
      <w:r>
        <w:rPr>
          <w:rFonts w:ascii="Verdana" w:hAnsi="Verdana" w:cs="Arial"/>
          <w:sz w:val="20"/>
          <w:szCs w:val="20"/>
        </w:rPr>
        <w:t>/</w:t>
      </w:r>
      <w:proofErr w:type="spellStart"/>
      <w:r>
        <w:rPr>
          <w:rFonts w:ascii="Verdana" w:hAnsi="Verdana" w:cs="Arial"/>
          <w:sz w:val="20"/>
          <w:szCs w:val="20"/>
        </w:rPr>
        <w:t>programa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 u 2021. </w:t>
      </w:r>
      <w:proofErr w:type="spellStart"/>
      <w:r>
        <w:rPr>
          <w:rFonts w:ascii="Verdana" w:hAnsi="Verdana" w:cs="Arial"/>
          <w:sz w:val="20"/>
          <w:szCs w:val="20"/>
        </w:rPr>
        <w:t>godini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</w:p>
    <w:p w14:paraId="7EC4FE2F" w14:textId="77777777" w:rsidR="000A5F90" w:rsidRDefault="000A5F90" w:rsidP="000A5F90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</w:t>
      </w:r>
      <w:r>
        <w:rPr>
          <w:rFonts w:ascii="Verdana" w:hAnsi="Verdana" w:cs="Arial"/>
          <w:b/>
          <w:sz w:val="20"/>
          <w:szCs w:val="20"/>
        </w:rPr>
        <w:t>(</w:t>
      </w:r>
      <w:proofErr w:type="spellStart"/>
      <w:r>
        <w:rPr>
          <w:rFonts w:ascii="Verdana" w:hAnsi="Verdana" w:cs="Arial"/>
          <w:b/>
          <w:sz w:val="20"/>
          <w:szCs w:val="20"/>
        </w:rPr>
        <w:t>Obrazac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2)</w:t>
      </w:r>
    </w:p>
    <w:p w14:paraId="66584450" w14:textId="77777777" w:rsidR="000A5F90" w:rsidRDefault="000A5F90" w:rsidP="000A5F90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3.  </w:t>
      </w:r>
      <w:proofErr w:type="spellStart"/>
      <w:r>
        <w:rPr>
          <w:rFonts w:ascii="Verdana" w:hAnsi="Verdana" w:cs="Arial"/>
          <w:sz w:val="20"/>
          <w:szCs w:val="20"/>
        </w:rPr>
        <w:t>Obrazac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izjave</w:t>
      </w:r>
      <w:proofErr w:type="spellEnd"/>
      <w:r>
        <w:rPr>
          <w:rFonts w:ascii="Verdana" w:hAnsi="Verdana" w:cs="Arial"/>
          <w:sz w:val="20"/>
          <w:szCs w:val="20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</w:rPr>
        <w:t>nepostojanju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dvostrukog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financiranja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(</w:t>
      </w:r>
      <w:proofErr w:type="spellStart"/>
      <w:r>
        <w:rPr>
          <w:rFonts w:ascii="Verdana" w:hAnsi="Verdana" w:cs="Arial"/>
          <w:b/>
          <w:sz w:val="20"/>
          <w:szCs w:val="20"/>
        </w:rPr>
        <w:t>Obrazac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3)</w:t>
      </w:r>
    </w:p>
    <w:p w14:paraId="634198FC" w14:textId="77777777" w:rsidR="000A5F90" w:rsidRDefault="000A5F90" w:rsidP="000A5F90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4.  </w:t>
      </w:r>
      <w:proofErr w:type="spellStart"/>
      <w:r>
        <w:rPr>
          <w:rFonts w:ascii="Verdana" w:hAnsi="Verdana" w:cs="Arial"/>
          <w:sz w:val="20"/>
          <w:szCs w:val="20"/>
        </w:rPr>
        <w:t>Obrazac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ugovora</w:t>
      </w:r>
      <w:proofErr w:type="spellEnd"/>
      <w:r>
        <w:rPr>
          <w:rFonts w:ascii="Verdana" w:hAnsi="Verdana" w:cs="Arial"/>
          <w:sz w:val="20"/>
          <w:szCs w:val="20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</w:rPr>
        <w:t>financiranju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programa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ili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projekta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(</w:t>
      </w:r>
      <w:proofErr w:type="spellStart"/>
      <w:r>
        <w:rPr>
          <w:rFonts w:ascii="Verdana" w:hAnsi="Verdana" w:cs="Arial"/>
          <w:b/>
          <w:sz w:val="20"/>
          <w:szCs w:val="20"/>
        </w:rPr>
        <w:t>Obrazac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4)</w:t>
      </w:r>
    </w:p>
    <w:p w14:paraId="6696F946" w14:textId="77777777" w:rsidR="000A5F90" w:rsidRDefault="000A5F90" w:rsidP="000A5F90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5.  </w:t>
      </w:r>
      <w:proofErr w:type="spellStart"/>
      <w:r>
        <w:rPr>
          <w:rFonts w:ascii="Verdana" w:hAnsi="Verdana" w:cs="Arial"/>
          <w:sz w:val="20"/>
          <w:szCs w:val="20"/>
        </w:rPr>
        <w:t>Obrazac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proračuna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(</w:t>
      </w:r>
      <w:proofErr w:type="spellStart"/>
      <w:r>
        <w:rPr>
          <w:rFonts w:ascii="Verdana" w:hAnsi="Verdana" w:cs="Arial"/>
          <w:b/>
          <w:sz w:val="20"/>
          <w:szCs w:val="20"/>
        </w:rPr>
        <w:t>Obrazac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5)</w:t>
      </w:r>
    </w:p>
    <w:p w14:paraId="48E5EAB0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IV.</w:t>
      </w:r>
    </w:p>
    <w:p w14:paraId="3769503C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Javni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dokumentacija</w:t>
      </w:r>
      <w:proofErr w:type="spellEnd"/>
      <w:r>
        <w:rPr>
          <w:rFonts w:ascii="Verdana" w:hAnsi="Verdana" w:cs="Arial"/>
          <w:sz w:val="20"/>
          <w:szCs w:val="20"/>
        </w:rPr>
        <w:t xml:space="preserve"> za </w:t>
      </w:r>
      <w:proofErr w:type="spellStart"/>
      <w:r>
        <w:rPr>
          <w:rFonts w:ascii="Verdana" w:hAnsi="Verdana" w:cs="Arial"/>
          <w:sz w:val="20"/>
          <w:szCs w:val="20"/>
        </w:rPr>
        <w:t>provedbu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Javnog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objavljuje</w:t>
      </w:r>
      <w:proofErr w:type="spellEnd"/>
      <w:r>
        <w:rPr>
          <w:rFonts w:ascii="Verdana" w:hAnsi="Verdana" w:cs="Arial"/>
          <w:sz w:val="20"/>
          <w:szCs w:val="20"/>
        </w:rPr>
        <w:t xml:space="preserve"> se u </w:t>
      </w:r>
      <w:proofErr w:type="spellStart"/>
      <w:r>
        <w:rPr>
          <w:rFonts w:ascii="Verdana" w:hAnsi="Verdana" w:cs="Arial"/>
          <w:sz w:val="20"/>
          <w:szCs w:val="20"/>
        </w:rPr>
        <w:t>cijelosti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mrežnim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stranicama</w:t>
      </w:r>
      <w:proofErr w:type="spellEnd"/>
      <w:r>
        <w:rPr>
          <w:rFonts w:ascii="Verdana" w:hAnsi="Verdana" w:cs="Arial"/>
          <w:sz w:val="20"/>
          <w:szCs w:val="20"/>
        </w:rPr>
        <w:t xml:space="preserve">/web </w:t>
      </w:r>
      <w:proofErr w:type="spellStart"/>
      <w:r>
        <w:rPr>
          <w:rFonts w:ascii="Verdana" w:hAnsi="Verdana" w:cs="Arial"/>
          <w:sz w:val="20"/>
          <w:szCs w:val="20"/>
        </w:rPr>
        <w:t>stranici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 - www.lasinja.hr. </w:t>
      </w:r>
    </w:p>
    <w:p w14:paraId="5E37CFA8" w14:textId="77777777" w:rsidR="000A5F90" w:rsidRDefault="000A5F90" w:rsidP="000A5F90">
      <w:pPr>
        <w:ind w:firstLine="709"/>
        <w:rPr>
          <w:rFonts w:ascii="Verdana" w:hAnsi="Verdana" w:cs="Arial"/>
          <w:sz w:val="20"/>
          <w:szCs w:val="20"/>
        </w:rPr>
      </w:pPr>
    </w:p>
    <w:p w14:paraId="1E265346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V.</w:t>
      </w:r>
    </w:p>
    <w:p w14:paraId="3F5565D8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Jedinstveni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upravni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odjel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 </w:t>
      </w:r>
      <w:proofErr w:type="spellStart"/>
      <w:r>
        <w:rPr>
          <w:rFonts w:ascii="Verdana" w:hAnsi="Verdana" w:cs="Arial"/>
          <w:sz w:val="20"/>
          <w:szCs w:val="20"/>
        </w:rPr>
        <w:t>nadležan</w:t>
      </w:r>
      <w:proofErr w:type="spellEnd"/>
      <w:r>
        <w:rPr>
          <w:rFonts w:ascii="Verdana" w:hAnsi="Verdana" w:cs="Arial"/>
          <w:sz w:val="20"/>
          <w:szCs w:val="20"/>
        </w:rPr>
        <w:t xml:space="preserve"> je za </w:t>
      </w:r>
      <w:proofErr w:type="spellStart"/>
      <w:r>
        <w:rPr>
          <w:rFonts w:ascii="Verdana" w:hAnsi="Verdana" w:cs="Arial"/>
          <w:sz w:val="20"/>
          <w:szCs w:val="20"/>
        </w:rPr>
        <w:t>provedbu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postupka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javnog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4A30D8E6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Općinski</w:t>
      </w:r>
      <w:proofErr w:type="spellEnd"/>
      <w:r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>
        <w:rPr>
          <w:rFonts w:ascii="Verdana" w:hAnsi="Verdana" w:cs="Arial"/>
          <w:sz w:val="20"/>
          <w:szCs w:val="20"/>
        </w:rPr>
        <w:t>imenovat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će</w:t>
      </w:r>
      <w:proofErr w:type="spellEnd"/>
      <w:r>
        <w:rPr>
          <w:rFonts w:ascii="Verdana" w:hAnsi="Verdana" w:cs="Arial"/>
          <w:sz w:val="20"/>
          <w:szCs w:val="20"/>
        </w:rPr>
        <w:t xml:space="preserve"> Povjerenstvo </w:t>
      </w:r>
      <w:proofErr w:type="spellStart"/>
      <w:r>
        <w:rPr>
          <w:rFonts w:ascii="Verdana" w:hAnsi="Verdana" w:cs="Arial"/>
          <w:sz w:val="20"/>
          <w:szCs w:val="20"/>
        </w:rPr>
        <w:t>koje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će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izvršiti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ocjenjivanje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formalnih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uvjeta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javnog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ocjenjivanje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prijavljenih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programa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ili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projekata</w:t>
      </w:r>
      <w:proofErr w:type="spellEnd"/>
      <w:r>
        <w:rPr>
          <w:rFonts w:ascii="Verdana" w:hAnsi="Verdana" w:cs="Arial"/>
          <w:sz w:val="20"/>
          <w:szCs w:val="20"/>
        </w:rPr>
        <w:t xml:space="preserve"> u </w:t>
      </w:r>
      <w:proofErr w:type="spellStart"/>
      <w:r>
        <w:rPr>
          <w:rFonts w:ascii="Verdana" w:hAnsi="Verdana" w:cs="Arial"/>
          <w:sz w:val="20"/>
          <w:szCs w:val="20"/>
        </w:rPr>
        <w:t>provedbi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javnog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natječaja</w:t>
      </w:r>
      <w:proofErr w:type="spellEnd"/>
      <w:r>
        <w:rPr>
          <w:rFonts w:ascii="Verdana" w:hAnsi="Verdana" w:cs="Arial"/>
          <w:sz w:val="20"/>
          <w:szCs w:val="20"/>
        </w:rPr>
        <w:t xml:space="preserve"> za </w:t>
      </w:r>
      <w:proofErr w:type="spellStart"/>
      <w:r>
        <w:rPr>
          <w:rFonts w:ascii="Verdana" w:hAnsi="Verdana" w:cs="Arial"/>
          <w:sz w:val="20"/>
          <w:szCs w:val="20"/>
        </w:rPr>
        <w:t>davanje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financijskih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sredstava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udrugama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4EFDC9B1" w14:textId="77777777" w:rsidR="000A5F90" w:rsidRDefault="000A5F90" w:rsidP="000A5F90">
      <w:pPr>
        <w:ind w:firstLine="709"/>
        <w:rPr>
          <w:rFonts w:ascii="Verdana" w:hAnsi="Verdana" w:cs="Arial"/>
          <w:sz w:val="20"/>
          <w:szCs w:val="20"/>
        </w:rPr>
      </w:pPr>
    </w:p>
    <w:p w14:paraId="792F78D8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VI.</w:t>
      </w:r>
    </w:p>
    <w:p w14:paraId="2D3BE5BD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 </w:t>
      </w:r>
      <w:proofErr w:type="spellStart"/>
      <w:r>
        <w:rPr>
          <w:rFonts w:ascii="Verdana" w:hAnsi="Verdana" w:cs="Arial"/>
          <w:sz w:val="20"/>
          <w:szCs w:val="20"/>
        </w:rPr>
        <w:t>temelju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provedenog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postupka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ocjenjivanja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projekata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općinski</w:t>
      </w:r>
      <w:proofErr w:type="spellEnd"/>
      <w:r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proofErr w:type="gramStart"/>
      <w:r>
        <w:rPr>
          <w:rFonts w:ascii="Verdana" w:hAnsi="Verdana" w:cs="Arial"/>
          <w:sz w:val="20"/>
          <w:szCs w:val="20"/>
        </w:rPr>
        <w:t>donosi</w:t>
      </w:r>
      <w:proofErr w:type="spellEnd"/>
      <w:r>
        <w:rPr>
          <w:rFonts w:ascii="Verdana" w:hAnsi="Verdana" w:cs="Arial"/>
          <w:sz w:val="20"/>
          <w:szCs w:val="20"/>
        </w:rPr>
        <w:t xml:space="preserve">  </w:t>
      </w:r>
      <w:proofErr w:type="spellStart"/>
      <w:r>
        <w:rPr>
          <w:rFonts w:ascii="Verdana" w:hAnsi="Verdana" w:cs="Arial"/>
          <w:sz w:val="20"/>
          <w:szCs w:val="20"/>
        </w:rPr>
        <w:t>Odluku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o </w:t>
      </w:r>
      <w:proofErr w:type="spellStart"/>
      <w:r>
        <w:rPr>
          <w:rFonts w:ascii="Verdana" w:hAnsi="Verdana" w:cs="Arial"/>
          <w:sz w:val="20"/>
          <w:szCs w:val="20"/>
        </w:rPr>
        <w:t>raspodjeli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sredstava</w:t>
      </w:r>
      <w:proofErr w:type="spellEnd"/>
      <w:r>
        <w:rPr>
          <w:rFonts w:ascii="Verdana" w:hAnsi="Verdana" w:cs="Arial"/>
          <w:sz w:val="20"/>
          <w:szCs w:val="20"/>
        </w:rPr>
        <w:t xml:space="preserve"> za </w:t>
      </w:r>
      <w:proofErr w:type="spellStart"/>
      <w:r>
        <w:rPr>
          <w:rFonts w:ascii="Verdana" w:hAnsi="Verdana" w:cs="Arial"/>
          <w:sz w:val="20"/>
          <w:szCs w:val="20"/>
        </w:rPr>
        <w:t>financiranje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projekata</w:t>
      </w:r>
      <w:proofErr w:type="spellEnd"/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programa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udruga</w:t>
      </w:r>
      <w:proofErr w:type="spellEnd"/>
      <w:r>
        <w:rPr>
          <w:rFonts w:ascii="Verdana" w:hAnsi="Verdana" w:cs="Arial"/>
          <w:sz w:val="20"/>
          <w:szCs w:val="20"/>
        </w:rPr>
        <w:t xml:space="preserve">.  </w:t>
      </w:r>
    </w:p>
    <w:p w14:paraId="6DE95375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 </w:t>
      </w:r>
      <w:proofErr w:type="spellStart"/>
      <w:r>
        <w:rPr>
          <w:rFonts w:ascii="Verdana" w:hAnsi="Verdana" w:cs="Arial"/>
          <w:sz w:val="20"/>
          <w:szCs w:val="20"/>
        </w:rPr>
        <w:t>temelju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Odluke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stavka</w:t>
      </w:r>
      <w:proofErr w:type="spellEnd"/>
      <w:r>
        <w:rPr>
          <w:rFonts w:ascii="Verdana" w:hAnsi="Verdana" w:cs="Arial"/>
          <w:sz w:val="20"/>
          <w:szCs w:val="20"/>
        </w:rPr>
        <w:t xml:space="preserve"> 1. </w:t>
      </w:r>
      <w:proofErr w:type="spellStart"/>
      <w:r>
        <w:rPr>
          <w:rFonts w:ascii="Verdana" w:hAnsi="Verdana" w:cs="Arial"/>
          <w:sz w:val="20"/>
          <w:szCs w:val="20"/>
        </w:rPr>
        <w:t>ove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točke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općinski</w:t>
      </w:r>
      <w:proofErr w:type="spellEnd"/>
      <w:r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>
        <w:rPr>
          <w:rFonts w:ascii="Verdana" w:hAnsi="Verdana" w:cs="Arial"/>
          <w:sz w:val="20"/>
          <w:szCs w:val="20"/>
        </w:rPr>
        <w:t>će</w:t>
      </w:r>
      <w:proofErr w:type="spellEnd"/>
      <w:r>
        <w:rPr>
          <w:rFonts w:ascii="Verdana" w:hAnsi="Verdana" w:cs="Arial"/>
          <w:sz w:val="20"/>
          <w:szCs w:val="20"/>
        </w:rPr>
        <w:t xml:space="preserve"> s </w:t>
      </w:r>
      <w:proofErr w:type="spellStart"/>
      <w:r>
        <w:rPr>
          <w:rFonts w:ascii="Verdana" w:hAnsi="Verdana" w:cs="Arial"/>
          <w:sz w:val="20"/>
          <w:szCs w:val="20"/>
        </w:rPr>
        <w:t>nositeljem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projekta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zaključiti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pojedinačne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ugovore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</w:p>
    <w:p w14:paraId="2B339A81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VII.</w:t>
      </w:r>
    </w:p>
    <w:p w14:paraId="75BB0906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Odluka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iz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točke</w:t>
      </w:r>
      <w:proofErr w:type="spellEnd"/>
      <w:r>
        <w:rPr>
          <w:rFonts w:ascii="Verdana" w:hAnsi="Verdana" w:cs="Arial"/>
          <w:sz w:val="20"/>
          <w:szCs w:val="20"/>
        </w:rPr>
        <w:t xml:space="preserve"> VI. bit </w:t>
      </w:r>
      <w:proofErr w:type="spellStart"/>
      <w:r>
        <w:rPr>
          <w:rFonts w:ascii="Verdana" w:hAnsi="Verdana" w:cs="Arial"/>
          <w:sz w:val="20"/>
          <w:szCs w:val="20"/>
        </w:rPr>
        <w:t>će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objavljena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na</w:t>
      </w:r>
      <w:proofErr w:type="spellEnd"/>
      <w:r>
        <w:rPr>
          <w:rFonts w:ascii="Verdana" w:hAnsi="Verdana" w:cs="Arial"/>
          <w:sz w:val="20"/>
          <w:szCs w:val="20"/>
        </w:rPr>
        <w:t xml:space="preserve"> web </w:t>
      </w:r>
      <w:proofErr w:type="spellStart"/>
      <w:r>
        <w:rPr>
          <w:rFonts w:ascii="Verdana" w:hAnsi="Verdana" w:cs="Arial"/>
          <w:sz w:val="20"/>
          <w:szCs w:val="20"/>
        </w:rPr>
        <w:t>stranici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Lasinja: </w:t>
      </w:r>
      <w:hyperlink r:id="rId21" w:history="1">
        <w:r>
          <w:rPr>
            <w:rStyle w:val="Hyperlink"/>
            <w:rFonts w:ascii="Verdana" w:eastAsiaTheme="majorEastAsia" w:hAnsi="Verdana" w:cs="Arial"/>
            <w:color w:val="auto"/>
            <w:sz w:val="20"/>
            <w:szCs w:val="20"/>
          </w:rPr>
          <w:t>www.lasinja.hr</w:t>
        </w:r>
      </w:hyperlink>
      <w:r>
        <w:rPr>
          <w:rFonts w:ascii="Verdana" w:hAnsi="Verdana" w:cs="Arial"/>
          <w:sz w:val="20"/>
          <w:szCs w:val="20"/>
        </w:rPr>
        <w:t xml:space="preserve"> i </w:t>
      </w:r>
      <w:proofErr w:type="spellStart"/>
      <w:r>
        <w:rPr>
          <w:rFonts w:ascii="Verdana" w:hAnsi="Verdana" w:cs="Arial"/>
          <w:sz w:val="20"/>
          <w:szCs w:val="20"/>
        </w:rPr>
        <w:t>oglasnoj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ploči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Lasinja.</w:t>
      </w:r>
    </w:p>
    <w:p w14:paraId="235613EE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VIII.</w:t>
      </w:r>
    </w:p>
    <w:p w14:paraId="384768E7" w14:textId="77777777" w:rsidR="000A5F90" w:rsidRDefault="000A5F90" w:rsidP="000A5F90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</w:t>
      </w:r>
      <w:proofErr w:type="spellStart"/>
      <w:r>
        <w:rPr>
          <w:rFonts w:ascii="Verdana" w:hAnsi="Verdana" w:cs="Arial"/>
          <w:sz w:val="20"/>
          <w:szCs w:val="20"/>
        </w:rPr>
        <w:t>provedbu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ove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Odluke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zadužuje</w:t>
      </w:r>
      <w:proofErr w:type="spellEnd"/>
      <w:r>
        <w:rPr>
          <w:rFonts w:ascii="Verdana" w:hAnsi="Verdana" w:cs="Arial"/>
          <w:sz w:val="20"/>
          <w:szCs w:val="20"/>
        </w:rPr>
        <w:t xml:space="preserve"> se </w:t>
      </w:r>
      <w:proofErr w:type="spellStart"/>
      <w:r>
        <w:rPr>
          <w:rFonts w:ascii="Verdana" w:hAnsi="Verdana" w:cs="Arial"/>
          <w:sz w:val="20"/>
          <w:szCs w:val="20"/>
        </w:rPr>
        <w:t>Jedinstveni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upravni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odjel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Lasinja. </w:t>
      </w:r>
    </w:p>
    <w:p w14:paraId="26903EC9" w14:textId="77777777" w:rsidR="000A5F90" w:rsidRDefault="000A5F90" w:rsidP="000A5F90">
      <w:pPr>
        <w:ind w:firstLine="709"/>
        <w:rPr>
          <w:rFonts w:ascii="Verdana" w:hAnsi="Verdana" w:cs="Arial"/>
          <w:sz w:val="20"/>
          <w:szCs w:val="20"/>
        </w:rPr>
      </w:pPr>
    </w:p>
    <w:p w14:paraId="06C568D5" w14:textId="77777777" w:rsidR="000A5F90" w:rsidRDefault="000A5F90" w:rsidP="000A5F90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IX.</w:t>
      </w:r>
    </w:p>
    <w:p w14:paraId="5E53759D" w14:textId="77777777" w:rsidR="000A5F90" w:rsidRDefault="000A5F90" w:rsidP="000A5F90">
      <w:pPr>
        <w:ind w:firstLine="70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Ova </w:t>
      </w:r>
      <w:proofErr w:type="spellStart"/>
      <w:r>
        <w:rPr>
          <w:rFonts w:ascii="Verdana" w:hAnsi="Verdana" w:cs="Arial"/>
          <w:sz w:val="20"/>
          <w:szCs w:val="20"/>
        </w:rPr>
        <w:t>Odluka</w:t>
      </w:r>
      <w:proofErr w:type="spellEnd"/>
      <w:r>
        <w:rPr>
          <w:rFonts w:ascii="Verdana" w:hAnsi="Verdana" w:cs="Arial"/>
          <w:sz w:val="20"/>
          <w:szCs w:val="20"/>
        </w:rPr>
        <w:t xml:space="preserve"> stupa </w:t>
      </w:r>
      <w:proofErr w:type="spellStart"/>
      <w:r>
        <w:rPr>
          <w:rFonts w:ascii="Verdana" w:hAnsi="Verdana" w:cs="Arial"/>
          <w:sz w:val="20"/>
          <w:szCs w:val="20"/>
        </w:rPr>
        <w:t>na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snagu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prvog</w:t>
      </w:r>
      <w:proofErr w:type="spellEnd"/>
      <w:r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>
        <w:rPr>
          <w:rFonts w:ascii="Verdana" w:hAnsi="Verdana" w:cs="Arial"/>
          <w:sz w:val="20"/>
          <w:szCs w:val="20"/>
        </w:rPr>
        <w:t>donošenja</w:t>
      </w:r>
      <w:proofErr w:type="spellEnd"/>
      <w:r>
        <w:rPr>
          <w:rFonts w:ascii="Verdana" w:hAnsi="Verdana" w:cs="Arial"/>
          <w:sz w:val="20"/>
          <w:szCs w:val="20"/>
        </w:rPr>
        <w:t xml:space="preserve">, </w:t>
      </w:r>
      <w:proofErr w:type="gramStart"/>
      <w:r>
        <w:rPr>
          <w:rFonts w:ascii="Verdana" w:hAnsi="Verdana" w:cs="Arial"/>
          <w:sz w:val="20"/>
          <w:szCs w:val="20"/>
        </w:rPr>
        <w:t>a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objavit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će</w:t>
      </w:r>
      <w:proofErr w:type="spellEnd"/>
      <w:r>
        <w:rPr>
          <w:rFonts w:ascii="Verdana" w:hAnsi="Verdana" w:cs="Arial"/>
          <w:sz w:val="20"/>
          <w:szCs w:val="20"/>
        </w:rPr>
        <w:t xml:space="preserve"> se u </w:t>
      </w:r>
      <w:proofErr w:type="spellStart"/>
      <w:r>
        <w:rPr>
          <w:rFonts w:ascii="Verdana" w:hAnsi="Verdana" w:cs="Arial"/>
          <w:sz w:val="20"/>
          <w:szCs w:val="20"/>
        </w:rPr>
        <w:t>Glasniku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>
        <w:rPr>
          <w:rFonts w:ascii="Verdana" w:hAnsi="Verdana" w:cs="Arial"/>
          <w:sz w:val="20"/>
          <w:szCs w:val="20"/>
        </w:rPr>
        <w:t>stranici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Općine</w:t>
      </w:r>
      <w:proofErr w:type="spellEnd"/>
      <w:r>
        <w:rPr>
          <w:rFonts w:ascii="Verdana" w:hAnsi="Verdana" w:cs="Arial"/>
          <w:sz w:val="20"/>
          <w:szCs w:val="20"/>
        </w:rPr>
        <w:t xml:space="preserve"> Lasinja.</w:t>
      </w:r>
    </w:p>
    <w:p w14:paraId="4E80A5C5" w14:textId="38645CEB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0A7E49E" w14:textId="2EABA1A0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 w:rsidR="000A5F90">
        <w:rPr>
          <w:rFonts w:ascii="Verdana" w:hAnsi="Verdana"/>
          <w:sz w:val="20"/>
          <w:szCs w:val="20"/>
        </w:rPr>
        <w:t>402</w:t>
      </w:r>
      <w:r w:rsidRPr="00A94596">
        <w:rPr>
          <w:rFonts w:ascii="Verdana" w:hAnsi="Verdana"/>
          <w:sz w:val="20"/>
          <w:szCs w:val="20"/>
        </w:rPr>
        <w:t>-0</w:t>
      </w:r>
      <w:r w:rsidR="000A5F90">
        <w:rPr>
          <w:rFonts w:ascii="Verdana" w:hAnsi="Verdana"/>
          <w:sz w:val="20"/>
          <w:szCs w:val="20"/>
        </w:rPr>
        <w:t>8</w:t>
      </w:r>
      <w:r w:rsidRPr="00A94596">
        <w:rPr>
          <w:rFonts w:ascii="Verdana" w:hAnsi="Verdana"/>
          <w:sz w:val="20"/>
          <w:szCs w:val="20"/>
        </w:rPr>
        <w:t>/</w:t>
      </w:r>
      <w:r w:rsidR="000A5F90"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</w:t>
      </w:r>
      <w:r w:rsidR="000A5F90">
        <w:rPr>
          <w:rFonts w:ascii="Verdana" w:hAnsi="Verdana"/>
          <w:sz w:val="20"/>
          <w:szCs w:val="20"/>
        </w:rPr>
        <w:t>1</w:t>
      </w:r>
    </w:p>
    <w:p w14:paraId="23FA6162" w14:textId="07B70B78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0A5F90">
        <w:rPr>
          <w:rFonts w:ascii="Verdana" w:hAnsi="Verdana"/>
          <w:sz w:val="20"/>
          <w:szCs w:val="20"/>
        </w:rPr>
        <w:t>1</w:t>
      </w:r>
    </w:p>
    <w:p w14:paraId="5776BA3A" w14:textId="47E81C46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0A5F90">
        <w:rPr>
          <w:rFonts w:ascii="Verdana" w:hAnsi="Verdana"/>
          <w:sz w:val="20"/>
          <w:szCs w:val="20"/>
        </w:rPr>
        <w:t>veljače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0A5F9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7777777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3F115C6B" w14:textId="77777777" w:rsidR="004D3AC8" w:rsidRPr="00A94596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Željko Prigorac</w:t>
      </w:r>
    </w:p>
    <w:p w14:paraId="4234AC18" w14:textId="544991A8" w:rsidR="00D303E0" w:rsidRDefault="004D3AC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</w:t>
      </w:r>
    </w:p>
    <w:p w14:paraId="15B1BADB" w14:textId="5E5A0D98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F4D427" w14:textId="77777777" w:rsidR="00D3007E" w:rsidRDefault="00D3007E" w:rsidP="00216B87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1F07A442" w14:textId="74573DBC" w:rsidR="00304FAE" w:rsidRPr="00304FAE" w:rsidRDefault="00304FAE" w:rsidP="00304FA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304FAE">
        <w:rPr>
          <w:rFonts w:ascii="Verdana" w:hAnsi="Verdana" w:cs="Arial"/>
          <w:sz w:val="20"/>
          <w:szCs w:val="20"/>
          <w:lang w:val="hr-HR"/>
        </w:rPr>
        <w:t>Na temelju članka 5. Zakona o zaštiti pučanstva od zaraznih bolesti („Narodne novine“ broj 79/07, 113/08, 43/09, 130/17</w:t>
      </w:r>
      <w:r w:rsidR="004B4220">
        <w:rPr>
          <w:rFonts w:ascii="Verdana" w:hAnsi="Verdana" w:cs="Arial"/>
          <w:sz w:val="20"/>
          <w:szCs w:val="20"/>
          <w:lang w:val="hr-HR"/>
        </w:rPr>
        <w:t xml:space="preserve">, </w:t>
      </w:r>
      <w:r w:rsidRPr="00304FAE">
        <w:rPr>
          <w:rFonts w:ascii="Verdana" w:hAnsi="Verdana" w:cs="Arial"/>
          <w:sz w:val="20"/>
          <w:szCs w:val="20"/>
          <w:lang w:val="hr-HR"/>
        </w:rPr>
        <w:t>114/18</w:t>
      </w:r>
      <w:r w:rsidR="004B4220">
        <w:rPr>
          <w:rFonts w:ascii="Verdana" w:hAnsi="Verdana" w:cs="Arial"/>
          <w:sz w:val="20"/>
          <w:szCs w:val="20"/>
          <w:lang w:val="hr-HR"/>
        </w:rPr>
        <w:t>, 47/20 i 134/20</w:t>
      </w:r>
      <w:r w:rsidRPr="00304FAE">
        <w:rPr>
          <w:rFonts w:ascii="Verdana" w:hAnsi="Verdana" w:cs="Arial"/>
          <w:sz w:val="20"/>
          <w:szCs w:val="20"/>
          <w:lang w:val="hr-HR"/>
        </w:rPr>
        <w:t>) te članka 50. Statuta Općine Lasinja („Glasnik Općine Lasinja“ broj 1/18</w:t>
      </w:r>
      <w:r w:rsidR="004B4220">
        <w:rPr>
          <w:rFonts w:ascii="Verdana" w:hAnsi="Verdana" w:cs="Arial"/>
          <w:sz w:val="20"/>
          <w:szCs w:val="20"/>
          <w:lang w:val="hr-HR"/>
        </w:rPr>
        <w:t xml:space="preserve"> i 1/20</w:t>
      </w:r>
      <w:r w:rsidRPr="00304FAE">
        <w:rPr>
          <w:rFonts w:ascii="Verdana" w:hAnsi="Verdana" w:cs="Arial"/>
          <w:sz w:val="20"/>
          <w:szCs w:val="20"/>
          <w:lang w:val="hr-HR"/>
        </w:rPr>
        <w:t>), Općinski načelnik Općine Lasinja, donosi</w:t>
      </w:r>
    </w:p>
    <w:p w14:paraId="03353CB1" w14:textId="77777777" w:rsidR="00304FAE" w:rsidRP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2C65F512" w14:textId="77777777" w:rsidR="00304FAE" w:rsidRP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5E7771CE" w14:textId="77777777" w:rsidR="00304FAE" w:rsidRP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>Z A K LJ U Č A K</w:t>
      </w:r>
    </w:p>
    <w:p w14:paraId="2F824E51" w14:textId="77777777" w:rsid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 xml:space="preserve">o prihvaćanju Godišnjeg programa mjera obvezne preventivne dezinfekcije, </w:t>
      </w:r>
    </w:p>
    <w:p w14:paraId="7C30478F" w14:textId="633626FB" w:rsid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 xml:space="preserve">dezinsekcije i deratizacije kao posebne mjere zaštite pučanstva od zaraznih bolesti </w:t>
      </w:r>
    </w:p>
    <w:p w14:paraId="2755DA82" w14:textId="57D1B082" w:rsidR="00304FAE" w:rsidRP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>na području Općine Lasinja za 202</w:t>
      </w:r>
      <w:r w:rsidR="004B4220">
        <w:rPr>
          <w:rFonts w:ascii="Verdana" w:hAnsi="Verdana" w:cs="Arial"/>
          <w:b/>
          <w:bCs/>
          <w:sz w:val="20"/>
          <w:szCs w:val="20"/>
          <w:lang w:val="hr-HR"/>
        </w:rPr>
        <w:t>1</w:t>
      </w: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>. godinu</w:t>
      </w:r>
    </w:p>
    <w:p w14:paraId="57A77707" w14:textId="77777777" w:rsid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 xml:space="preserve">i Provedbenog plana obvezne dezinfekcije, dezinsekcije i deratizacije </w:t>
      </w:r>
    </w:p>
    <w:p w14:paraId="3D1C645A" w14:textId="77777777" w:rsid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 xml:space="preserve">kao posebne mjere zaštite pučanstva od zaraznih bolesti </w:t>
      </w:r>
    </w:p>
    <w:p w14:paraId="23AC6B92" w14:textId="541C5910" w:rsidR="00304FAE" w:rsidRP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>na području Općine Lasinja za 202</w:t>
      </w:r>
      <w:r w:rsidR="004B4220">
        <w:rPr>
          <w:rFonts w:ascii="Verdana" w:hAnsi="Verdana" w:cs="Arial"/>
          <w:b/>
          <w:bCs/>
          <w:sz w:val="20"/>
          <w:szCs w:val="20"/>
          <w:lang w:val="hr-HR"/>
        </w:rPr>
        <w:t>1</w:t>
      </w:r>
      <w:r w:rsidRPr="00304FAE">
        <w:rPr>
          <w:rFonts w:ascii="Verdana" w:hAnsi="Verdana" w:cs="Arial"/>
          <w:b/>
          <w:bCs/>
          <w:sz w:val="20"/>
          <w:szCs w:val="20"/>
          <w:lang w:val="hr-HR"/>
        </w:rPr>
        <w:t>. godinu</w:t>
      </w:r>
    </w:p>
    <w:p w14:paraId="28A77850" w14:textId="77777777" w:rsidR="00304FAE" w:rsidRPr="00304FAE" w:rsidRDefault="00304FAE" w:rsidP="00304FAE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3BBF5859" w14:textId="77777777" w:rsidR="00304FAE" w:rsidRPr="00304FAE" w:rsidRDefault="00304FAE" w:rsidP="00304FAE">
      <w:pPr>
        <w:rPr>
          <w:rFonts w:ascii="Verdana" w:hAnsi="Verdana" w:cs="Arial"/>
          <w:sz w:val="20"/>
          <w:szCs w:val="20"/>
          <w:lang w:val="hr-HR"/>
        </w:rPr>
      </w:pPr>
    </w:p>
    <w:p w14:paraId="36AD2C85" w14:textId="77777777" w:rsidR="00304FAE" w:rsidRPr="00304FAE" w:rsidRDefault="00304FAE" w:rsidP="00304FAE">
      <w:pPr>
        <w:pStyle w:val="Heading2"/>
        <w:rPr>
          <w:rFonts w:cs="Arial"/>
          <w:sz w:val="20"/>
          <w:lang w:val="hr-HR"/>
        </w:rPr>
      </w:pPr>
      <w:r w:rsidRPr="00304FAE">
        <w:rPr>
          <w:rFonts w:cs="Arial"/>
          <w:sz w:val="20"/>
          <w:lang w:val="hr-HR"/>
        </w:rPr>
        <w:t>I.</w:t>
      </w:r>
    </w:p>
    <w:p w14:paraId="2C91AA28" w14:textId="663CBC22" w:rsidR="00304FAE" w:rsidRPr="00304FAE" w:rsidRDefault="00304FAE" w:rsidP="00304FAE">
      <w:pPr>
        <w:ind w:firstLine="720"/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sz w:val="20"/>
          <w:szCs w:val="20"/>
          <w:lang w:val="hr-HR"/>
        </w:rPr>
        <w:t xml:space="preserve">Prihvaća se Godišnji </w:t>
      </w:r>
      <w:r w:rsidRPr="00304FAE">
        <w:rPr>
          <w:rFonts w:ascii="Verdana" w:hAnsi="Verdana" w:cs="Arial"/>
          <w:bCs/>
          <w:sz w:val="20"/>
          <w:szCs w:val="20"/>
          <w:lang w:val="hr-HR"/>
        </w:rPr>
        <w:t>program mjera obvezne preventivne dezinfekcije, dezinsekcije i deratizacije kao posebne mjere zaštite pučanstva od zaraznih bolesti na području Općine Lasinja za 202</w:t>
      </w:r>
      <w:r w:rsidR="004B4220">
        <w:rPr>
          <w:rFonts w:ascii="Verdana" w:hAnsi="Verdana" w:cs="Arial"/>
          <w:bCs/>
          <w:sz w:val="20"/>
          <w:szCs w:val="20"/>
          <w:lang w:val="hr-HR"/>
        </w:rPr>
        <w:t>1</w:t>
      </w:r>
      <w:r w:rsidRPr="00304FAE">
        <w:rPr>
          <w:rFonts w:ascii="Verdana" w:hAnsi="Verdana" w:cs="Arial"/>
          <w:bCs/>
          <w:sz w:val="20"/>
          <w:szCs w:val="20"/>
          <w:lang w:val="hr-HR"/>
        </w:rPr>
        <w:t>. godinu i Provedbeni plan obvezne dezinfekcije, dezinsekcije i deratizacije kao posebne mjere zaštite pučanstva od zaraznih bolesti na području Općine Lasinja za 202</w:t>
      </w:r>
      <w:r w:rsidR="004B4220">
        <w:rPr>
          <w:rFonts w:ascii="Verdana" w:hAnsi="Verdana" w:cs="Arial"/>
          <w:bCs/>
          <w:sz w:val="20"/>
          <w:szCs w:val="20"/>
          <w:lang w:val="hr-HR"/>
        </w:rPr>
        <w:t>1</w:t>
      </w:r>
      <w:r w:rsidRPr="00304FAE">
        <w:rPr>
          <w:rFonts w:ascii="Verdana" w:hAnsi="Verdana" w:cs="Arial"/>
          <w:bCs/>
          <w:sz w:val="20"/>
          <w:szCs w:val="20"/>
          <w:lang w:val="hr-HR"/>
        </w:rPr>
        <w:t xml:space="preserve">. godinu, </w:t>
      </w:r>
      <w:r w:rsidRPr="00304FAE">
        <w:rPr>
          <w:rFonts w:ascii="Verdana" w:hAnsi="Verdana" w:cs="Arial"/>
          <w:sz w:val="20"/>
          <w:szCs w:val="20"/>
          <w:lang w:val="hr-HR"/>
        </w:rPr>
        <w:t>koje je izradio Zavod za javno zdravstvo Karlovačke županije</w:t>
      </w:r>
    </w:p>
    <w:p w14:paraId="6B399114" w14:textId="77777777" w:rsidR="00304FAE" w:rsidRPr="00304FAE" w:rsidRDefault="00304FAE" w:rsidP="00304FAE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304FAE">
        <w:rPr>
          <w:rFonts w:ascii="Verdana" w:hAnsi="Verdana" w:cs="Arial"/>
          <w:sz w:val="20"/>
          <w:szCs w:val="20"/>
          <w:lang w:val="hr-HR"/>
        </w:rPr>
        <w:tab/>
        <w:t>Program i Provedbeni plan iz prethodnog stavka prilog su ovom Zaključku i čine njegov sastavni dio.</w:t>
      </w:r>
    </w:p>
    <w:p w14:paraId="1A7F9039" w14:textId="77777777" w:rsidR="00304FAE" w:rsidRPr="00304FAE" w:rsidRDefault="00304FAE" w:rsidP="00304FAE">
      <w:pPr>
        <w:rPr>
          <w:rFonts w:ascii="Verdana" w:hAnsi="Verdana" w:cs="Arial"/>
          <w:sz w:val="20"/>
          <w:szCs w:val="20"/>
          <w:lang w:val="hr-HR"/>
        </w:rPr>
      </w:pPr>
    </w:p>
    <w:p w14:paraId="2ACC9A2C" w14:textId="77777777" w:rsidR="00304FAE" w:rsidRPr="00304FAE" w:rsidRDefault="00304FAE" w:rsidP="00304FAE">
      <w:pPr>
        <w:pStyle w:val="Heading2"/>
        <w:rPr>
          <w:rFonts w:cs="Arial"/>
          <w:sz w:val="20"/>
          <w:lang w:val="hr-HR"/>
        </w:rPr>
      </w:pPr>
      <w:r w:rsidRPr="00304FAE">
        <w:rPr>
          <w:rFonts w:cs="Arial"/>
          <w:sz w:val="20"/>
          <w:lang w:val="hr-HR"/>
        </w:rPr>
        <w:t xml:space="preserve">II. </w:t>
      </w:r>
    </w:p>
    <w:p w14:paraId="06435E0F" w14:textId="7CE0B9DF" w:rsidR="00304FAE" w:rsidRPr="00304FAE" w:rsidRDefault="00304FAE" w:rsidP="00304FAE">
      <w:pPr>
        <w:pStyle w:val="Heading2"/>
        <w:ind w:firstLine="720"/>
        <w:jc w:val="both"/>
        <w:rPr>
          <w:rFonts w:cs="Arial"/>
          <w:b w:val="0"/>
          <w:sz w:val="20"/>
          <w:lang w:val="hr-HR"/>
        </w:rPr>
      </w:pPr>
      <w:r w:rsidRPr="00304FAE">
        <w:rPr>
          <w:rFonts w:cs="Arial"/>
          <w:b w:val="0"/>
          <w:sz w:val="20"/>
          <w:lang w:val="hr-HR"/>
        </w:rPr>
        <w:t>Novčana sredstva za namjene iz točke I. ovog Zaključka osigurat će se u Proračunu Općine Lasinja za 202</w:t>
      </w:r>
      <w:r w:rsidR="004B4220">
        <w:rPr>
          <w:rFonts w:cs="Arial"/>
          <w:b w:val="0"/>
          <w:sz w:val="20"/>
          <w:lang w:val="hr-HR"/>
        </w:rPr>
        <w:t>1</w:t>
      </w:r>
      <w:r w:rsidRPr="00304FAE">
        <w:rPr>
          <w:rFonts w:cs="Arial"/>
          <w:b w:val="0"/>
          <w:sz w:val="20"/>
          <w:lang w:val="hr-HR"/>
        </w:rPr>
        <w:t>. godinu.</w:t>
      </w:r>
    </w:p>
    <w:p w14:paraId="617C1148" w14:textId="77777777" w:rsidR="00304FAE" w:rsidRPr="00304FAE" w:rsidRDefault="00304FAE" w:rsidP="00304FAE">
      <w:pPr>
        <w:rPr>
          <w:rFonts w:ascii="Verdana" w:hAnsi="Verdana" w:cs="Arial"/>
          <w:sz w:val="20"/>
          <w:szCs w:val="20"/>
          <w:lang w:val="hr-HR"/>
        </w:rPr>
      </w:pPr>
    </w:p>
    <w:p w14:paraId="6FAFDAF5" w14:textId="77777777" w:rsidR="00304FAE" w:rsidRPr="00304FAE" w:rsidRDefault="00304FAE" w:rsidP="00304FAE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304FAE">
        <w:rPr>
          <w:rFonts w:ascii="Verdana" w:hAnsi="Verdana" w:cs="Arial"/>
          <w:b/>
          <w:sz w:val="20"/>
          <w:szCs w:val="20"/>
          <w:lang w:val="hr-HR"/>
        </w:rPr>
        <w:t>III.</w:t>
      </w:r>
    </w:p>
    <w:p w14:paraId="486FE71C" w14:textId="77777777" w:rsidR="00304FAE" w:rsidRPr="00304FAE" w:rsidRDefault="00304FAE" w:rsidP="00304FAE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304FAE">
        <w:rPr>
          <w:rFonts w:ascii="Verdana" w:hAnsi="Verdana" w:cs="Arial"/>
          <w:sz w:val="20"/>
          <w:szCs w:val="20"/>
          <w:lang w:val="hr-HR"/>
        </w:rPr>
        <w:tab/>
        <w:t>Ovaj Zaključak stupa na snagu prvog dana od dana donošenja i objaviti će se u Glasniku Općine Lasinja.</w:t>
      </w:r>
    </w:p>
    <w:p w14:paraId="7FF25940" w14:textId="77777777" w:rsidR="00D3007E" w:rsidRDefault="00D3007E" w:rsidP="00216B87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419C428F" w14:textId="44434A53" w:rsidR="00304FAE" w:rsidRPr="00A94596" w:rsidRDefault="00304FAE" w:rsidP="00304FA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501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 w:rsidR="004B4220"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22B2472F" w14:textId="2E98217B" w:rsidR="00304FAE" w:rsidRPr="00A94596" w:rsidRDefault="00304FAE" w:rsidP="00304FA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4B422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4B422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2C61AABF" w14:textId="375C87F4" w:rsidR="00304FAE" w:rsidRPr="00A94596" w:rsidRDefault="00304FAE" w:rsidP="00304FAE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</w:t>
      </w:r>
      <w:r w:rsidR="004B4220">
        <w:rPr>
          <w:rFonts w:ascii="Verdana" w:hAnsi="Verdana"/>
          <w:sz w:val="20"/>
          <w:szCs w:val="20"/>
        </w:rPr>
        <w:t>9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4B4220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.</w:t>
      </w:r>
    </w:p>
    <w:p w14:paraId="39E01E9B" w14:textId="77777777" w:rsidR="00304FAE" w:rsidRPr="00A94596" w:rsidRDefault="00304FAE" w:rsidP="00304FAE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6602E325" w14:textId="77777777" w:rsidR="00304FAE" w:rsidRPr="00A94596" w:rsidRDefault="00304FAE" w:rsidP="00304FAE">
      <w:pPr>
        <w:pBdr>
          <w:bottom w:val="single" w:sz="6" w:space="1" w:color="auto"/>
        </w:pBd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Željko Prigorac</w:t>
      </w:r>
    </w:p>
    <w:p w14:paraId="17D0DD2F" w14:textId="77777777" w:rsidR="00304FAE" w:rsidRDefault="00304FAE" w:rsidP="00304FAE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        </w:t>
      </w:r>
    </w:p>
    <w:p w14:paraId="15666821" w14:textId="77777777" w:rsidR="00D3007E" w:rsidRDefault="00D3007E" w:rsidP="00216B87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135FAFED" w14:textId="77777777" w:rsidR="00D3007E" w:rsidRDefault="00D3007E" w:rsidP="00216B87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7458402F" w14:textId="77777777" w:rsidR="00D3007E" w:rsidRDefault="00D3007E" w:rsidP="00D3007E">
      <w:pPr>
        <w:jc w:val="both"/>
        <w:rPr>
          <w:rFonts w:ascii="Arial" w:hAnsi="Arial" w:cs="Arial"/>
        </w:rPr>
        <w:sectPr w:rsidR="00D3007E" w:rsidSect="000660E3">
          <w:headerReference w:type="default" r:id="rId22"/>
          <w:footerReference w:type="default" r:id="rId23"/>
          <w:pgSz w:w="11906" w:h="16838" w:code="9"/>
          <w:pgMar w:top="851" w:right="709" w:bottom="1418" w:left="1134" w:header="709" w:footer="709" w:gutter="0"/>
          <w:cols w:space="720"/>
          <w:titlePg/>
        </w:sectPr>
      </w:pPr>
      <w:r w:rsidRPr="00A63CA8">
        <w:rPr>
          <w:rFonts w:ascii="Arial" w:hAnsi="Arial" w:cs="Arial"/>
        </w:rPr>
        <w:t xml:space="preserve">       </w:t>
      </w:r>
    </w:p>
    <w:p w14:paraId="7D73F6BB" w14:textId="2703923C" w:rsidR="00A0623F" w:rsidRP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 w:eastAsia="hr-HR"/>
        </w:rPr>
      </w:pPr>
      <w:r>
        <w:rPr>
          <w:rFonts w:ascii="Arial" w:hAnsi="Arial" w:cs="Arial"/>
          <w:b/>
          <w:sz w:val="22"/>
          <w:szCs w:val="22"/>
          <w:lang w:val="de-DE"/>
        </w:rPr>
        <w:tab/>
      </w:r>
      <w:r w:rsidRPr="00A0623F">
        <w:rPr>
          <w:rFonts w:ascii="Verdana" w:hAnsi="Verdana" w:cs="Arial"/>
          <w:sz w:val="20"/>
          <w:szCs w:val="20"/>
          <w:lang w:val="de-DE"/>
        </w:rPr>
        <w:t>Na</w:t>
      </w:r>
      <w:r w:rsidRPr="00A0623F">
        <w:rPr>
          <w:rFonts w:ascii="Verdana" w:hAnsi="Verdana" w:cs="Arial"/>
          <w:b/>
          <w:sz w:val="20"/>
          <w:szCs w:val="20"/>
          <w:lang w:val="de-DE"/>
        </w:rPr>
        <w:t xml:space="preserve"> </w:t>
      </w:r>
      <w:r w:rsidRPr="00A0623F">
        <w:rPr>
          <w:rFonts w:ascii="Verdana" w:hAnsi="Verdana" w:cs="Arial"/>
          <w:sz w:val="20"/>
          <w:szCs w:val="20"/>
          <w:lang w:val="de-DE"/>
        </w:rPr>
        <w:t>temelju članka 10. stavka 2. Zakona o službenicima i namještenicima u lokalnoj i područnoj (regionalnoj) samoupravi (Narodne novine br. 86/08, 61/11</w:t>
      </w:r>
      <w:r w:rsidR="00570965">
        <w:rPr>
          <w:rFonts w:ascii="Verdana" w:hAnsi="Verdana" w:cs="Arial"/>
          <w:sz w:val="20"/>
          <w:szCs w:val="20"/>
          <w:lang w:val="de-DE"/>
        </w:rPr>
        <w:t>,</w:t>
      </w:r>
      <w:r w:rsidRPr="00A0623F">
        <w:rPr>
          <w:rFonts w:ascii="Verdana" w:hAnsi="Verdana" w:cs="Arial"/>
          <w:sz w:val="20"/>
          <w:szCs w:val="20"/>
          <w:lang w:val="de-DE"/>
        </w:rPr>
        <w:t xml:space="preserve"> 4/18</w:t>
      </w:r>
      <w:r w:rsidR="00570965">
        <w:rPr>
          <w:rFonts w:ascii="Verdana" w:hAnsi="Verdana" w:cs="Arial"/>
          <w:sz w:val="20"/>
          <w:szCs w:val="20"/>
          <w:lang w:val="de-DE"/>
        </w:rPr>
        <w:t xml:space="preserve"> i 112/19</w:t>
      </w:r>
      <w:r w:rsidRPr="00A0623F">
        <w:rPr>
          <w:rFonts w:ascii="Verdana" w:hAnsi="Verdana" w:cs="Arial"/>
          <w:sz w:val="20"/>
          <w:szCs w:val="20"/>
          <w:lang w:val="de-DE"/>
        </w:rPr>
        <w:t>) i članka 50. Statuta Općine Lasinja (Glasnik Općine Lasinja br. 1/18</w:t>
      </w:r>
      <w:r w:rsidR="00570965">
        <w:rPr>
          <w:rFonts w:ascii="Verdana" w:hAnsi="Verdana" w:cs="Arial"/>
          <w:sz w:val="20"/>
          <w:szCs w:val="20"/>
          <w:lang w:val="de-DE"/>
        </w:rPr>
        <w:t xml:space="preserve"> i 1/20</w:t>
      </w:r>
      <w:r w:rsidRPr="00A0623F">
        <w:rPr>
          <w:rFonts w:ascii="Verdana" w:hAnsi="Verdana" w:cs="Arial"/>
          <w:sz w:val="20"/>
          <w:szCs w:val="20"/>
          <w:lang w:val="de-DE"/>
        </w:rPr>
        <w:t xml:space="preserve">), </w:t>
      </w:r>
      <w:r w:rsidR="00570965">
        <w:rPr>
          <w:rFonts w:ascii="Verdana" w:hAnsi="Verdana" w:cs="Arial"/>
          <w:sz w:val="20"/>
          <w:szCs w:val="20"/>
          <w:lang w:val="de-DE"/>
        </w:rPr>
        <w:t>na prijedlog pročelnice Jedinstvenog upravnog odjela Općine Lasinnja, o</w:t>
      </w:r>
      <w:r w:rsidRPr="00A0623F">
        <w:rPr>
          <w:rFonts w:ascii="Verdana" w:hAnsi="Verdana" w:cs="Arial"/>
          <w:sz w:val="20"/>
          <w:szCs w:val="20"/>
          <w:lang w:val="de-DE"/>
        </w:rPr>
        <w:t>pćinski načelnik Općine Lasinja, donosi</w:t>
      </w:r>
    </w:p>
    <w:p w14:paraId="64CD51A0" w14:textId="77777777" w:rsidR="00A0623F" w:rsidRPr="00A0623F" w:rsidRDefault="00A0623F" w:rsidP="00A0623F">
      <w:pPr>
        <w:rPr>
          <w:rFonts w:ascii="Verdana" w:hAnsi="Verdana" w:cs="Arial"/>
          <w:sz w:val="20"/>
          <w:szCs w:val="20"/>
          <w:lang w:val="de-DE"/>
        </w:rPr>
      </w:pPr>
    </w:p>
    <w:p w14:paraId="33C16455" w14:textId="77777777" w:rsidR="00A0623F" w:rsidRPr="00A0623F" w:rsidRDefault="00A0623F" w:rsidP="00A0623F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>PLAN PRIJMA U SLUŽBU</w:t>
      </w:r>
    </w:p>
    <w:p w14:paraId="1D32D85D" w14:textId="77777777" w:rsidR="00A0623F" w:rsidRPr="00A0623F" w:rsidRDefault="00A0623F" w:rsidP="00A0623F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>JEDINSTVENOG UPRAVNOG ODJELA</w:t>
      </w:r>
    </w:p>
    <w:p w14:paraId="42A32633" w14:textId="79F8BCFB" w:rsidR="00A0623F" w:rsidRPr="00A0623F" w:rsidRDefault="00A0623F" w:rsidP="00A0623F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>OPĆINE LASINJA ZA 202</w:t>
      </w:r>
      <w:r w:rsidR="00570965">
        <w:rPr>
          <w:rFonts w:ascii="Verdana" w:hAnsi="Verdana" w:cs="Arial"/>
          <w:b/>
          <w:sz w:val="20"/>
          <w:szCs w:val="20"/>
          <w:lang w:val="de-DE"/>
        </w:rPr>
        <w:t>1</w:t>
      </w:r>
      <w:r w:rsidRPr="00A0623F">
        <w:rPr>
          <w:rFonts w:ascii="Verdana" w:hAnsi="Verdana" w:cs="Arial"/>
          <w:b/>
          <w:sz w:val="20"/>
          <w:szCs w:val="20"/>
          <w:lang w:val="de-DE"/>
        </w:rPr>
        <w:t>. GODINU</w:t>
      </w:r>
    </w:p>
    <w:p w14:paraId="1D2ACF85" w14:textId="77777777" w:rsidR="00A0623F" w:rsidRPr="00A0623F" w:rsidRDefault="00A0623F" w:rsidP="00A0623F">
      <w:pPr>
        <w:rPr>
          <w:rFonts w:ascii="Verdana" w:hAnsi="Verdana" w:cs="Arial"/>
          <w:b/>
          <w:sz w:val="20"/>
          <w:szCs w:val="20"/>
          <w:lang w:val="de-DE"/>
        </w:rPr>
      </w:pPr>
    </w:p>
    <w:p w14:paraId="0E67D984" w14:textId="77777777" w:rsidR="00A0623F" w:rsidRPr="00A0623F" w:rsidRDefault="00A0623F" w:rsidP="00A0623F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>I.</w:t>
      </w:r>
    </w:p>
    <w:p w14:paraId="41105945" w14:textId="603D36EA" w:rsidR="00A0623F" w:rsidRP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ab/>
      </w:r>
      <w:r w:rsidRPr="00A0623F">
        <w:rPr>
          <w:rFonts w:ascii="Verdana" w:hAnsi="Verdana" w:cs="Arial"/>
          <w:sz w:val="20"/>
          <w:szCs w:val="20"/>
          <w:lang w:val="de-DE"/>
        </w:rPr>
        <w:t>Ovim Planom utvrđuje se prijam službenika i namještenika u Jedinstveni upravni odjel Općine Lasinja tijekom 202</w:t>
      </w:r>
      <w:r w:rsidR="00570965">
        <w:rPr>
          <w:rFonts w:ascii="Verdana" w:hAnsi="Verdana" w:cs="Arial"/>
          <w:sz w:val="20"/>
          <w:szCs w:val="20"/>
          <w:lang w:val="de-DE"/>
        </w:rPr>
        <w:t>1</w:t>
      </w:r>
      <w:r w:rsidRPr="00A0623F">
        <w:rPr>
          <w:rFonts w:ascii="Verdana" w:hAnsi="Verdana" w:cs="Arial"/>
          <w:sz w:val="20"/>
          <w:szCs w:val="20"/>
          <w:lang w:val="de-DE"/>
        </w:rPr>
        <w:t>. godine.</w:t>
      </w:r>
    </w:p>
    <w:p w14:paraId="2B3D8E60" w14:textId="77777777" w:rsidR="00A0623F" w:rsidRP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38BB856" w14:textId="77777777" w:rsidR="00A0623F" w:rsidRPr="00A0623F" w:rsidRDefault="00A0623F" w:rsidP="00A0623F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>II.</w:t>
      </w:r>
    </w:p>
    <w:p w14:paraId="522BB5AD" w14:textId="277099B5" w:rsid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A0623F">
        <w:rPr>
          <w:rFonts w:ascii="Verdana" w:hAnsi="Verdana" w:cs="Arial"/>
          <w:sz w:val="20"/>
          <w:szCs w:val="20"/>
          <w:lang w:val="de-DE"/>
        </w:rPr>
        <w:tab/>
        <w:t>Plan prijma u službu sadrži:</w:t>
      </w:r>
    </w:p>
    <w:p w14:paraId="25C58168" w14:textId="24D8FC36" w:rsidR="00570965" w:rsidRPr="00A0623F" w:rsidRDefault="00570965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                  - broj ustrojenih radnih mjesta u Jedinstvenom upravnom odjelu</w:t>
      </w:r>
    </w:p>
    <w:p w14:paraId="71E58031" w14:textId="33506734" w:rsidR="00A0623F" w:rsidRPr="00A0623F" w:rsidRDefault="00A0623F" w:rsidP="00A0623F">
      <w:pPr>
        <w:ind w:left="1416"/>
        <w:jc w:val="both"/>
        <w:rPr>
          <w:rFonts w:ascii="Verdana" w:hAnsi="Verdana" w:cs="Arial"/>
          <w:sz w:val="20"/>
          <w:szCs w:val="20"/>
          <w:lang w:val="de-DE"/>
        </w:rPr>
      </w:pPr>
      <w:r w:rsidRPr="00A0623F">
        <w:rPr>
          <w:rFonts w:ascii="Verdana" w:hAnsi="Verdana" w:cs="Arial"/>
          <w:sz w:val="20"/>
          <w:szCs w:val="20"/>
          <w:lang w:val="de-DE"/>
        </w:rPr>
        <w:t xml:space="preserve">- stvarno stanje popunjenosti radnih mjesta </w:t>
      </w:r>
    </w:p>
    <w:p w14:paraId="0C73C98C" w14:textId="0464D7C0" w:rsidR="00A0623F" w:rsidRPr="00A0623F" w:rsidRDefault="00A0623F" w:rsidP="00A0623F">
      <w:pPr>
        <w:ind w:left="1416"/>
        <w:jc w:val="both"/>
        <w:rPr>
          <w:rFonts w:ascii="Verdana" w:hAnsi="Verdana" w:cs="Arial"/>
          <w:sz w:val="20"/>
          <w:szCs w:val="20"/>
          <w:lang w:val="de-DE"/>
        </w:rPr>
      </w:pPr>
      <w:r w:rsidRPr="00A0623F">
        <w:rPr>
          <w:rFonts w:ascii="Verdana" w:hAnsi="Verdana" w:cs="Arial"/>
          <w:sz w:val="20"/>
          <w:szCs w:val="20"/>
          <w:lang w:val="de-DE"/>
        </w:rPr>
        <w:t>- potreban broj službenika i namještenika na neodređeno vrijeme</w:t>
      </w:r>
      <w:r w:rsidR="00570965">
        <w:rPr>
          <w:rFonts w:ascii="Verdana" w:hAnsi="Verdana" w:cs="Arial"/>
          <w:sz w:val="20"/>
          <w:szCs w:val="20"/>
          <w:lang w:val="de-DE"/>
        </w:rPr>
        <w:t xml:space="preserve"> u 2021. godini</w:t>
      </w:r>
      <w:r w:rsidRPr="00A0623F">
        <w:rPr>
          <w:rFonts w:ascii="Verdana" w:hAnsi="Verdana" w:cs="Arial"/>
          <w:sz w:val="20"/>
          <w:szCs w:val="20"/>
          <w:lang w:val="de-DE"/>
        </w:rPr>
        <w:t xml:space="preserve">, </w:t>
      </w:r>
    </w:p>
    <w:p w14:paraId="2DF0CD81" w14:textId="77777777" w:rsidR="00A0623F" w:rsidRP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A089845" w14:textId="77777777" w:rsidR="00A0623F" w:rsidRPr="00A0623F" w:rsidRDefault="00A0623F" w:rsidP="00A0623F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>III.</w:t>
      </w:r>
    </w:p>
    <w:p w14:paraId="06C650B5" w14:textId="45AC3AD9" w:rsidR="00A0623F" w:rsidRP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A0623F">
        <w:rPr>
          <w:rFonts w:ascii="Verdana" w:hAnsi="Verdana" w:cs="Arial"/>
          <w:sz w:val="20"/>
          <w:szCs w:val="20"/>
          <w:lang w:val="de-DE"/>
        </w:rPr>
        <w:tab/>
      </w:r>
      <w:r w:rsidR="00570965">
        <w:rPr>
          <w:rFonts w:ascii="Verdana" w:hAnsi="Verdana" w:cs="Arial"/>
          <w:sz w:val="20"/>
          <w:szCs w:val="20"/>
          <w:lang w:val="de-DE"/>
        </w:rPr>
        <w:t>Broj ustrojenih radnih mjesta, s</w:t>
      </w:r>
      <w:r w:rsidRPr="00A0623F">
        <w:rPr>
          <w:rFonts w:ascii="Verdana" w:hAnsi="Verdana" w:cs="Arial"/>
          <w:sz w:val="20"/>
          <w:szCs w:val="20"/>
          <w:lang w:val="de-DE"/>
        </w:rPr>
        <w:t>tvarno stanje popunjenosti radnih mjesta u Jedinstvenom upravnom odjelu</w:t>
      </w:r>
      <w:r w:rsidR="00570965">
        <w:rPr>
          <w:rFonts w:ascii="Verdana" w:hAnsi="Verdana" w:cs="Arial"/>
          <w:sz w:val="20"/>
          <w:szCs w:val="20"/>
          <w:lang w:val="de-DE"/>
        </w:rPr>
        <w:t xml:space="preserve"> te</w:t>
      </w:r>
      <w:r w:rsidRPr="00A0623F">
        <w:rPr>
          <w:rFonts w:ascii="Verdana" w:hAnsi="Verdana" w:cs="Arial"/>
          <w:sz w:val="20"/>
          <w:szCs w:val="20"/>
          <w:lang w:val="de-DE"/>
        </w:rPr>
        <w:t xml:space="preserve"> potreban broj službenika i namještenika na neodređeno vrijeme utvrđuje se u Tabeli koja se nalazi u privitku i čini sastavni dio ovog Plana.</w:t>
      </w:r>
    </w:p>
    <w:p w14:paraId="0112E7BB" w14:textId="77777777" w:rsidR="00A0623F" w:rsidRP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D509858" w14:textId="77777777" w:rsidR="00A0623F" w:rsidRPr="00A0623F" w:rsidRDefault="00A0623F" w:rsidP="00A0623F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A0623F">
        <w:rPr>
          <w:rFonts w:ascii="Verdana" w:hAnsi="Verdana" w:cs="Arial"/>
          <w:b/>
          <w:sz w:val="20"/>
          <w:szCs w:val="20"/>
          <w:lang w:val="de-DE"/>
        </w:rPr>
        <w:t>IV.</w:t>
      </w:r>
    </w:p>
    <w:p w14:paraId="27F156A4" w14:textId="49F04ECB" w:rsidR="00A0623F" w:rsidRPr="00A0623F" w:rsidRDefault="00A0623F" w:rsidP="00A0623F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A0623F">
        <w:rPr>
          <w:rFonts w:ascii="Verdana" w:hAnsi="Verdana" w:cs="Arial"/>
          <w:sz w:val="20"/>
          <w:szCs w:val="20"/>
          <w:lang w:val="de-DE"/>
        </w:rPr>
        <w:tab/>
        <w:t>Ovaj Plan stupa na snagu dan</w:t>
      </w:r>
      <w:r w:rsidR="00570965">
        <w:rPr>
          <w:rFonts w:ascii="Verdana" w:hAnsi="Verdana" w:cs="Arial"/>
          <w:sz w:val="20"/>
          <w:szCs w:val="20"/>
          <w:lang w:val="de-DE"/>
        </w:rPr>
        <w:t>om donošenja, a</w:t>
      </w:r>
      <w:r w:rsidRPr="00A0623F">
        <w:rPr>
          <w:rFonts w:ascii="Verdana" w:hAnsi="Verdana" w:cs="Arial"/>
          <w:sz w:val="20"/>
          <w:szCs w:val="20"/>
          <w:lang w:val="de-DE"/>
        </w:rPr>
        <w:t xml:space="preserve"> objav</w:t>
      </w:r>
      <w:r w:rsidR="00570965">
        <w:rPr>
          <w:rFonts w:ascii="Verdana" w:hAnsi="Verdana" w:cs="Arial"/>
          <w:sz w:val="20"/>
          <w:szCs w:val="20"/>
          <w:lang w:val="de-DE"/>
        </w:rPr>
        <w:t>it</w:t>
      </w:r>
      <w:r w:rsidRPr="00A0623F">
        <w:rPr>
          <w:rFonts w:ascii="Verdana" w:hAnsi="Verdana" w:cs="Arial"/>
          <w:sz w:val="20"/>
          <w:szCs w:val="20"/>
          <w:lang w:val="de-DE"/>
        </w:rPr>
        <w:t xml:space="preserve"> </w:t>
      </w:r>
      <w:r w:rsidR="00570965">
        <w:rPr>
          <w:rFonts w:ascii="Verdana" w:hAnsi="Verdana" w:cs="Arial"/>
          <w:sz w:val="20"/>
          <w:szCs w:val="20"/>
          <w:lang w:val="de-DE"/>
        </w:rPr>
        <w:t xml:space="preserve">će se </w:t>
      </w:r>
      <w:r w:rsidRPr="00A0623F">
        <w:rPr>
          <w:rFonts w:ascii="Verdana" w:hAnsi="Verdana" w:cs="Arial"/>
          <w:sz w:val="20"/>
          <w:szCs w:val="20"/>
          <w:lang w:val="de-DE"/>
        </w:rPr>
        <w:t>u Glasniku Općine Lasinja.</w:t>
      </w:r>
    </w:p>
    <w:p w14:paraId="70959B61" w14:textId="77777777" w:rsidR="00A0623F" w:rsidRDefault="00A0623F" w:rsidP="00A0623F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992381C" w14:textId="0DB8EE0D" w:rsidR="00A0623F" w:rsidRPr="00A94596" w:rsidRDefault="00A0623F" w:rsidP="00A0623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112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570965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01</w:t>
      </w:r>
    </w:p>
    <w:p w14:paraId="497F345B" w14:textId="3F3FE5B3" w:rsidR="00A0623F" w:rsidRPr="00A94596" w:rsidRDefault="00A0623F" w:rsidP="00A0623F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 w:rsidR="00570965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570965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 w:rsidR="00570965">
        <w:rPr>
          <w:rFonts w:ascii="Verdana" w:hAnsi="Verdana"/>
          <w:sz w:val="20"/>
          <w:szCs w:val="20"/>
        </w:rPr>
        <w:t>2</w:t>
      </w:r>
    </w:p>
    <w:p w14:paraId="21D837BB" w14:textId="726534C4" w:rsidR="00A0623F" w:rsidRPr="00A0623F" w:rsidRDefault="00A0623F" w:rsidP="00A0623F">
      <w:pPr>
        <w:tabs>
          <w:tab w:val="left" w:pos="12090"/>
        </w:tabs>
        <w:jc w:val="left"/>
        <w:rPr>
          <w:rFonts w:ascii="Verdana" w:hAnsi="Verdana"/>
          <w:sz w:val="20"/>
          <w:szCs w:val="20"/>
          <w:lang w:val="de-DE"/>
        </w:rPr>
      </w:pPr>
      <w:r w:rsidRPr="00A0623F">
        <w:rPr>
          <w:rFonts w:ascii="Verdana" w:hAnsi="Verdana"/>
          <w:sz w:val="20"/>
          <w:szCs w:val="20"/>
        </w:rPr>
        <w:t xml:space="preserve">Lasinja, </w:t>
      </w:r>
      <w:r w:rsidR="00570965">
        <w:rPr>
          <w:rFonts w:ascii="Verdana" w:hAnsi="Verdana"/>
          <w:sz w:val="20"/>
          <w:szCs w:val="20"/>
        </w:rPr>
        <w:t>7</w:t>
      </w:r>
      <w:r w:rsidRPr="00A0623F">
        <w:rPr>
          <w:rFonts w:ascii="Verdana" w:hAnsi="Verdana"/>
          <w:sz w:val="20"/>
          <w:szCs w:val="20"/>
        </w:rPr>
        <w:t xml:space="preserve">. </w:t>
      </w:r>
      <w:proofErr w:type="spellStart"/>
      <w:r w:rsidRPr="00A0623F">
        <w:rPr>
          <w:rFonts w:ascii="Verdana" w:hAnsi="Verdana"/>
          <w:sz w:val="20"/>
          <w:szCs w:val="20"/>
        </w:rPr>
        <w:t>siječnja</w:t>
      </w:r>
      <w:proofErr w:type="spellEnd"/>
      <w:r w:rsidRPr="00A0623F">
        <w:rPr>
          <w:rFonts w:ascii="Verdana" w:hAnsi="Verdana"/>
          <w:sz w:val="20"/>
          <w:szCs w:val="20"/>
        </w:rPr>
        <w:t xml:space="preserve"> 202</w:t>
      </w:r>
      <w:r w:rsidR="00570965">
        <w:rPr>
          <w:rFonts w:ascii="Verdana" w:hAnsi="Verdana"/>
          <w:sz w:val="20"/>
          <w:szCs w:val="20"/>
        </w:rPr>
        <w:t>1</w:t>
      </w:r>
      <w:r w:rsidRPr="00A0623F">
        <w:rPr>
          <w:rFonts w:ascii="Verdana" w:hAnsi="Verdana"/>
          <w:sz w:val="20"/>
          <w:szCs w:val="20"/>
        </w:rPr>
        <w:t>.</w:t>
      </w:r>
      <w:r w:rsidRPr="00A0623F">
        <w:rPr>
          <w:rFonts w:ascii="Verdana" w:hAnsi="Verdana"/>
          <w:sz w:val="20"/>
          <w:szCs w:val="20"/>
          <w:lang w:val="de-DE"/>
        </w:rPr>
        <w:t xml:space="preserve">             </w:t>
      </w:r>
    </w:p>
    <w:p w14:paraId="5CFCEC88" w14:textId="57C5E192" w:rsidR="00A0623F" w:rsidRPr="00A0623F" w:rsidRDefault="00A0623F" w:rsidP="00A0623F">
      <w:pPr>
        <w:tabs>
          <w:tab w:val="left" w:pos="12090"/>
        </w:tabs>
        <w:jc w:val="left"/>
        <w:rPr>
          <w:rFonts w:ascii="Verdana" w:hAnsi="Verdana"/>
          <w:b/>
          <w:bCs/>
          <w:sz w:val="20"/>
          <w:szCs w:val="20"/>
          <w:lang w:val="de-DE"/>
        </w:rPr>
      </w:pPr>
      <w:r w:rsidRPr="00A0623F">
        <w:rPr>
          <w:rFonts w:ascii="Verdana" w:hAnsi="Verdana"/>
          <w:sz w:val="20"/>
          <w:szCs w:val="20"/>
          <w:lang w:val="de-DE"/>
        </w:rPr>
        <w:t xml:space="preserve">                                                       </w:t>
      </w:r>
      <w:r>
        <w:rPr>
          <w:rFonts w:ascii="Verdana" w:hAnsi="Verdana"/>
          <w:sz w:val="20"/>
          <w:szCs w:val="20"/>
          <w:lang w:val="de-DE"/>
        </w:rPr>
        <w:t xml:space="preserve">                                               </w:t>
      </w:r>
      <w:r w:rsidRPr="00A0623F">
        <w:rPr>
          <w:rFonts w:ascii="Verdana" w:hAnsi="Verdana"/>
          <w:b/>
          <w:bCs/>
          <w:sz w:val="20"/>
          <w:szCs w:val="20"/>
          <w:lang w:val="de-DE"/>
        </w:rPr>
        <w:t xml:space="preserve">OPĆINSKI NAČELNIK  </w:t>
      </w:r>
    </w:p>
    <w:p w14:paraId="35C1BD4D" w14:textId="65A9C3CA" w:rsidR="00A0623F" w:rsidRDefault="00A0623F" w:rsidP="00A0623F">
      <w:pPr>
        <w:tabs>
          <w:tab w:val="left" w:pos="12090"/>
        </w:tabs>
        <w:jc w:val="center"/>
        <w:rPr>
          <w:rFonts w:ascii="Verdana" w:hAnsi="Verdana"/>
          <w:b/>
          <w:bCs/>
          <w:sz w:val="20"/>
          <w:szCs w:val="20"/>
          <w:lang w:val="de-DE"/>
        </w:rPr>
      </w:pPr>
      <w:r w:rsidRPr="00A0623F">
        <w:rPr>
          <w:rFonts w:ascii="Verdana" w:hAnsi="Verdana"/>
          <w:b/>
          <w:bCs/>
          <w:sz w:val="20"/>
          <w:szCs w:val="20"/>
          <w:lang w:val="de-DE"/>
        </w:rPr>
        <w:t xml:space="preserve">                  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  <w:lang w:val="de-DE"/>
        </w:rPr>
        <w:t xml:space="preserve">    </w:t>
      </w:r>
      <w:r w:rsidRPr="00A0623F">
        <w:rPr>
          <w:rFonts w:ascii="Verdana" w:hAnsi="Verdana"/>
          <w:b/>
          <w:bCs/>
          <w:sz w:val="20"/>
          <w:szCs w:val="20"/>
          <w:lang w:val="de-DE"/>
        </w:rPr>
        <w:t xml:space="preserve"> Željko Prigorac</w:t>
      </w:r>
    </w:p>
    <w:p w14:paraId="3CC9031C" w14:textId="77777777" w:rsidR="00570965" w:rsidRPr="00A0623F" w:rsidRDefault="00570965" w:rsidP="00A0623F">
      <w:pPr>
        <w:tabs>
          <w:tab w:val="left" w:pos="12090"/>
        </w:tabs>
        <w:jc w:val="center"/>
        <w:rPr>
          <w:rFonts w:ascii="Verdana" w:hAnsi="Verdana"/>
          <w:b/>
          <w:bCs/>
          <w:sz w:val="20"/>
          <w:szCs w:val="20"/>
          <w:lang w:val="de-DE"/>
        </w:rPr>
      </w:pPr>
    </w:p>
    <w:p w14:paraId="5AB77597" w14:textId="77777777" w:rsidR="00570965" w:rsidRPr="00E7065B" w:rsidRDefault="00570965" w:rsidP="00570965">
      <w:pPr>
        <w:jc w:val="both"/>
        <w:rPr>
          <w:rFonts w:ascii="Arial" w:hAnsi="Arial" w:cs="Arial"/>
          <w:b/>
        </w:rPr>
      </w:pPr>
    </w:p>
    <w:p w14:paraId="4B26F5B3" w14:textId="77777777" w:rsidR="00570965" w:rsidRPr="00E7065B" w:rsidRDefault="00570965" w:rsidP="00570965">
      <w:pPr>
        <w:jc w:val="center"/>
        <w:rPr>
          <w:rFonts w:ascii="Arial" w:hAnsi="Arial" w:cs="Arial"/>
          <w:b/>
        </w:rPr>
      </w:pPr>
      <w:r w:rsidRPr="00E7065B">
        <w:rPr>
          <w:rFonts w:ascii="Arial" w:hAnsi="Arial" w:cs="Arial"/>
          <w:b/>
        </w:rPr>
        <w:t xml:space="preserve">PLAN PRIJMA U SLUŽBU </w:t>
      </w:r>
    </w:p>
    <w:p w14:paraId="30ACB7AF" w14:textId="77777777" w:rsidR="00570965" w:rsidRPr="00E7065B" w:rsidRDefault="00570965" w:rsidP="00570965">
      <w:pPr>
        <w:jc w:val="center"/>
        <w:rPr>
          <w:rFonts w:ascii="Arial" w:hAnsi="Arial" w:cs="Arial"/>
          <w:b/>
        </w:rPr>
      </w:pPr>
      <w:r w:rsidRPr="00E7065B">
        <w:rPr>
          <w:rFonts w:ascii="Arial" w:hAnsi="Arial" w:cs="Arial"/>
          <w:b/>
        </w:rPr>
        <w:t>U JEDINSTVENI UPRAVNI ODJEL</w:t>
      </w:r>
    </w:p>
    <w:p w14:paraId="6D0F7E60" w14:textId="77777777" w:rsidR="00570965" w:rsidRPr="00E7065B" w:rsidRDefault="00570965" w:rsidP="00570965">
      <w:pPr>
        <w:jc w:val="center"/>
        <w:rPr>
          <w:rFonts w:ascii="Arial" w:hAnsi="Arial" w:cs="Arial"/>
          <w:b/>
        </w:rPr>
      </w:pPr>
      <w:r w:rsidRPr="00E7065B">
        <w:rPr>
          <w:rFonts w:ascii="Arial" w:hAnsi="Arial" w:cs="Arial"/>
          <w:b/>
        </w:rPr>
        <w:t>OPĆINE LASINJA ZA 2021. GODINU</w:t>
      </w:r>
    </w:p>
    <w:p w14:paraId="067025DC" w14:textId="77777777" w:rsidR="00570965" w:rsidRPr="007E5413" w:rsidRDefault="00570965" w:rsidP="00570965">
      <w:pPr>
        <w:rPr>
          <w:rFonts w:ascii="Arial" w:hAnsi="Arial" w:cs="Arial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23"/>
        <w:gridCol w:w="1956"/>
        <w:gridCol w:w="2127"/>
        <w:gridCol w:w="1842"/>
      </w:tblGrid>
      <w:tr w:rsidR="00570965" w:rsidRPr="007E5413" w14:paraId="18830426" w14:textId="77777777" w:rsidTr="00603A32">
        <w:trPr>
          <w:trHeight w:val="1113"/>
        </w:trPr>
        <w:tc>
          <w:tcPr>
            <w:tcW w:w="567" w:type="dxa"/>
            <w:shd w:val="clear" w:color="auto" w:fill="auto"/>
            <w:vAlign w:val="center"/>
          </w:tcPr>
          <w:p w14:paraId="71E8B728" w14:textId="77777777" w:rsidR="00570965" w:rsidRPr="007E5413" w:rsidRDefault="00570965" w:rsidP="00603A32">
            <w:pPr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Red. br.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7C76F8C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radn</w:t>
            </w:r>
            <w:r>
              <w:rPr>
                <w:rFonts w:ascii="Arial" w:hAnsi="Arial" w:cs="Arial"/>
                <w:b/>
                <w:sz w:val="22"/>
                <w:szCs w:val="22"/>
              </w:rPr>
              <w:t>og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090F04A3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sistematiziranih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radnih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mjesta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0318C3A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Stvarno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stanje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zaposlenih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dan </w:t>
            </w:r>
            <w:r>
              <w:rPr>
                <w:rFonts w:ascii="Arial" w:hAnsi="Arial" w:cs="Arial"/>
                <w:b/>
                <w:sz w:val="22"/>
                <w:szCs w:val="22"/>
              </w:rPr>
              <w:t>31.12.2020</w:t>
            </w:r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.g.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DD4A97" w14:textId="77777777" w:rsidR="00570965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planiranih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radnih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mjesta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popunu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F833B33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u 2021</w:t>
            </w:r>
            <w:r w:rsidRPr="007E5413">
              <w:rPr>
                <w:rFonts w:ascii="Arial" w:hAnsi="Arial" w:cs="Arial"/>
                <w:b/>
                <w:sz w:val="22"/>
                <w:szCs w:val="22"/>
              </w:rPr>
              <w:t>. g.</w:t>
            </w:r>
          </w:p>
        </w:tc>
      </w:tr>
      <w:tr w:rsidR="00570965" w:rsidRPr="007E5413" w14:paraId="22F76870" w14:textId="77777777" w:rsidTr="00603A32">
        <w:trPr>
          <w:trHeight w:val="436"/>
        </w:trPr>
        <w:tc>
          <w:tcPr>
            <w:tcW w:w="567" w:type="dxa"/>
            <w:shd w:val="clear" w:color="auto" w:fill="auto"/>
            <w:vAlign w:val="center"/>
          </w:tcPr>
          <w:p w14:paraId="7542D994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0A1F050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Pročelnik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7F8CF61D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CABA8F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63DBE3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70965" w:rsidRPr="007E5413" w14:paraId="500D4AD3" w14:textId="77777777" w:rsidTr="00603A32">
        <w:trPr>
          <w:trHeight w:val="447"/>
        </w:trPr>
        <w:tc>
          <w:tcPr>
            <w:tcW w:w="567" w:type="dxa"/>
            <w:shd w:val="clear" w:color="auto" w:fill="auto"/>
            <w:vAlign w:val="center"/>
          </w:tcPr>
          <w:p w14:paraId="086E436B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91D123A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Administrativni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referent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B50F0F2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383E65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BE714C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70965" w:rsidRPr="007E5413" w14:paraId="7109E823" w14:textId="77777777" w:rsidTr="00603A32">
        <w:trPr>
          <w:trHeight w:val="1113"/>
        </w:trPr>
        <w:tc>
          <w:tcPr>
            <w:tcW w:w="567" w:type="dxa"/>
            <w:shd w:val="clear" w:color="auto" w:fill="auto"/>
            <w:vAlign w:val="center"/>
          </w:tcPr>
          <w:p w14:paraId="28FC4ECE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267F99E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Referent</w:t>
            </w:r>
            <w:r w:rsidRPr="007E5413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za financije, računovodstvo i proračun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9E018DD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269081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8283DF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70965" w:rsidRPr="007E5413" w14:paraId="50FED424" w14:textId="77777777" w:rsidTr="00603A32">
        <w:trPr>
          <w:trHeight w:val="666"/>
        </w:trPr>
        <w:tc>
          <w:tcPr>
            <w:tcW w:w="567" w:type="dxa"/>
            <w:shd w:val="clear" w:color="auto" w:fill="auto"/>
            <w:vAlign w:val="center"/>
          </w:tcPr>
          <w:p w14:paraId="241B76BC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CA6D30D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Referent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7E5413">
              <w:rPr>
                <w:rFonts w:ascii="Arial" w:hAnsi="Arial" w:cs="Arial"/>
                <w:b/>
                <w:sz w:val="22"/>
                <w:szCs w:val="22"/>
              </w:rPr>
              <w:t>omunalni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redar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36FB81E0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B23448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8C9A0D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70965" w:rsidRPr="007E5413" w14:paraId="101713B4" w14:textId="77777777" w:rsidTr="00603A32">
        <w:trPr>
          <w:trHeight w:val="436"/>
        </w:trPr>
        <w:tc>
          <w:tcPr>
            <w:tcW w:w="567" w:type="dxa"/>
            <w:shd w:val="clear" w:color="auto" w:fill="auto"/>
            <w:vAlign w:val="center"/>
          </w:tcPr>
          <w:p w14:paraId="5B1D46D0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D327C52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Spremač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dostavljač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64D818B3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386CBC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B03CBD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70965" w:rsidRPr="007E5413" w14:paraId="19B24AA1" w14:textId="77777777" w:rsidTr="00603A32">
        <w:trPr>
          <w:trHeight w:val="895"/>
        </w:trPr>
        <w:tc>
          <w:tcPr>
            <w:tcW w:w="567" w:type="dxa"/>
            <w:shd w:val="clear" w:color="auto" w:fill="auto"/>
            <w:vAlign w:val="center"/>
          </w:tcPr>
          <w:p w14:paraId="605B8960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5413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2B20F6D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Radnik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održavanju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komunalne</w:t>
            </w:r>
            <w:proofErr w:type="spellEnd"/>
            <w:r w:rsidRPr="007E54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E5413">
              <w:rPr>
                <w:rFonts w:ascii="Arial" w:hAnsi="Arial" w:cs="Arial"/>
                <w:b/>
                <w:sz w:val="22"/>
                <w:szCs w:val="22"/>
              </w:rPr>
              <w:t>infrastrukture</w:t>
            </w:r>
            <w:proofErr w:type="spellEnd"/>
          </w:p>
        </w:tc>
        <w:tc>
          <w:tcPr>
            <w:tcW w:w="1956" w:type="dxa"/>
            <w:shd w:val="clear" w:color="auto" w:fill="auto"/>
            <w:vAlign w:val="center"/>
          </w:tcPr>
          <w:p w14:paraId="7406A37C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BAB28D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609148" w14:textId="77777777" w:rsidR="00570965" w:rsidRPr="007E5413" w:rsidRDefault="00570965" w:rsidP="00603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70965" w:rsidRPr="007E5413" w14:paraId="5D4CDDE7" w14:textId="77777777" w:rsidTr="00603A32">
        <w:trPr>
          <w:trHeight w:val="895"/>
        </w:trPr>
        <w:tc>
          <w:tcPr>
            <w:tcW w:w="4990" w:type="dxa"/>
            <w:gridSpan w:val="2"/>
            <w:shd w:val="clear" w:color="auto" w:fill="auto"/>
            <w:vAlign w:val="center"/>
          </w:tcPr>
          <w:p w14:paraId="67E5C34D" w14:textId="77777777" w:rsidR="00570965" w:rsidRPr="00F43C44" w:rsidRDefault="00570965" w:rsidP="00603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C44">
              <w:rPr>
                <w:rFonts w:ascii="Arial" w:hAnsi="Arial" w:cs="Arial"/>
                <w:b/>
                <w:bCs/>
                <w:sz w:val="22"/>
                <w:szCs w:val="22"/>
              </w:rPr>
              <w:t>SVEUKUPNO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4823F61" w14:textId="77777777" w:rsidR="00570965" w:rsidRPr="00F43C44" w:rsidRDefault="00570965" w:rsidP="00603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C44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C66758" w14:textId="77777777" w:rsidR="00570965" w:rsidRPr="00F43C44" w:rsidRDefault="00570965" w:rsidP="00603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C4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778598" w14:textId="77777777" w:rsidR="00570965" w:rsidRPr="00F43C44" w:rsidRDefault="00570965" w:rsidP="00603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</w:tbl>
    <w:p w14:paraId="30086B04" w14:textId="6488041E" w:rsidR="00A0623F" w:rsidRPr="00A94596" w:rsidRDefault="00A0623F" w:rsidP="00A0623F">
      <w:pPr>
        <w:pStyle w:val="Bezproreda1"/>
        <w:rPr>
          <w:rFonts w:ascii="Verdana" w:hAnsi="Verdana"/>
          <w:sz w:val="20"/>
          <w:szCs w:val="20"/>
        </w:rPr>
      </w:pPr>
    </w:p>
    <w:p w14:paraId="07DE9E4A" w14:textId="0E6B79D8" w:rsidR="00A0623F" w:rsidRDefault="00FE5FD2" w:rsidP="00A0623F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__________________________________________________________________________________</w:t>
      </w:r>
    </w:p>
    <w:p w14:paraId="4C2E1A80" w14:textId="77777777" w:rsidR="00FE5FD2" w:rsidRDefault="00FE5FD2" w:rsidP="00A0623F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7F0E37CB" w14:textId="77777777" w:rsidR="00FE5FD2" w:rsidRDefault="00FE5FD2" w:rsidP="00FE5FD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</w:t>
      </w:r>
    </w:p>
    <w:p w14:paraId="5F7F7196" w14:textId="77777777" w:rsidR="00FE5FD2" w:rsidRPr="000F3FE8" w:rsidRDefault="00FE5FD2" w:rsidP="00FE5FD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</w:t>
      </w:r>
      <w:r w:rsidRPr="000F3FE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0F3FE8">
        <w:rPr>
          <w:rFonts w:ascii="Verdana" w:hAnsi="Verdana" w:cs="Arial"/>
          <w:sz w:val="20"/>
          <w:szCs w:val="20"/>
        </w:rPr>
        <w:t>temelju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članka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0F3FE8">
        <w:rPr>
          <w:rFonts w:ascii="Verdana" w:hAnsi="Verdana" w:cs="Arial"/>
          <w:sz w:val="20"/>
          <w:szCs w:val="20"/>
        </w:rPr>
        <w:t>Statuta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Općine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0F3FE8">
        <w:rPr>
          <w:rFonts w:ascii="Verdana" w:hAnsi="Verdana" w:cs="Arial"/>
          <w:sz w:val="20"/>
          <w:szCs w:val="20"/>
        </w:rPr>
        <w:t>Glasnik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Općine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Lasinja br. 1/18 i 1/20), </w:t>
      </w:r>
      <w:proofErr w:type="spellStart"/>
      <w:r w:rsidRPr="000F3FE8">
        <w:rPr>
          <w:rFonts w:ascii="Verdana" w:hAnsi="Verdana" w:cs="Arial"/>
          <w:sz w:val="20"/>
          <w:szCs w:val="20"/>
        </w:rPr>
        <w:t>Općinski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0F3FE8">
        <w:rPr>
          <w:rFonts w:ascii="Verdana" w:hAnsi="Verdana" w:cs="Arial"/>
          <w:sz w:val="20"/>
          <w:szCs w:val="20"/>
        </w:rPr>
        <w:t>Općine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0F3FE8">
        <w:rPr>
          <w:rFonts w:ascii="Verdana" w:hAnsi="Verdana" w:cs="Arial"/>
          <w:sz w:val="20"/>
          <w:szCs w:val="20"/>
        </w:rPr>
        <w:t>donosi</w:t>
      </w:r>
      <w:proofErr w:type="spellEnd"/>
    </w:p>
    <w:p w14:paraId="373577A9" w14:textId="77777777" w:rsidR="00FE5FD2" w:rsidRPr="000F3FE8" w:rsidRDefault="00FE5FD2" w:rsidP="00FE5FD2">
      <w:pPr>
        <w:jc w:val="center"/>
        <w:rPr>
          <w:rFonts w:ascii="Verdana" w:hAnsi="Verdana" w:cs="Arial"/>
          <w:b/>
          <w:sz w:val="20"/>
          <w:szCs w:val="20"/>
        </w:rPr>
      </w:pPr>
    </w:p>
    <w:p w14:paraId="193C6504" w14:textId="77777777" w:rsidR="00FE5FD2" w:rsidRPr="000F3FE8" w:rsidRDefault="00FE5FD2" w:rsidP="00FE5FD2">
      <w:pPr>
        <w:jc w:val="center"/>
        <w:rPr>
          <w:rFonts w:ascii="Verdana" w:hAnsi="Verdana" w:cs="Arial"/>
          <w:b/>
          <w:sz w:val="20"/>
          <w:szCs w:val="20"/>
        </w:rPr>
      </w:pPr>
      <w:r w:rsidRPr="000F3FE8">
        <w:rPr>
          <w:rFonts w:ascii="Verdana" w:hAnsi="Verdana" w:cs="Arial"/>
          <w:b/>
          <w:sz w:val="20"/>
          <w:szCs w:val="20"/>
        </w:rPr>
        <w:t>O D L U K U</w:t>
      </w:r>
    </w:p>
    <w:p w14:paraId="3CFBFD08" w14:textId="77777777" w:rsidR="00FE5FD2" w:rsidRPr="000F3FE8" w:rsidRDefault="00FE5FD2" w:rsidP="00FE5FD2">
      <w:pPr>
        <w:jc w:val="center"/>
        <w:rPr>
          <w:rFonts w:ascii="Verdana" w:hAnsi="Verdana" w:cs="Arial"/>
          <w:b/>
          <w:sz w:val="20"/>
          <w:szCs w:val="20"/>
        </w:rPr>
      </w:pPr>
      <w:r w:rsidRPr="000F3FE8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0F3FE8">
        <w:rPr>
          <w:rFonts w:ascii="Verdana" w:hAnsi="Verdana" w:cs="Arial"/>
          <w:b/>
          <w:sz w:val="20"/>
          <w:szCs w:val="20"/>
        </w:rPr>
        <w:t>isplati</w:t>
      </w:r>
      <w:proofErr w:type="spellEnd"/>
      <w:r w:rsidRPr="000F3FE8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b/>
          <w:sz w:val="20"/>
          <w:szCs w:val="20"/>
        </w:rPr>
        <w:t>članarine</w:t>
      </w:r>
      <w:proofErr w:type="spellEnd"/>
      <w:r w:rsidRPr="000F3FE8">
        <w:rPr>
          <w:rFonts w:ascii="Verdana" w:hAnsi="Verdana" w:cs="Arial"/>
          <w:b/>
          <w:sz w:val="20"/>
          <w:szCs w:val="20"/>
        </w:rPr>
        <w:t xml:space="preserve"> LAG Vallis Colapis za 2021. </w:t>
      </w:r>
      <w:proofErr w:type="spellStart"/>
      <w:r w:rsidRPr="000F3FE8">
        <w:rPr>
          <w:rFonts w:ascii="Verdana" w:hAnsi="Verdana" w:cs="Arial"/>
          <w:b/>
          <w:sz w:val="20"/>
          <w:szCs w:val="20"/>
        </w:rPr>
        <w:t>godinu</w:t>
      </w:r>
      <w:proofErr w:type="spellEnd"/>
    </w:p>
    <w:p w14:paraId="2A26E6B0" w14:textId="77777777" w:rsidR="00FE5FD2" w:rsidRPr="000F3FE8" w:rsidRDefault="00FE5FD2" w:rsidP="00FE5FD2">
      <w:pPr>
        <w:rPr>
          <w:rFonts w:ascii="Verdana" w:hAnsi="Verdana" w:cs="Arial"/>
          <w:b/>
          <w:sz w:val="20"/>
          <w:szCs w:val="20"/>
        </w:rPr>
      </w:pPr>
    </w:p>
    <w:p w14:paraId="316CAC0E" w14:textId="77777777" w:rsidR="00FE5FD2" w:rsidRPr="000F3FE8" w:rsidRDefault="00FE5FD2" w:rsidP="00FE5FD2">
      <w:pPr>
        <w:jc w:val="center"/>
        <w:rPr>
          <w:rFonts w:ascii="Verdana" w:hAnsi="Verdana" w:cs="Arial"/>
          <w:b/>
          <w:sz w:val="20"/>
          <w:szCs w:val="20"/>
        </w:rPr>
      </w:pPr>
      <w:r w:rsidRPr="000F3FE8">
        <w:rPr>
          <w:rFonts w:ascii="Verdana" w:hAnsi="Verdana" w:cs="Arial"/>
          <w:b/>
          <w:sz w:val="20"/>
          <w:szCs w:val="20"/>
        </w:rPr>
        <w:t>I.</w:t>
      </w:r>
    </w:p>
    <w:p w14:paraId="31115ED1" w14:textId="77777777" w:rsidR="00FE5FD2" w:rsidRPr="000F3FE8" w:rsidRDefault="00FE5FD2" w:rsidP="00FE5FD2">
      <w:pPr>
        <w:jc w:val="both"/>
        <w:rPr>
          <w:rFonts w:ascii="Verdana" w:hAnsi="Verdana" w:cs="Arial"/>
          <w:sz w:val="20"/>
          <w:szCs w:val="20"/>
        </w:rPr>
      </w:pPr>
      <w:r w:rsidRPr="000F3FE8">
        <w:rPr>
          <w:rFonts w:ascii="Verdana" w:hAnsi="Verdana" w:cs="Arial"/>
          <w:b/>
          <w:sz w:val="20"/>
          <w:szCs w:val="20"/>
        </w:rPr>
        <w:tab/>
      </w:r>
      <w:proofErr w:type="spellStart"/>
      <w:r w:rsidRPr="000F3FE8">
        <w:rPr>
          <w:rFonts w:ascii="Verdana" w:hAnsi="Verdana" w:cs="Arial"/>
          <w:sz w:val="20"/>
          <w:szCs w:val="20"/>
        </w:rPr>
        <w:t>Odobrava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0F3FE8">
        <w:rPr>
          <w:rFonts w:ascii="Verdana" w:hAnsi="Verdana" w:cs="Arial"/>
          <w:sz w:val="20"/>
          <w:szCs w:val="20"/>
        </w:rPr>
        <w:t>isplata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članarine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LAG Vallis Colapis, </w:t>
      </w:r>
      <w:proofErr w:type="spellStart"/>
      <w:r w:rsidRPr="000F3FE8">
        <w:rPr>
          <w:rFonts w:ascii="Verdana" w:hAnsi="Verdana" w:cs="Arial"/>
          <w:sz w:val="20"/>
          <w:szCs w:val="20"/>
        </w:rPr>
        <w:t>sa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sjedištem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F3FE8">
        <w:rPr>
          <w:rFonts w:ascii="Verdana" w:hAnsi="Verdana" w:cs="Arial"/>
          <w:sz w:val="20"/>
          <w:szCs w:val="20"/>
        </w:rPr>
        <w:t>Ozlju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F3FE8">
        <w:rPr>
          <w:rFonts w:ascii="Verdana" w:hAnsi="Verdana" w:cs="Arial"/>
          <w:sz w:val="20"/>
          <w:szCs w:val="20"/>
        </w:rPr>
        <w:t>Kurilovac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1, za </w:t>
      </w:r>
      <w:proofErr w:type="spellStart"/>
      <w:r w:rsidRPr="000F3FE8">
        <w:rPr>
          <w:rFonts w:ascii="Verdana" w:hAnsi="Verdana" w:cs="Arial"/>
          <w:sz w:val="20"/>
          <w:szCs w:val="20"/>
        </w:rPr>
        <w:t>razdoblje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I. – XII. </w:t>
      </w:r>
      <w:proofErr w:type="spellStart"/>
      <w:r w:rsidRPr="000F3FE8">
        <w:rPr>
          <w:rFonts w:ascii="Verdana" w:hAnsi="Verdana" w:cs="Arial"/>
          <w:sz w:val="20"/>
          <w:szCs w:val="20"/>
        </w:rPr>
        <w:t>mjeseca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0F3FE8">
        <w:rPr>
          <w:rFonts w:ascii="Verdana" w:hAnsi="Verdana" w:cs="Arial"/>
          <w:sz w:val="20"/>
          <w:szCs w:val="20"/>
        </w:rPr>
        <w:t>godine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F3FE8">
        <w:rPr>
          <w:rFonts w:ascii="Verdana" w:hAnsi="Verdana" w:cs="Arial"/>
          <w:sz w:val="20"/>
          <w:szCs w:val="20"/>
        </w:rPr>
        <w:t>ukupnom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iznosu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od 4.800,00 </w:t>
      </w:r>
      <w:proofErr w:type="spellStart"/>
      <w:r w:rsidRPr="000F3FE8">
        <w:rPr>
          <w:rFonts w:ascii="Verdana" w:hAnsi="Verdana" w:cs="Arial"/>
          <w:sz w:val="20"/>
          <w:szCs w:val="20"/>
        </w:rPr>
        <w:t>kn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godišnje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(400,00 </w:t>
      </w:r>
      <w:proofErr w:type="spellStart"/>
      <w:r w:rsidRPr="000F3FE8">
        <w:rPr>
          <w:rFonts w:ascii="Verdana" w:hAnsi="Verdana" w:cs="Arial"/>
          <w:sz w:val="20"/>
          <w:szCs w:val="20"/>
        </w:rPr>
        <w:t>kn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mjesečno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). </w:t>
      </w:r>
    </w:p>
    <w:p w14:paraId="026F4794" w14:textId="77777777" w:rsidR="00FE5FD2" w:rsidRPr="000F3FE8" w:rsidRDefault="00FE5FD2" w:rsidP="00FE5FD2">
      <w:pPr>
        <w:jc w:val="both"/>
        <w:rPr>
          <w:rFonts w:ascii="Verdana" w:hAnsi="Verdana" w:cs="Arial"/>
          <w:sz w:val="20"/>
          <w:szCs w:val="20"/>
        </w:rPr>
      </w:pPr>
    </w:p>
    <w:p w14:paraId="0219AF78" w14:textId="77777777" w:rsidR="00FE5FD2" w:rsidRPr="000F3FE8" w:rsidRDefault="00FE5FD2" w:rsidP="00FE5FD2">
      <w:pPr>
        <w:jc w:val="center"/>
        <w:rPr>
          <w:rFonts w:ascii="Verdana" w:hAnsi="Verdana" w:cs="Arial"/>
          <w:b/>
          <w:sz w:val="20"/>
          <w:szCs w:val="20"/>
        </w:rPr>
      </w:pPr>
      <w:r w:rsidRPr="000F3FE8">
        <w:rPr>
          <w:rFonts w:ascii="Verdana" w:hAnsi="Verdana" w:cs="Arial"/>
          <w:b/>
          <w:sz w:val="20"/>
          <w:szCs w:val="20"/>
        </w:rPr>
        <w:t>II.</w:t>
      </w:r>
    </w:p>
    <w:p w14:paraId="2E6D32A3" w14:textId="77777777" w:rsidR="00FE5FD2" w:rsidRPr="000F3FE8" w:rsidRDefault="00FE5FD2" w:rsidP="00FE5FD2">
      <w:pPr>
        <w:jc w:val="both"/>
        <w:rPr>
          <w:rFonts w:ascii="Verdana" w:hAnsi="Verdana" w:cs="Arial"/>
          <w:sz w:val="20"/>
          <w:szCs w:val="20"/>
        </w:rPr>
      </w:pPr>
      <w:r w:rsidRPr="000F3FE8">
        <w:rPr>
          <w:rFonts w:ascii="Verdana" w:hAnsi="Verdana" w:cs="Arial"/>
          <w:sz w:val="20"/>
          <w:szCs w:val="20"/>
        </w:rPr>
        <w:tab/>
      </w:r>
      <w:proofErr w:type="spellStart"/>
      <w:r w:rsidRPr="000F3FE8">
        <w:rPr>
          <w:rFonts w:ascii="Verdana" w:hAnsi="Verdana" w:cs="Arial"/>
          <w:sz w:val="20"/>
          <w:szCs w:val="20"/>
        </w:rPr>
        <w:t>Novčana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sredstva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iz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točke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0F3FE8">
        <w:rPr>
          <w:rFonts w:ascii="Verdana" w:hAnsi="Verdana" w:cs="Arial"/>
          <w:sz w:val="20"/>
          <w:szCs w:val="20"/>
        </w:rPr>
        <w:t>ove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Odluke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osigurana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su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0F3FE8">
        <w:rPr>
          <w:rFonts w:ascii="Verdana" w:hAnsi="Verdana" w:cs="Arial"/>
          <w:sz w:val="20"/>
          <w:szCs w:val="20"/>
        </w:rPr>
        <w:t>Proračunu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Općine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0F3FE8">
        <w:rPr>
          <w:rFonts w:ascii="Verdana" w:hAnsi="Verdana" w:cs="Arial"/>
          <w:sz w:val="20"/>
          <w:szCs w:val="20"/>
        </w:rPr>
        <w:t>godinu</w:t>
      </w:r>
      <w:proofErr w:type="spellEnd"/>
      <w:r w:rsidRPr="000F3FE8">
        <w:rPr>
          <w:rFonts w:ascii="Verdana" w:hAnsi="Verdana" w:cs="Arial"/>
          <w:sz w:val="20"/>
          <w:szCs w:val="20"/>
        </w:rPr>
        <w:t>.</w:t>
      </w:r>
    </w:p>
    <w:p w14:paraId="2E3C6FDA" w14:textId="77777777" w:rsidR="00FE5FD2" w:rsidRPr="000F3FE8" w:rsidRDefault="00FE5FD2" w:rsidP="00FE5FD2">
      <w:pPr>
        <w:jc w:val="both"/>
        <w:rPr>
          <w:rFonts w:ascii="Verdana" w:hAnsi="Verdana" w:cs="Arial"/>
          <w:sz w:val="20"/>
          <w:szCs w:val="20"/>
        </w:rPr>
      </w:pPr>
      <w:r w:rsidRPr="000F3FE8">
        <w:rPr>
          <w:rFonts w:ascii="Verdana" w:hAnsi="Verdana" w:cs="Arial"/>
          <w:sz w:val="20"/>
          <w:szCs w:val="20"/>
        </w:rPr>
        <w:tab/>
      </w:r>
      <w:proofErr w:type="spellStart"/>
      <w:r w:rsidRPr="000F3FE8">
        <w:rPr>
          <w:rFonts w:ascii="Verdana" w:hAnsi="Verdana" w:cs="Arial"/>
          <w:sz w:val="20"/>
          <w:szCs w:val="20"/>
        </w:rPr>
        <w:t>Sredstva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će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0F3FE8">
        <w:rPr>
          <w:rFonts w:ascii="Verdana" w:hAnsi="Verdana" w:cs="Arial"/>
          <w:sz w:val="20"/>
          <w:szCs w:val="20"/>
        </w:rPr>
        <w:t>doznačiti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LAG Vallis Colapis </w:t>
      </w:r>
      <w:proofErr w:type="spellStart"/>
      <w:r w:rsidRPr="000F3FE8">
        <w:rPr>
          <w:rFonts w:ascii="Verdana" w:hAnsi="Verdana" w:cs="Arial"/>
          <w:sz w:val="20"/>
          <w:szCs w:val="20"/>
        </w:rPr>
        <w:t>kvartalno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na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IBAN HR39 2400 0081 1101 9801 4 </w:t>
      </w:r>
      <w:proofErr w:type="spellStart"/>
      <w:r w:rsidRPr="000F3FE8">
        <w:rPr>
          <w:rFonts w:ascii="Verdana" w:hAnsi="Verdana" w:cs="Arial"/>
          <w:sz w:val="20"/>
          <w:szCs w:val="20"/>
        </w:rPr>
        <w:t>kod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Karlovačke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banke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d.d.</w:t>
      </w:r>
      <w:proofErr w:type="spellEnd"/>
    </w:p>
    <w:p w14:paraId="5F9BCBD2" w14:textId="77777777" w:rsidR="00FE5FD2" w:rsidRPr="000F3FE8" w:rsidRDefault="00FE5FD2" w:rsidP="00FE5FD2">
      <w:pPr>
        <w:rPr>
          <w:rFonts w:ascii="Verdana" w:hAnsi="Verdana" w:cs="Arial"/>
          <w:sz w:val="20"/>
          <w:szCs w:val="20"/>
        </w:rPr>
      </w:pPr>
    </w:p>
    <w:p w14:paraId="76E71805" w14:textId="77777777" w:rsidR="00FE5FD2" w:rsidRPr="000F3FE8" w:rsidRDefault="00FE5FD2" w:rsidP="00FE5FD2">
      <w:pPr>
        <w:jc w:val="center"/>
        <w:rPr>
          <w:rFonts w:ascii="Verdana" w:hAnsi="Verdana" w:cs="Arial"/>
          <w:b/>
          <w:sz w:val="20"/>
          <w:szCs w:val="20"/>
        </w:rPr>
      </w:pPr>
      <w:r w:rsidRPr="000F3FE8">
        <w:rPr>
          <w:rFonts w:ascii="Verdana" w:hAnsi="Verdana" w:cs="Arial"/>
          <w:b/>
          <w:sz w:val="20"/>
          <w:szCs w:val="20"/>
        </w:rPr>
        <w:t>III.</w:t>
      </w:r>
    </w:p>
    <w:p w14:paraId="1A9164C4" w14:textId="77777777" w:rsidR="00FE5FD2" w:rsidRPr="000F3FE8" w:rsidRDefault="00FE5FD2" w:rsidP="00FE5FD2">
      <w:pPr>
        <w:jc w:val="both"/>
        <w:rPr>
          <w:rFonts w:ascii="Verdana" w:hAnsi="Verdana" w:cs="Arial"/>
          <w:sz w:val="20"/>
          <w:szCs w:val="20"/>
        </w:rPr>
      </w:pPr>
      <w:r w:rsidRPr="000F3FE8">
        <w:rPr>
          <w:rFonts w:ascii="Verdana" w:hAnsi="Verdana" w:cs="Arial"/>
          <w:b/>
          <w:sz w:val="20"/>
          <w:szCs w:val="20"/>
        </w:rPr>
        <w:tab/>
      </w:r>
      <w:r w:rsidRPr="000F3FE8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0F3FE8">
        <w:rPr>
          <w:rFonts w:ascii="Verdana" w:hAnsi="Verdana" w:cs="Arial"/>
          <w:sz w:val="20"/>
          <w:szCs w:val="20"/>
        </w:rPr>
        <w:t>Odluka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0F3FE8">
        <w:rPr>
          <w:rFonts w:ascii="Verdana" w:hAnsi="Verdana" w:cs="Arial"/>
          <w:sz w:val="20"/>
          <w:szCs w:val="20"/>
        </w:rPr>
        <w:t>na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snagu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prvog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0F3FE8">
        <w:rPr>
          <w:rFonts w:ascii="Verdana" w:hAnsi="Verdana" w:cs="Arial"/>
          <w:sz w:val="20"/>
          <w:szCs w:val="20"/>
        </w:rPr>
        <w:t>donošenja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0F3FE8">
        <w:rPr>
          <w:rFonts w:ascii="Verdana" w:hAnsi="Verdana" w:cs="Arial"/>
          <w:sz w:val="20"/>
          <w:szCs w:val="20"/>
        </w:rPr>
        <w:t>a</w:t>
      </w:r>
      <w:proofErr w:type="gram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objavit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će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0F3FE8">
        <w:rPr>
          <w:rFonts w:ascii="Verdana" w:hAnsi="Verdana" w:cs="Arial"/>
          <w:sz w:val="20"/>
          <w:szCs w:val="20"/>
        </w:rPr>
        <w:t>Glasniku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F3FE8">
        <w:rPr>
          <w:rFonts w:ascii="Verdana" w:hAnsi="Verdana" w:cs="Arial"/>
          <w:sz w:val="20"/>
          <w:szCs w:val="20"/>
        </w:rPr>
        <w:t>Općine</w:t>
      </w:r>
      <w:proofErr w:type="spellEnd"/>
      <w:r w:rsidRPr="000F3FE8">
        <w:rPr>
          <w:rFonts w:ascii="Verdana" w:hAnsi="Verdana" w:cs="Arial"/>
          <w:sz w:val="20"/>
          <w:szCs w:val="20"/>
        </w:rPr>
        <w:t xml:space="preserve"> Lasinja.</w:t>
      </w:r>
    </w:p>
    <w:p w14:paraId="022938C0" w14:textId="77777777" w:rsidR="00FE5FD2" w:rsidRDefault="00FE5FD2" w:rsidP="00A0623F">
      <w:pPr>
        <w:rPr>
          <w:rFonts w:ascii="Arial" w:hAnsi="Arial" w:cs="Arial"/>
          <w:b/>
          <w:sz w:val="22"/>
          <w:szCs w:val="22"/>
          <w:lang w:val="de-DE"/>
        </w:rPr>
      </w:pPr>
    </w:p>
    <w:p w14:paraId="0272CB89" w14:textId="77777777" w:rsidR="00FE5FD2" w:rsidRPr="00A94596" w:rsidRDefault="00FE5FD2" w:rsidP="00FE5FD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02</w:t>
      </w:r>
    </w:p>
    <w:p w14:paraId="08F6F994" w14:textId="77777777" w:rsidR="00FE5FD2" w:rsidRPr="00A94596" w:rsidRDefault="00FE5FD2" w:rsidP="00FE5FD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05D14CBA" w14:textId="77777777" w:rsidR="00FE5FD2" w:rsidRPr="00A94596" w:rsidRDefault="00FE5FD2" w:rsidP="00FE5FD2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26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siječnja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49791CA2" w14:textId="77777777" w:rsidR="00FE5FD2" w:rsidRPr="00A94596" w:rsidRDefault="00FE5FD2" w:rsidP="00FE5FD2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64C48D0" w14:textId="77777777" w:rsidR="00FE5FD2" w:rsidRPr="00A94596" w:rsidRDefault="00FE5FD2" w:rsidP="00FE5FD2">
      <w:pPr>
        <w:pBdr>
          <w:bottom w:val="single" w:sz="6" w:space="1" w:color="auto"/>
        </w:pBd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Željko Prigorac</w:t>
      </w:r>
    </w:p>
    <w:p w14:paraId="779232A5" w14:textId="77777777" w:rsidR="00FE5FD2" w:rsidRDefault="00FE5FD2" w:rsidP="00FE5FD2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3EADD10A" w14:textId="77777777" w:rsidR="00FE5FD2" w:rsidRDefault="00FE5FD2" w:rsidP="00FE5FD2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                                               </w:t>
      </w:r>
    </w:p>
    <w:p w14:paraId="34F62BA5" w14:textId="56652AD6" w:rsidR="00A0623F" w:rsidRDefault="00A0623F" w:rsidP="00A0623F">
      <w:pPr>
        <w:rPr>
          <w:rFonts w:ascii="Arial" w:hAnsi="Arial" w:cs="Arial"/>
          <w:b/>
          <w:sz w:val="22"/>
          <w:szCs w:val="22"/>
          <w:lang w:val="de-DE"/>
        </w:rPr>
        <w:sectPr w:rsidR="00A0623F">
          <w:pgSz w:w="11906" w:h="16838"/>
          <w:pgMar w:top="851" w:right="707" w:bottom="1417" w:left="1134" w:header="708" w:footer="708" w:gutter="0"/>
          <w:cols w:space="720"/>
        </w:sectPr>
      </w:pPr>
      <w:r>
        <w:rPr>
          <w:rFonts w:ascii="Arial" w:hAnsi="Arial" w:cs="Arial"/>
          <w:b/>
          <w:sz w:val="22"/>
          <w:szCs w:val="22"/>
          <w:lang w:val="de-DE"/>
        </w:rPr>
        <w:t xml:space="preserve">                </w:t>
      </w:r>
    </w:p>
    <w:p w14:paraId="43555255" w14:textId="77777777" w:rsidR="00166883" w:rsidRDefault="00166883" w:rsidP="00166883">
      <w:pPr>
        <w:jc w:val="both"/>
        <w:rPr>
          <w:rFonts w:ascii="Arial" w:hAnsi="Arial" w:cs="Arial"/>
          <w:sz w:val="22"/>
          <w:szCs w:val="22"/>
        </w:rPr>
      </w:pPr>
    </w:p>
    <w:p w14:paraId="7A9ABF72" w14:textId="368F25CB" w:rsidR="00A7358C" w:rsidRDefault="00A7358C" w:rsidP="00A7358C">
      <w:pPr>
        <w:ind w:firstLine="708"/>
        <w:jc w:val="both"/>
        <w:rPr>
          <w:rFonts w:ascii="Verdana" w:hAnsi="Verdana" w:cs="Arial"/>
          <w:b/>
          <w:sz w:val="20"/>
          <w:szCs w:val="20"/>
          <w:lang w:val="de-DE"/>
        </w:rPr>
      </w:pPr>
    </w:p>
    <w:p w14:paraId="62562DDE" w14:textId="77777777" w:rsidR="00B61DB0" w:rsidRDefault="00B61DB0" w:rsidP="00865072">
      <w:pPr>
        <w:jc w:val="both"/>
        <w:rPr>
          <w:lang w:val="hr-HR"/>
        </w:rPr>
      </w:pPr>
    </w:p>
    <w:p w14:paraId="1F2A8DD2" w14:textId="25EE1A78" w:rsidR="00A73AB1" w:rsidRDefault="00A73AB1" w:rsidP="00865072">
      <w:pPr>
        <w:jc w:val="both"/>
        <w:rPr>
          <w:lang w:val="hr-HR"/>
        </w:rPr>
      </w:pPr>
    </w:p>
    <w:p w14:paraId="3A7A4530" w14:textId="7FBD02DF" w:rsidR="00984ED7" w:rsidRDefault="00984ED7" w:rsidP="00865072">
      <w:pPr>
        <w:jc w:val="both"/>
        <w:rPr>
          <w:lang w:val="hr-HR"/>
        </w:rPr>
      </w:pPr>
    </w:p>
    <w:p w14:paraId="11242D4F" w14:textId="33EAF2C3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03A32" w:rsidRDefault="000660E3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24" w:history="1">
                              <w:r w:rsidR="00603A32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03A32" w:rsidRDefault="00603A32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03A32" w:rsidRDefault="00603A32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03A32" w:rsidRDefault="000660E3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25" w:history="1">
                        <w:r w:rsidR="00603A32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03A32" w:rsidRDefault="00603A32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03A32" w:rsidRDefault="00603A32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6490BC36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9C54C" w14:textId="77777777" w:rsidR="00603A32" w:rsidRDefault="00603A32" w:rsidP="003723F0">
      <w:r>
        <w:separator/>
      </w:r>
    </w:p>
  </w:endnote>
  <w:endnote w:type="continuationSeparator" w:id="0">
    <w:p w14:paraId="2CB361D8" w14:textId="77777777" w:rsidR="00603A32" w:rsidRDefault="00603A32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03A32" w:rsidRDefault="00603A32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03A32" w:rsidRDefault="00603A32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03A32" w:rsidRDefault="00603A32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3C95C" w14:textId="77777777" w:rsidR="00603A32" w:rsidRDefault="00603A32" w:rsidP="003723F0">
      <w:r>
        <w:separator/>
      </w:r>
    </w:p>
  </w:footnote>
  <w:footnote w:type="continuationSeparator" w:id="0">
    <w:p w14:paraId="29470619" w14:textId="77777777" w:rsidR="00603A32" w:rsidRDefault="00603A32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139A8F01" w:rsidR="00603A32" w:rsidRPr="00243D0E" w:rsidRDefault="00603A32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>Broj 1/2021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33B13309" w:rsidR="00603A32" w:rsidRPr="00243D0E" w:rsidRDefault="00603A32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19. </w:t>
        </w:r>
        <w:proofErr w:type="spellStart"/>
        <w:r>
          <w:rPr>
            <w:rFonts w:ascii="Verdana" w:hAnsi="Verdana"/>
            <w:sz w:val="22"/>
            <w:szCs w:val="22"/>
          </w:rPr>
          <w:t>veljače</w:t>
        </w:r>
        <w:proofErr w:type="spellEnd"/>
        <w:r>
          <w:rPr>
            <w:rFonts w:ascii="Verdana" w:hAnsi="Verdana"/>
            <w:sz w:val="22"/>
            <w:szCs w:val="22"/>
          </w:rPr>
          <w:t xml:space="preserve"> </w:t>
        </w:r>
        <w:r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03A32" w:rsidRDefault="00603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12"/>
      </v:shape>
    </w:pict>
  </w:numPicBullet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195A4F"/>
    <w:multiLevelType w:val="hybridMultilevel"/>
    <w:tmpl w:val="C7EAD61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291136D"/>
    <w:multiLevelType w:val="hybridMultilevel"/>
    <w:tmpl w:val="EE26AE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081677B0"/>
    <w:multiLevelType w:val="hybridMultilevel"/>
    <w:tmpl w:val="E13077E0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9" w15:restartNumberingAfterBreak="0">
    <w:nsid w:val="11594865"/>
    <w:multiLevelType w:val="hybridMultilevel"/>
    <w:tmpl w:val="EA5C701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5A0F8B"/>
    <w:multiLevelType w:val="multilevel"/>
    <w:tmpl w:val="E618D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6D35303"/>
    <w:multiLevelType w:val="hybridMultilevel"/>
    <w:tmpl w:val="DDB06B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235F2"/>
    <w:multiLevelType w:val="hybridMultilevel"/>
    <w:tmpl w:val="23E21D84"/>
    <w:lvl w:ilvl="0" w:tplc="064A8B6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312E8"/>
    <w:multiLevelType w:val="hybridMultilevel"/>
    <w:tmpl w:val="75E69E5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F11CD"/>
    <w:multiLevelType w:val="hybridMultilevel"/>
    <w:tmpl w:val="4A88D062"/>
    <w:lvl w:ilvl="0" w:tplc="041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A000D">
      <w:start w:val="1"/>
      <w:numFmt w:val="bullet"/>
      <w:lvlText w:val=""/>
      <w:lvlJc w:val="left"/>
      <w:pPr>
        <w:ind w:left="2352" w:hanging="705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21502"/>
    <w:multiLevelType w:val="hybridMultilevel"/>
    <w:tmpl w:val="E91C6D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A224F"/>
    <w:multiLevelType w:val="hybridMultilevel"/>
    <w:tmpl w:val="644088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885973"/>
    <w:multiLevelType w:val="hybridMultilevel"/>
    <w:tmpl w:val="E09420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327D3"/>
    <w:multiLevelType w:val="hybridMultilevel"/>
    <w:tmpl w:val="FE4C76A0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37F46"/>
    <w:multiLevelType w:val="hybridMultilevel"/>
    <w:tmpl w:val="E2BC0AE8"/>
    <w:lvl w:ilvl="0" w:tplc="B1C45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D24A4"/>
    <w:multiLevelType w:val="hybridMultilevel"/>
    <w:tmpl w:val="BD144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65281"/>
    <w:multiLevelType w:val="hybridMultilevel"/>
    <w:tmpl w:val="3D58D936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9864D574">
      <w:start w:val="1"/>
      <w:numFmt w:val="bullet"/>
      <w:lvlText w:val="–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1164E64"/>
    <w:multiLevelType w:val="hybridMultilevel"/>
    <w:tmpl w:val="3086E86E"/>
    <w:lvl w:ilvl="0" w:tplc="041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F5E27A6">
      <w:start w:val="1"/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2E95C8D"/>
    <w:multiLevelType w:val="hybridMultilevel"/>
    <w:tmpl w:val="90720A76"/>
    <w:lvl w:ilvl="0" w:tplc="041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286A1C8">
      <w:numFmt w:val="bullet"/>
      <w:lvlText w:val="•"/>
      <w:lvlJc w:val="left"/>
      <w:pPr>
        <w:ind w:left="2135" w:hanging="705"/>
      </w:pPr>
      <w:rPr>
        <w:rFonts w:ascii="Calibri" w:eastAsia="Times New Roman" w:hAnsi="Calibri" w:cs="Times New Roman" w:hint="default"/>
      </w:rPr>
    </w:lvl>
    <w:lvl w:ilvl="2" w:tplc="311A349A">
      <w:numFmt w:val="bullet"/>
      <w:lvlText w:val="–"/>
      <w:lvlJc w:val="left"/>
      <w:pPr>
        <w:ind w:left="251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33A759A8"/>
    <w:multiLevelType w:val="multilevel"/>
    <w:tmpl w:val="D2A491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3C347A8"/>
    <w:multiLevelType w:val="hybridMultilevel"/>
    <w:tmpl w:val="EF0C5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91296"/>
    <w:multiLevelType w:val="hybridMultilevel"/>
    <w:tmpl w:val="FE247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2049C"/>
    <w:multiLevelType w:val="hybridMultilevel"/>
    <w:tmpl w:val="E2BE4DC4"/>
    <w:lvl w:ilvl="0" w:tplc="041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0" w15:restartNumberingAfterBreak="0">
    <w:nsid w:val="4B0E2DDA"/>
    <w:multiLevelType w:val="hybridMultilevel"/>
    <w:tmpl w:val="797891B4"/>
    <w:lvl w:ilvl="0" w:tplc="11C6287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24D1597"/>
    <w:multiLevelType w:val="hybridMultilevel"/>
    <w:tmpl w:val="C3AE872C"/>
    <w:lvl w:ilvl="0" w:tplc="3FF867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30A7AC8"/>
    <w:multiLevelType w:val="hybridMultilevel"/>
    <w:tmpl w:val="5816C2F4"/>
    <w:lvl w:ilvl="0" w:tplc="4F5E27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DF6DD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2B19D4"/>
    <w:multiLevelType w:val="hybridMultilevel"/>
    <w:tmpl w:val="8AF8E7A4"/>
    <w:lvl w:ilvl="0" w:tplc="041A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 w15:restartNumberingAfterBreak="0">
    <w:nsid w:val="55FA12D0"/>
    <w:multiLevelType w:val="hybridMultilevel"/>
    <w:tmpl w:val="E7FE95A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795F40"/>
    <w:multiLevelType w:val="hybridMultilevel"/>
    <w:tmpl w:val="D038A07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644B6762"/>
    <w:multiLevelType w:val="hybridMultilevel"/>
    <w:tmpl w:val="7A407506"/>
    <w:lvl w:ilvl="0" w:tplc="C9241D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0026B"/>
    <w:multiLevelType w:val="hybridMultilevel"/>
    <w:tmpl w:val="DAD22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232F6"/>
    <w:multiLevelType w:val="hybridMultilevel"/>
    <w:tmpl w:val="6A687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74903"/>
    <w:multiLevelType w:val="multilevel"/>
    <w:tmpl w:val="33C44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DD3091C"/>
    <w:multiLevelType w:val="hybridMultilevel"/>
    <w:tmpl w:val="57B06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C3E22"/>
    <w:multiLevelType w:val="hybridMultilevel"/>
    <w:tmpl w:val="5EFA04CA"/>
    <w:lvl w:ilvl="0" w:tplc="73E46298">
      <w:start w:val="1"/>
      <w:numFmt w:val="decimal"/>
      <w:lvlText w:val="Članak 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F4878"/>
    <w:multiLevelType w:val="hybridMultilevel"/>
    <w:tmpl w:val="D00006C0"/>
    <w:lvl w:ilvl="0" w:tplc="B1C45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97B11"/>
    <w:multiLevelType w:val="hybridMultilevel"/>
    <w:tmpl w:val="346A3068"/>
    <w:lvl w:ilvl="0" w:tplc="B1C45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B1549"/>
    <w:multiLevelType w:val="hybridMultilevel"/>
    <w:tmpl w:val="6A6AECB0"/>
    <w:lvl w:ilvl="0" w:tplc="041A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C1B86"/>
    <w:multiLevelType w:val="hybridMultilevel"/>
    <w:tmpl w:val="A560BC14"/>
    <w:lvl w:ilvl="0" w:tplc="F0849B9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F787A"/>
    <w:multiLevelType w:val="hybridMultilevel"/>
    <w:tmpl w:val="76A2BFFA"/>
    <w:lvl w:ilvl="0" w:tplc="041A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4286A1C8">
      <w:numFmt w:val="bullet"/>
      <w:lvlText w:val="•"/>
      <w:lvlJc w:val="left"/>
      <w:pPr>
        <w:ind w:left="2135" w:hanging="705"/>
      </w:pPr>
      <w:rPr>
        <w:rFonts w:ascii="Calibri" w:eastAsia="Times New Roman" w:hAnsi="Calibri" w:cs="Times New Roman" w:hint="default"/>
      </w:rPr>
    </w:lvl>
    <w:lvl w:ilvl="2" w:tplc="041A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27"/>
  </w:num>
  <w:num w:numId="4">
    <w:abstractNumId w:val="16"/>
  </w:num>
  <w:num w:numId="5">
    <w:abstractNumId w:val="36"/>
  </w:num>
  <w:num w:numId="6">
    <w:abstractNumId w:val="8"/>
  </w:num>
  <w:num w:numId="7">
    <w:abstractNumId w:val="37"/>
  </w:num>
  <w:num w:numId="8">
    <w:abstractNumId w:val="26"/>
  </w:num>
  <w:num w:numId="9">
    <w:abstractNumId w:val="28"/>
  </w:num>
  <w:num w:numId="10">
    <w:abstractNumId w:val="14"/>
  </w:num>
  <w:num w:numId="11">
    <w:abstractNumId w:val="13"/>
  </w:num>
  <w:num w:numId="12">
    <w:abstractNumId w:val="30"/>
  </w:num>
  <w:num w:numId="13">
    <w:abstractNumId w:val="31"/>
  </w:num>
  <w:num w:numId="14">
    <w:abstractNumId w:val="17"/>
  </w:num>
  <w:num w:numId="15">
    <w:abstractNumId w:val="35"/>
  </w:num>
  <w:num w:numId="16">
    <w:abstractNumId w:val="29"/>
  </w:num>
  <w:num w:numId="17">
    <w:abstractNumId w:val="5"/>
  </w:num>
  <w:num w:numId="18">
    <w:abstractNumId w:val="33"/>
  </w:num>
  <w:num w:numId="19">
    <w:abstractNumId w:val="19"/>
  </w:num>
  <w:num w:numId="20">
    <w:abstractNumId w:val="47"/>
  </w:num>
  <w:num w:numId="21">
    <w:abstractNumId w:val="18"/>
  </w:num>
  <w:num w:numId="22">
    <w:abstractNumId w:val="7"/>
  </w:num>
  <w:num w:numId="23">
    <w:abstractNumId w:val="40"/>
  </w:num>
  <w:num w:numId="24">
    <w:abstractNumId w:val="11"/>
  </w:num>
  <w:num w:numId="25">
    <w:abstractNumId w:val="39"/>
  </w:num>
  <w:num w:numId="26">
    <w:abstractNumId w:val="21"/>
  </w:num>
  <w:num w:numId="27">
    <w:abstractNumId w:val="45"/>
  </w:num>
  <w:num w:numId="28">
    <w:abstractNumId w:val="44"/>
  </w:num>
  <w:num w:numId="29">
    <w:abstractNumId w:val="22"/>
  </w:num>
  <w:num w:numId="30">
    <w:abstractNumId w:val="25"/>
  </w:num>
  <w:num w:numId="31">
    <w:abstractNumId w:val="46"/>
  </w:num>
  <w:num w:numId="32">
    <w:abstractNumId w:val="48"/>
  </w:num>
  <w:num w:numId="33">
    <w:abstractNumId w:val="15"/>
  </w:num>
  <w:num w:numId="34">
    <w:abstractNumId w:val="10"/>
  </w:num>
  <w:num w:numId="35">
    <w:abstractNumId w:val="9"/>
  </w:num>
  <w:num w:numId="36">
    <w:abstractNumId w:val="23"/>
  </w:num>
  <w:num w:numId="37">
    <w:abstractNumId w:val="20"/>
  </w:num>
  <w:num w:numId="38">
    <w:abstractNumId w:val="24"/>
  </w:num>
  <w:num w:numId="39">
    <w:abstractNumId w:val="32"/>
  </w:num>
  <w:num w:numId="40">
    <w:abstractNumId w:val="28"/>
  </w:num>
  <w:num w:numId="41">
    <w:abstractNumId w:val="38"/>
  </w:num>
  <w:num w:numId="42">
    <w:abstractNumId w:val="34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4"/>
  </w:num>
  <w:num w:numId="47">
    <w:abstractNumId w:val="1"/>
  </w:num>
  <w:num w:numId="48">
    <w:abstractNumId w:val="3"/>
  </w:num>
  <w:num w:numId="49">
    <w:abstractNumId w:val="2"/>
  </w:num>
  <w:num w:numId="50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1356E"/>
    <w:rsid w:val="00027B40"/>
    <w:rsid w:val="00030CB4"/>
    <w:rsid w:val="00042A0E"/>
    <w:rsid w:val="0005644F"/>
    <w:rsid w:val="000660E3"/>
    <w:rsid w:val="00073EC3"/>
    <w:rsid w:val="00082FB4"/>
    <w:rsid w:val="000833F4"/>
    <w:rsid w:val="00087E6F"/>
    <w:rsid w:val="0009032C"/>
    <w:rsid w:val="000A5F90"/>
    <w:rsid w:val="000C2F05"/>
    <w:rsid w:val="000D1CA5"/>
    <w:rsid w:val="000E5ACB"/>
    <w:rsid w:val="000E66FD"/>
    <w:rsid w:val="000F1EA1"/>
    <w:rsid w:val="000F3FE8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6883"/>
    <w:rsid w:val="001679F7"/>
    <w:rsid w:val="00176205"/>
    <w:rsid w:val="00186EEA"/>
    <w:rsid w:val="00192533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144C"/>
    <w:rsid w:val="00216B87"/>
    <w:rsid w:val="00223049"/>
    <w:rsid w:val="00233D94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B4A"/>
    <w:rsid w:val="002B0E56"/>
    <w:rsid w:val="002B74D7"/>
    <w:rsid w:val="002D3FC9"/>
    <w:rsid w:val="002D7097"/>
    <w:rsid w:val="002E4A20"/>
    <w:rsid w:val="002F3655"/>
    <w:rsid w:val="002F55E8"/>
    <w:rsid w:val="00304FAE"/>
    <w:rsid w:val="00312D35"/>
    <w:rsid w:val="00322444"/>
    <w:rsid w:val="00342689"/>
    <w:rsid w:val="003723F0"/>
    <w:rsid w:val="003750D9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20B5C"/>
    <w:rsid w:val="00441527"/>
    <w:rsid w:val="00446436"/>
    <w:rsid w:val="004672D6"/>
    <w:rsid w:val="004807C5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E31F8"/>
    <w:rsid w:val="004E693E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70965"/>
    <w:rsid w:val="0058423E"/>
    <w:rsid w:val="0058791C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03A32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63D52"/>
    <w:rsid w:val="00765F3A"/>
    <w:rsid w:val="007854A5"/>
    <w:rsid w:val="00794971"/>
    <w:rsid w:val="00795619"/>
    <w:rsid w:val="007A0836"/>
    <w:rsid w:val="007C2E14"/>
    <w:rsid w:val="00830C4E"/>
    <w:rsid w:val="0084168B"/>
    <w:rsid w:val="008610E4"/>
    <w:rsid w:val="0086251C"/>
    <w:rsid w:val="00865072"/>
    <w:rsid w:val="00880492"/>
    <w:rsid w:val="00887DCA"/>
    <w:rsid w:val="00892721"/>
    <w:rsid w:val="008B129A"/>
    <w:rsid w:val="008B6603"/>
    <w:rsid w:val="008C694B"/>
    <w:rsid w:val="008D078A"/>
    <w:rsid w:val="008E2CC1"/>
    <w:rsid w:val="008E5E8E"/>
    <w:rsid w:val="008F4766"/>
    <w:rsid w:val="008F5B8F"/>
    <w:rsid w:val="0092566E"/>
    <w:rsid w:val="00945093"/>
    <w:rsid w:val="009450F0"/>
    <w:rsid w:val="00966E51"/>
    <w:rsid w:val="00975C3D"/>
    <w:rsid w:val="00984ED7"/>
    <w:rsid w:val="00984F7F"/>
    <w:rsid w:val="009D2157"/>
    <w:rsid w:val="009E1D4F"/>
    <w:rsid w:val="009F65EA"/>
    <w:rsid w:val="009F7072"/>
    <w:rsid w:val="00A00E7B"/>
    <w:rsid w:val="00A03505"/>
    <w:rsid w:val="00A0623F"/>
    <w:rsid w:val="00A40CED"/>
    <w:rsid w:val="00A46B6B"/>
    <w:rsid w:val="00A52E5C"/>
    <w:rsid w:val="00A5548B"/>
    <w:rsid w:val="00A5674D"/>
    <w:rsid w:val="00A72817"/>
    <w:rsid w:val="00A7358C"/>
    <w:rsid w:val="00A73AB1"/>
    <w:rsid w:val="00A93647"/>
    <w:rsid w:val="00A94596"/>
    <w:rsid w:val="00AA4C92"/>
    <w:rsid w:val="00AC03A3"/>
    <w:rsid w:val="00AC6A27"/>
    <w:rsid w:val="00AC7B96"/>
    <w:rsid w:val="00AE16EE"/>
    <w:rsid w:val="00AF5DF3"/>
    <w:rsid w:val="00AF60A1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63FA"/>
    <w:rsid w:val="00C81617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F38DD"/>
    <w:rsid w:val="00E06D58"/>
    <w:rsid w:val="00E147C5"/>
    <w:rsid w:val="00E32F9C"/>
    <w:rsid w:val="00E47042"/>
    <w:rsid w:val="00E552DA"/>
    <w:rsid w:val="00E61B08"/>
    <w:rsid w:val="00EA17DF"/>
    <w:rsid w:val="00EB65EA"/>
    <w:rsid w:val="00EC4A0F"/>
    <w:rsid w:val="00EC624D"/>
    <w:rsid w:val="00EF4825"/>
    <w:rsid w:val="00F11C3A"/>
    <w:rsid w:val="00F20352"/>
    <w:rsid w:val="00F243AE"/>
    <w:rsid w:val="00F70FFA"/>
    <w:rsid w:val="00F863F7"/>
    <w:rsid w:val="00F86FC4"/>
    <w:rsid w:val="00F95565"/>
    <w:rsid w:val="00FC28FE"/>
    <w:rsid w:val="00FC6C57"/>
    <w:rsid w:val="00FD12F9"/>
    <w:rsid w:val="00FD2029"/>
    <w:rsid w:val="00FD26D5"/>
    <w:rsid w:val="00FD4599"/>
    <w:rsid w:val="00FE5FD2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table" w:customStyle="1" w:styleId="MediumList2-Accent42">
    <w:name w:val="Medium List 2 - Accent 42"/>
    <w:basedOn w:val="TableNormal"/>
    <w:next w:val="MediumList2-Accent4"/>
    <w:uiPriority w:val="66"/>
    <w:rsid w:val="00A03505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hr/cms.htm?id=264" TargetMode="External"/><Relationship Id="rId18" Type="http://schemas.openxmlformats.org/officeDocument/2006/relationships/hyperlink" Target="http://www.zakon.hr/cms.htm?id=285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www.lasinja.h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akon.hr/cms.htm?id=263" TargetMode="External"/><Relationship Id="rId17" Type="http://schemas.openxmlformats.org/officeDocument/2006/relationships/hyperlink" Target="http://www.zakon.hr/cms.htm?id=268" TargetMode="External"/><Relationship Id="rId25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on.hr/cms.htm?id=262" TargetMode="External"/><Relationship Id="rId24" Type="http://schemas.openxmlformats.org/officeDocument/2006/relationships/hyperlink" Target="http://www.lasinja.h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kon.hr/cms.htm?id=266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zakon.hr/cms.htm?id=261" TargetMode="External"/><Relationship Id="rId19" Type="http://schemas.openxmlformats.org/officeDocument/2006/relationships/hyperlink" Target="http://www.zakon.hr/cms.htm?id=15727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zakon.hr/cms.htm?id=265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8B3"/>
    <w:rsid w:val="00CC7B74"/>
    <w:rsid w:val="00CE41A3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19. veljače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36</Pages>
  <Words>14879</Words>
  <Characters>84814</Characters>
  <Application>Microsoft Office Word</Application>
  <DocSecurity>0</DocSecurity>
  <Lines>706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1/2021                      Glasnik Općine Lasinja</vt:lpstr>
      <vt:lpstr>Broj 5/2018                       Glasnik Općine Lasinja</vt:lpstr>
    </vt:vector>
  </TitlesOfParts>
  <Company/>
  <LinksUpToDate>false</LinksUpToDate>
  <CharactersWithSpaces>99495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1/2021                      Glasnik Općine Lasinja</dc:title>
  <dc:creator>Nevenka</dc:creator>
  <cp:lastModifiedBy>Korisnik</cp:lastModifiedBy>
  <cp:revision>12</cp:revision>
  <cp:lastPrinted>2021-02-22T07:42:00Z</cp:lastPrinted>
  <dcterms:created xsi:type="dcterms:W3CDTF">2021-02-01T10:01:00Z</dcterms:created>
  <dcterms:modified xsi:type="dcterms:W3CDTF">2021-02-22T07:49:00Z</dcterms:modified>
</cp:coreProperties>
</file>