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91" w:rsidRDefault="00A52A91" w:rsidP="00A84F8B">
      <w:pPr>
        <w:jc w:val="center"/>
        <w:rPr>
          <w:noProof/>
          <w:lang w:eastAsia="hr-HR"/>
        </w:rPr>
      </w:pPr>
    </w:p>
    <w:p w:rsidR="00A52A91" w:rsidRPr="00A52A91" w:rsidRDefault="00661982" w:rsidP="00A52A91">
      <w:pPr>
        <w:jc w:val="right"/>
        <w:rPr>
          <w:sz w:val="56"/>
          <w:szCs w:val="56"/>
        </w:rPr>
      </w:pPr>
      <w:r>
        <w:rPr>
          <w:noProof/>
          <w:lang w:eastAsia="hr-HR"/>
        </w:rPr>
        <w:drawing>
          <wp:inline distT="0" distB="0" distL="0" distR="0" wp14:anchorId="33041B3B" wp14:editId="3F95661F">
            <wp:extent cx="11520000" cy="356400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I i ZO - novo 2015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0" cy="35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A91" w:rsidRPr="00A52A91">
        <w:rPr>
          <w:sz w:val="56"/>
          <w:szCs w:val="56"/>
        </w:rPr>
        <w:t>ZAGREB, Lanište 1e</w:t>
      </w:r>
    </w:p>
    <w:p w:rsidR="00DB6583" w:rsidRDefault="00DB6583" w:rsidP="00A84F8B">
      <w:pPr>
        <w:jc w:val="center"/>
      </w:pPr>
    </w:p>
    <w:p w:rsidR="00E67022" w:rsidRPr="00483BFE" w:rsidRDefault="00E67022" w:rsidP="00A52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483BFE">
        <w:rPr>
          <w:rFonts w:ascii="Times New Roman" w:hAnsi="Times New Roman" w:cs="Times New Roman"/>
          <w:b/>
          <w:color w:val="FF0000"/>
          <w:sz w:val="144"/>
          <w:szCs w:val="144"/>
        </w:rPr>
        <w:t>PRIJAVA</w:t>
      </w:r>
    </w:p>
    <w:p w:rsidR="00E67022" w:rsidRPr="00483BFE" w:rsidRDefault="00E67022" w:rsidP="00A52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483BFE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ZA PRODULJENJE VALJANOSTI ISKAZNICE</w:t>
      </w:r>
    </w:p>
    <w:p w:rsidR="00E67022" w:rsidRPr="00483BFE" w:rsidRDefault="00E67022" w:rsidP="00A52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483BFE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I POLAGANJE DOPUNSKE IZOBRAZBE</w:t>
      </w:r>
    </w:p>
    <w:p w:rsidR="00E67022" w:rsidRPr="00483BFE" w:rsidRDefault="00E67022" w:rsidP="00A52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483BFE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ZA ODRŽIVU UPORABU PESTICIDA</w:t>
      </w:r>
    </w:p>
    <w:p w:rsidR="00E67022" w:rsidRPr="003D443E" w:rsidRDefault="00E67022" w:rsidP="00A52A91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A1033" w:rsidRPr="00483BFE" w:rsidRDefault="008B511D" w:rsidP="00483B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483BFE">
        <w:rPr>
          <w:rFonts w:ascii="Times New Roman" w:hAnsi="Times New Roman" w:cs="Times New Roman"/>
          <w:b/>
          <w:color w:val="FF0000"/>
          <w:sz w:val="80"/>
          <w:szCs w:val="80"/>
        </w:rPr>
        <w:lastRenderedPageBreak/>
        <w:t xml:space="preserve">Osobe koje nisu u </w:t>
      </w:r>
      <w:r w:rsidR="00483BFE" w:rsidRPr="00483BFE">
        <w:rPr>
          <w:rFonts w:ascii="Times New Roman" w:hAnsi="Times New Roman" w:cs="Times New Roman"/>
          <w:b/>
          <w:color w:val="FF0000"/>
          <w:sz w:val="80"/>
          <w:szCs w:val="80"/>
        </w:rPr>
        <w:t>propisanom roku završile</w:t>
      </w:r>
      <w:r w:rsidRPr="00483BFE">
        <w:rPr>
          <w:rFonts w:ascii="Times New Roman" w:hAnsi="Times New Roman" w:cs="Times New Roman"/>
          <w:b/>
          <w:color w:val="FF0000"/>
          <w:sz w:val="80"/>
          <w:szCs w:val="80"/>
        </w:rPr>
        <w:t xml:space="preserve"> dopunsku izobrazbu za rukovanje pesticidima, moraju izvršiti administrativno </w:t>
      </w:r>
      <w:r w:rsidR="00483BFE" w:rsidRPr="00483BFE">
        <w:rPr>
          <w:rFonts w:ascii="Times New Roman" w:hAnsi="Times New Roman" w:cs="Times New Roman"/>
          <w:b/>
          <w:color w:val="FF0000"/>
          <w:sz w:val="80"/>
          <w:szCs w:val="80"/>
        </w:rPr>
        <w:t>produženje valjanosti iskaznice da bi mogle dalje kupovati sredstva za zaštitu bilja.</w:t>
      </w:r>
    </w:p>
    <w:p w:rsidR="00483BFE" w:rsidRDefault="00483BFE" w:rsidP="005A10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B511D" w:rsidRPr="00483BFE" w:rsidRDefault="008B511D" w:rsidP="005A10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483BFE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Produljenje iskaznice može se izvršiti temeljem obrasca Prijave koji možete preuzeti na našim e-stranicama ili u vašoj općini.</w:t>
      </w:r>
    </w:p>
    <w:p w:rsidR="008B511D" w:rsidRDefault="008B511D" w:rsidP="005A1033">
      <w:pPr>
        <w:spacing w:after="0" w:line="240" w:lineRule="auto"/>
        <w:rPr>
          <w:rStyle w:val="Emphasis"/>
          <w:rFonts w:ascii="Times New Roman" w:hAnsi="Times New Roman" w:cs="Times New Roman"/>
          <w:b w:val="0"/>
          <w:sz w:val="44"/>
          <w:szCs w:val="44"/>
        </w:rPr>
      </w:pPr>
    </w:p>
    <w:p w:rsidR="009008C2" w:rsidRPr="005A1033" w:rsidRDefault="009008C2" w:rsidP="005A1033">
      <w:pPr>
        <w:spacing w:after="0" w:line="240" w:lineRule="auto"/>
        <w:rPr>
          <w:rStyle w:val="Emphasis"/>
          <w:rFonts w:ascii="Times New Roman" w:hAnsi="Times New Roman" w:cs="Times New Roman"/>
          <w:b w:val="0"/>
          <w:sz w:val="44"/>
          <w:szCs w:val="44"/>
        </w:rPr>
      </w:pPr>
    </w:p>
    <w:p w:rsidR="004E2CD6" w:rsidRPr="00483BFE" w:rsidRDefault="004E2CD6" w:rsidP="005A1033">
      <w:pPr>
        <w:spacing w:after="240" w:line="240" w:lineRule="auto"/>
        <w:rPr>
          <w:rStyle w:val="Emphasis"/>
          <w:rFonts w:ascii="Times New Roman" w:hAnsi="Times New Roman" w:cs="Times New Roman"/>
          <w:sz w:val="56"/>
          <w:szCs w:val="56"/>
          <w:u w:val="single"/>
        </w:rPr>
      </w:pPr>
      <w:r w:rsidRPr="00483BFE">
        <w:rPr>
          <w:rStyle w:val="Emphasis"/>
          <w:rFonts w:ascii="Times New Roman" w:hAnsi="Times New Roman" w:cs="Times New Roman"/>
          <w:sz w:val="56"/>
          <w:szCs w:val="56"/>
          <w:u w:val="single"/>
        </w:rPr>
        <w:t>INFORMACIJE:</w:t>
      </w:r>
    </w:p>
    <w:p w:rsidR="00FC3292" w:rsidRPr="00483BFE" w:rsidRDefault="008616F5" w:rsidP="00FC3292">
      <w:pPr>
        <w:spacing w:after="0" w:line="240" w:lineRule="auto"/>
        <w:rPr>
          <w:rStyle w:val="Emphasis"/>
          <w:rFonts w:ascii="Times New Roman" w:hAnsi="Times New Roman" w:cs="Times New Roman"/>
          <w:sz w:val="56"/>
          <w:szCs w:val="56"/>
        </w:rPr>
      </w:pPr>
      <w:r w:rsidRPr="00483BFE">
        <w:rPr>
          <w:rStyle w:val="Emphasis"/>
          <w:rFonts w:ascii="Times New Roman" w:hAnsi="Times New Roman" w:cs="Times New Roman"/>
          <w:sz w:val="56"/>
          <w:szCs w:val="56"/>
        </w:rPr>
        <w:t>U jedinstvenom upravnom o</w:t>
      </w:r>
      <w:r w:rsidR="00483BFE" w:rsidRPr="00483BFE">
        <w:rPr>
          <w:rStyle w:val="Emphasis"/>
          <w:rFonts w:ascii="Times New Roman" w:hAnsi="Times New Roman" w:cs="Times New Roman"/>
          <w:sz w:val="56"/>
          <w:szCs w:val="56"/>
        </w:rPr>
        <w:t>d</w:t>
      </w:r>
      <w:bookmarkStart w:id="0" w:name="_GoBack"/>
      <w:bookmarkEnd w:id="0"/>
      <w:r w:rsidR="00483BFE" w:rsidRPr="00483BFE">
        <w:rPr>
          <w:rStyle w:val="Emphasis"/>
          <w:rFonts w:ascii="Times New Roman" w:hAnsi="Times New Roman" w:cs="Times New Roman"/>
          <w:sz w:val="56"/>
          <w:szCs w:val="56"/>
        </w:rPr>
        <w:t>jelu općine</w:t>
      </w:r>
    </w:p>
    <w:p w:rsidR="003D443E" w:rsidRDefault="00FC3292" w:rsidP="00FC3292">
      <w:pPr>
        <w:spacing w:after="0" w:line="240" w:lineRule="auto"/>
        <w:rPr>
          <w:rStyle w:val="Emphasis"/>
          <w:rFonts w:ascii="Times New Roman" w:hAnsi="Times New Roman" w:cs="Times New Roman"/>
          <w:sz w:val="56"/>
          <w:szCs w:val="56"/>
        </w:rPr>
      </w:pPr>
      <w:r w:rsidRPr="00483BFE">
        <w:rPr>
          <w:rStyle w:val="Emphasis"/>
          <w:rFonts w:ascii="Times New Roman" w:hAnsi="Times New Roman" w:cs="Times New Roman"/>
          <w:sz w:val="56"/>
          <w:szCs w:val="56"/>
        </w:rPr>
        <w:t>U Us</w:t>
      </w:r>
      <w:r w:rsidR="00483BFE" w:rsidRPr="00483BFE">
        <w:rPr>
          <w:rStyle w:val="Emphasis"/>
          <w:rFonts w:ascii="Times New Roman" w:hAnsi="Times New Roman" w:cs="Times New Roman"/>
          <w:sz w:val="56"/>
          <w:szCs w:val="56"/>
        </w:rPr>
        <w:t>tanovi Zagrebačko učilište</w:t>
      </w:r>
      <w:r w:rsidR="004E2CD6" w:rsidRPr="00483BFE">
        <w:rPr>
          <w:rStyle w:val="Emphasis"/>
          <w:rFonts w:ascii="Times New Roman" w:hAnsi="Times New Roman" w:cs="Times New Roman"/>
          <w:sz w:val="56"/>
          <w:szCs w:val="56"/>
        </w:rPr>
        <w:t xml:space="preserve"> u Zagrebu, Lanište 1e, </w:t>
      </w:r>
      <w:r w:rsidR="003D443E">
        <w:rPr>
          <w:rStyle w:val="Emphasis"/>
          <w:rFonts w:ascii="Times New Roman" w:hAnsi="Times New Roman" w:cs="Times New Roman"/>
          <w:sz w:val="56"/>
          <w:szCs w:val="56"/>
        </w:rPr>
        <w:t>098/312 031; 099/2565 360</w:t>
      </w:r>
    </w:p>
    <w:p w:rsidR="004733C5" w:rsidRPr="006A2E61" w:rsidRDefault="004E2CD6" w:rsidP="003D443E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483BFE">
        <w:rPr>
          <w:rStyle w:val="Emphasis"/>
          <w:rFonts w:ascii="Times New Roman" w:hAnsi="Times New Roman" w:cs="Times New Roman"/>
          <w:sz w:val="56"/>
          <w:szCs w:val="56"/>
        </w:rPr>
        <w:t xml:space="preserve">ili </w:t>
      </w:r>
      <w:r w:rsidR="00AF7BFD" w:rsidRPr="00483BFE">
        <w:rPr>
          <w:rStyle w:val="Emphasis"/>
          <w:rFonts w:ascii="Times New Roman" w:hAnsi="Times New Roman" w:cs="Times New Roman"/>
          <w:sz w:val="56"/>
          <w:szCs w:val="56"/>
        </w:rPr>
        <w:t xml:space="preserve">besplatni </w:t>
      </w:r>
      <w:r w:rsidRPr="00483BFE">
        <w:rPr>
          <w:rStyle w:val="Emphasis"/>
          <w:rFonts w:ascii="Times New Roman" w:hAnsi="Times New Roman" w:cs="Times New Roman"/>
          <w:sz w:val="56"/>
          <w:szCs w:val="56"/>
        </w:rPr>
        <w:t xml:space="preserve">info-telefon: </w:t>
      </w:r>
      <w:r w:rsidRPr="006A2E61">
        <w:rPr>
          <w:rStyle w:val="Emphasis"/>
          <w:rFonts w:ascii="Times New Roman" w:hAnsi="Times New Roman" w:cs="Times New Roman"/>
          <w:color w:val="1F497D" w:themeColor="text2"/>
          <w:sz w:val="72"/>
          <w:szCs w:val="72"/>
        </w:rPr>
        <w:t>0800 200 036</w:t>
      </w:r>
      <w:r w:rsidR="00DB6583" w:rsidRPr="006A2E61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036</w:t>
      </w:r>
    </w:p>
    <w:p w:rsidR="004733C5" w:rsidRPr="003D443E" w:rsidRDefault="003D443E" w:rsidP="003D443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e</w:t>
      </w:r>
      <w:r w:rsidRPr="003D443E">
        <w:rPr>
          <w:rFonts w:ascii="Times New Roman" w:hAnsi="Times New Roman" w:cs="Times New Roman"/>
          <w:sz w:val="72"/>
          <w:szCs w:val="72"/>
        </w:rPr>
        <w:t xml:space="preserve">-stranica: </w:t>
      </w:r>
      <w:r w:rsidRPr="003D443E">
        <w:rPr>
          <w:rFonts w:ascii="Times New Roman" w:hAnsi="Times New Roman" w:cs="Times New Roman"/>
          <w:color w:val="17365D" w:themeColor="text2" w:themeShade="BF"/>
          <w:sz w:val="72"/>
          <w:szCs w:val="72"/>
        </w:rPr>
        <w:t>www.zagrebackouciliste.hr</w:t>
      </w:r>
    </w:p>
    <w:sectPr w:rsidR="004733C5" w:rsidRPr="003D443E" w:rsidSect="004733C5">
      <w:pgSz w:w="23814" w:h="16839" w:orient="landscape" w:code="8"/>
      <w:pgMar w:top="851" w:right="1985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A7289"/>
    <w:multiLevelType w:val="hybridMultilevel"/>
    <w:tmpl w:val="EDC64C70"/>
    <w:lvl w:ilvl="0" w:tplc="665EB25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C5"/>
    <w:rsid w:val="000400AB"/>
    <w:rsid w:val="000507E8"/>
    <w:rsid w:val="00063912"/>
    <w:rsid w:val="000670BD"/>
    <w:rsid w:val="00095086"/>
    <w:rsid w:val="000C7AE2"/>
    <w:rsid w:val="000F33A2"/>
    <w:rsid w:val="0014100C"/>
    <w:rsid w:val="001B259B"/>
    <w:rsid w:val="00211F91"/>
    <w:rsid w:val="00244AE5"/>
    <w:rsid w:val="00254FDD"/>
    <w:rsid w:val="003263E8"/>
    <w:rsid w:val="003B68D7"/>
    <w:rsid w:val="003D443E"/>
    <w:rsid w:val="003E27B9"/>
    <w:rsid w:val="00405DC0"/>
    <w:rsid w:val="00472328"/>
    <w:rsid w:val="004733C5"/>
    <w:rsid w:val="00483BFE"/>
    <w:rsid w:val="00486EC5"/>
    <w:rsid w:val="004A3F87"/>
    <w:rsid w:val="004E2CD6"/>
    <w:rsid w:val="005258B9"/>
    <w:rsid w:val="005677C4"/>
    <w:rsid w:val="005A1033"/>
    <w:rsid w:val="005A42FB"/>
    <w:rsid w:val="005C3C39"/>
    <w:rsid w:val="005D22E3"/>
    <w:rsid w:val="006077F4"/>
    <w:rsid w:val="00661982"/>
    <w:rsid w:val="006A2E61"/>
    <w:rsid w:val="006C54F2"/>
    <w:rsid w:val="006D2C2E"/>
    <w:rsid w:val="006D32A3"/>
    <w:rsid w:val="00700301"/>
    <w:rsid w:val="0073220C"/>
    <w:rsid w:val="007410A0"/>
    <w:rsid w:val="00755993"/>
    <w:rsid w:val="007F00C3"/>
    <w:rsid w:val="007F45B4"/>
    <w:rsid w:val="0085342E"/>
    <w:rsid w:val="008616F5"/>
    <w:rsid w:val="00897EB5"/>
    <w:rsid w:val="008B1542"/>
    <w:rsid w:val="008B511D"/>
    <w:rsid w:val="009008C2"/>
    <w:rsid w:val="009023B7"/>
    <w:rsid w:val="009C114E"/>
    <w:rsid w:val="009D05F4"/>
    <w:rsid w:val="00A3486A"/>
    <w:rsid w:val="00A44DE4"/>
    <w:rsid w:val="00A52A91"/>
    <w:rsid w:val="00A84F8B"/>
    <w:rsid w:val="00AC397A"/>
    <w:rsid w:val="00AE6387"/>
    <w:rsid w:val="00AF7BFD"/>
    <w:rsid w:val="00B37616"/>
    <w:rsid w:val="00B4606D"/>
    <w:rsid w:val="00B7626B"/>
    <w:rsid w:val="00BB43D9"/>
    <w:rsid w:val="00C33165"/>
    <w:rsid w:val="00CB56FD"/>
    <w:rsid w:val="00CF2F2B"/>
    <w:rsid w:val="00DB6046"/>
    <w:rsid w:val="00DB6583"/>
    <w:rsid w:val="00DC116A"/>
    <w:rsid w:val="00E05FDF"/>
    <w:rsid w:val="00E42526"/>
    <w:rsid w:val="00E45DB1"/>
    <w:rsid w:val="00E541F1"/>
    <w:rsid w:val="00E67022"/>
    <w:rsid w:val="00E75B3C"/>
    <w:rsid w:val="00EA0096"/>
    <w:rsid w:val="00EC5D94"/>
    <w:rsid w:val="00EC7A54"/>
    <w:rsid w:val="00F064DA"/>
    <w:rsid w:val="00F231D4"/>
    <w:rsid w:val="00F24C16"/>
    <w:rsid w:val="00F4220D"/>
    <w:rsid w:val="00F50394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2369"/>
  <w15:docId w15:val="{931241D4-37AE-4733-8AD8-CB2EF574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C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4F8B"/>
    <w:rPr>
      <w:b/>
      <w:bCs/>
      <w:i w:val="0"/>
      <w:iCs w:val="0"/>
    </w:rPr>
  </w:style>
  <w:style w:type="character" w:customStyle="1" w:styleId="st">
    <w:name w:val="st"/>
    <w:basedOn w:val="DefaultParagraphFont"/>
    <w:rsid w:val="00A84F8B"/>
  </w:style>
  <w:style w:type="paragraph" w:styleId="ListParagraph">
    <w:name w:val="List Paragraph"/>
    <w:basedOn w:val="Normal"/>
    <w:uiPriority w:val="34"/>
    <w:qFormat/>
    <w:rsid w:val="00A84F8B"/>
    <w:pPr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2BA8-0217-4C62-8D1B-E4C01D5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Inspekt</dc:creator>
  <cp:lastModifiedBy>Korisnik</cp:lastModifiedBy>
  <cp:revision>2</cp:revision>
  <cp:lastPrinted>2020-04-07T06:52:00Z</cp:lastPrinted>
  <dcterms:created xsi:type="dcterms:W3CDTF">2020-04-07T06:53:00Z</dcterms:created>
  <dcterms:modified xsi:type="dcterms:W3CDTF">2020-04-07T06:53:00Z</dcterms:modified>
</cp:coreProperties>
</file>