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36" w:rsidRPr="00120424" w:rsidRDefault="00120424" w:rsidP="00120424">
      <w:pPr>
        <w:jc w:val="both"/>
        <w:rPr>
          <w:b/>
          <w:lang w:val="hr-HR"/>
        </w:rPr>
      </w:pPr>
      <w:r w:rsidRPr="00120424">
        <w:rPr>
          <w:b/>
          <w:lang w:val="hr-HR"/>
        </w:rPr>
        <w:t xml:space="preserve">LISTA GRUPE BIRAČA DANICA MIČIĆ </w:t>
      </w:r>
      <w:proofErr w:type="spellStart"/>
      <w:r w:rsidRPr="00120424">
        <w:rPr>
          <w:b/>
          <w:lang w:val="hr-HR"/>
        </w:rPr>
        <w:t>ing.el</w:t>
      </w:r>
      <w:proofErr w:type="spellEnd"/>
      <w:r w:rsidRPr="00120424">
        <w:rPr>
          <w:b/>
          <w:lang w:val="hr-HR"/>
        </w:rPr>
        <w:t>.</w:t>
      </w: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Pr="00120424" w:rsidRDefault="00120424" w:rsidP="00120424">
      <w:pPr>
        <w:jc w:val="center"/>
        <w:rPr>
          <w:b/>
          <w:sz w:val="28"/>
          <w:szCs w:val="28"/>
          <w:lang w:val="hr-HR"/>
        </w:rPr>
      </w:pPr>
      <w:r w:rsidRPr="00120424">
        <w:rPr>
          <w:b/>
          <w:sz w:val="28"/>
          <w:szCs w:val="28"/>
          <w:lang w:val="hr-HR"/>
        </w:rPr>
        <w:t>GODIŠNJI PROGRAM RADA ZA 2013. GODINU</w:t>
      </w: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 xml:space="preserve">- Sudjelovanje na sjednicama Općinskog vijeća Općine Lasinja te prenošenje informacija 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 xml:space="preserve">   mještanima općine Lasinja.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 xml:space="preserve">- Održavanje sastanaka i dogovora sa ostalim članovima sa liste birača u svezi zajedničkih  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 xml:space="preserve">  aktivnosti na području go</w:t>
      </w:r>
      <w:r w:rsidR="0027719E">
        <w:rPr>
          <w:lang w:val="hr-HR"/>
        </w:rPr>
        <w:t>s</w:t>
      </w:r>
      <w:r>
        <w:rPr>
          <w:lang w:val="hr-HR"/>
        </w:rPr>
        <w:t xml:space="preserve">podarstva, prostornog planiranja, socijale i zdravstva, kulture i 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 xml:space="preserve">  sporta te rada općinske uprave.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>- Pomoć stanovništvu kod realizacije poticaja u poljoprivredi.</w:t>
      </w:r>
    </w:p>
    <w:p w:rsidR="00120424" w:rsidRDefault="00120424" w:rsidP="00120424">
      <w:pPr>
        <w:jc w:val="both"/>
        <w:rPr>
          <w:lang w:val="hr-HR"/>
        </w:rPr>
      </w:pPr>
      <w:r>
        <w:rPr>
          <w:lang w:val="hr-HR"/>
        </w:rPr>
        <w:t>- Pomoć starijim osobama.</w:t>
      </w: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Pr="00120424" w:rsidRDefault="00120424" w:rsidP="00120424">
      <w:pPr>
        <w:jc w:val="center"/>
        <w:rPr>
          <w:b/>
          <w:sz w:val="28"/>
          <w:szCs w:val="28"/>
          <w:lang w:val="hr-HR"/>
        </w:rPr>
      </w:pPr>
      <w:r w:rsidRPr="00120424">
        <w:rPr>
          <w:b/>
          <w:sz w:val="28"/>
          <w:szCs w:val="28"/>
          <w:lang w:val="hr-HR"/>
        </w:rPr>
        <w:t>FINANCIJSKI PLAN ZA 2013. GODINU</w:t>
      </w:r>
    </w:p>
    <w:p w:rsidR="00120424" w:rsidRDefault="00120424" w:rsidP="00120424">
      <w:pPr>
        <w:jc w:val="both"/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817"/>
        <w:gridCol w:w="5375"/>
        <w:gridCol w:w="3096"/>
      </w:tblGrid>
      <w:tr w:rsidR="00120424" w:rsidTr="00120424">
        <w:tc>
          <w:tcPr>
            <w:tcW w:w="817" w:type="dxa"/>
          </w:tcPr>
          <w:p w:rsidR="00120424" w:rsidRPr="00120424" w:rsidRDefault="00120424" w:rsidP="00120424">
            <w:pPr>
              <w:jc w:val="center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R.br.</w:t>
            </w:r>
          </w:p>
        </w:tc>
        <w:tc>
          <w:tcPr>
            <w:tcW w:w="5375" w:type="dxa"/>
          </w:tcPr>
          <w:p w:rsidR="00120424" w:rsidRPr="00120424" w:rsidRDefault="00120424" w:rsidP="00120424">
            <w:pPr>
              <w:jc w:val="center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OPIS</w:t>
            </w:r>
          </w:p>
        </w:tc>
        <w:tc>
          <w:tcPr>
            <w:tcW w:w="3096" w:type="dxa"/>
          </w:tcPr>
          <w:p w:rsidR="00120424" w:rsidRPr="00120424" w:rsidRDefault="00120424" w:rsidP="00120424">
            <w:pPr>
              <w:jc w:val="center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IZNOS</w:t>
            </w:r>
          </w:p>
        </w:tc>
      </w:tr>
      <w:tr w:rsidR="00120424" w:rsidTr="00DB74ED">
        <w:tc>
          <w:tcPr>
            <w:tcW w:w="9288" w:type="dxa"/>
            <w:gridSpan w:val="3"/>
          </w:tcPr>
          <w:p w:rsidR="00120424" w:rsidRPr="00120424" w:rsidRDefault="00120424" w:rsidP="00120424">
            <w:pPr>
              <w:jc w:val="both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PRIHODI</w:t>
            </w:r>
          </w:p>
        </w:tc>
      </w:tr>
      <w:tr w:rsidR="00120424" w:rsidTr="00120424">
        <w:tc>
          <w:tcPr>
            <w:tcW w:w="817" w:type="dxa"/>
          </w:tcPr>
          <w:p w:rsidR="00120424" w:rsidRDefault="00120424" w:rsidP="0012042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375" w:type="dxa"/>
          </w:tcPr>
          <w:p w:rsidR="00120424" w:rsidRDefault="00120424" w:rsidP="0012042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Iz općinskog proračuna za rad stranaka </w:t>
            </w:r>
          </w:p>
        </w:tc>
        <w:tc>
          <w:tcPr>
            <w:tcW w:w="3096" w:type="dxa"/>
          </w:tcPr>
          <w:p w:rsidR="00120424" w:rsidRDefault="00120424" w:rsidP="0012042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200,00</w:t>
            </w:r>
          </w:p>
        </w:tc>
      </w:tr>
      <w:tr w:rsidR="00120424" w:rsidTr="00120424">
        <w:tc>
          <w:tcPr>
            <w:tcW w:w="817" w:type="dxa"/>
          </w:tcPr>
          <w:p w:rsidR="00120424" w:rsidRDefault="00120424" w:rsidP="00120424">
            <w:pPr>
              <w:jc w:val="both"/>
              <w:rPr>
                <w:lang w:val="hr-HR"/>
              </w:rPr>
            </w:pPr>
          </w:p>
        </w:tc>
        <w:tc>
          <w:tcPr>
            <w:tcW w:w="5375" w:type="dxa"/>
          </w:tcPr>
          <w:p w:rsidR="00120424" w:rsidRPr="00120424" w:rsidRDefault="00120424" w:rsidP="00120424">
            <w:pPr>
              <w:jc w:val="both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Ukupno prihodi</w:t>
            </w:r>
          </w:p>
        </w:tc>
        <w:tc>
          <w:tcPr>
            <w:tcW w:w="3096" w:type="dxa"/>
          </w:tcPr>
          <w:p w:rsidR="00120424" w:rsidRPr="00120424" w:rsidRDefault="00120424" w:rsidP="00120424">
            <w:pPr>
              <w:jc w:val="center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200,00</w:t>
            </w:r>
          </w:p>
        </w:tc>
      </w:tr>
      <w:tr w:rsidR="00120424" w:rsidTr="00EC03C1">
        <w:tc>
          <w:tcPr>
            <w:tcW w:w="9288" w:type="dxa"/>
            <w:gridSpan w:val="3"/>
          </w:tcPr>
          <w:p w:rsidR="00120424" w:rsidRPr="00120424" w:rsidRDefault="00120424" w:rsidP="00120424">
            <w:pPr>
              <w:jc w:val="both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RASHODI</w:t>
            </w:r>
          </w:p>
        </w:tc>
      </w:tr>
      <w:tr w:rsidR="00120424" w:rsidTr="00120424">
        <w:tc>
          <w:tcPr>
            <w:tcW w:w="817" w:type="dxa"/>
          </w:tcPr>
          <w:p w:rsidR="00120424" w:rsidRDefault="00120424" w:rsidP="0012042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5375" w:type="dxa"/>
          </w:tcPr>
          <w:p w:rsidR="00120424" w:rsidRDefault="0027719E" w:rsidP="0012042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G</w:t>
            </w:r>
            <w:r w:rsidR="00120424">
              <w:rPr>
                <w:lang w:val="hr-HR"/>
              </w:rPr>
              <w:t>orivo za vozilo KA 522 EF</w:t>
            </w:r>
          </w:p>
        </w:tc>
        <w:tc>
          <w:tcPr>
            <w:tcW w:w="3096" w:type="dxa"/>
          </w:tcPr>
          <w:p w:rsidR="00120424" w:rsidRDefault="00120424" w:rsidP="0012042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200,00</w:t>
            </w:r>
          </w:p>
        </w:tc>
      </w:tr>
      <w:tr w:rsidR="00120424" w:rsidTr="00120424">
        <w:tc>
          <w:tcPr>
            <w:tcW w:w="817" w:type="dxa"/>
          </w:tcPr>
          <w:p w:rsidR="00120424" w:rsidRDefault="00120424" w:rsidP="00120424">
            <w:pPr>
              <w:jc w:val="both"/>
              <w:rPr>
                <w:lang w:val="hr-HR"/>
              </w:rPr>
            </w:pPr>
          </w:p>
        </w:tc>
        <w:tc>
          <w:tcPr>
            <w:tcW w:w="5375" w:type="dxa"/>
          </w:tcPr>
          <w:p w:rsidR="00120424" w:rsidRPr="00120424" w:rsidRDefault="00120424" w:rsidP="00120424">
            <w:pPr>
              <w:jc w:val="both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Ukupno rashodi</w:t>
            </w:r>
          </w:p>
        </w:tc>
        <w:tc>
          <w:tcPr>
            <w:tcW w:w="3096" w:type="dxa"/>
          </w:tcPr>
          <w:p w:rsidR="00120424" w:rsidRPr="00120424" w:rsidRDefault="00120424" w:rsidP="00120424">
            <w:pPr>
              <w:jc w:val="center"/>
              <w:rPr>
                <w:b/>
                <w:lang w:val="hr-HR"/>
              </w:rPr>
            </w:pPr>
            <w:r w:rsidRPr="00120424">
              <w:rPr>
                <w:b/>
                <w:lang w:val="hr-HR"/>
              </w:rPr>
              <w:t>200,00</w:t>
            </w:r>
          </w:p>
        </w:tc>
      </w:tr>
    </w:tbl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</w:p>
    <w:p w:rsidR="00120424" w:rsidRDefault="00120424" w:rsidP="00120424">
      <w:pPr>
        <w:jc w:val="both"/>
        <w:rPr>
          <w:lang w:val="hr-HR"/>
        </w:rPr>
      </w:pPr>
      <w:proofErr w:type="spellStart"/>
      <w:r>
        <w:rPr>
          <w:lang w:val="hr-HR"/>
        </w:rPr>
        <w:t>Sjeničak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Lasinjski</w:t>
      </w:r>
      <w:proofErr w:type="spellEnd"/>
      <w:r>
        <w:rPr>
          <w:lang w:val="hr-HR"/>
        </w:rPr>
        <w:t xml:space="preserve">, lipanj 2013. </w:t>
      </w: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Default="0027719E" w:rsidP="00120424">
      <w:pPr>
        <w:jc w:val="both"/>
        <w:rPr>
          <w:lang w:val="hr-HR"/>
        </w:rPr>
      </w:pPr>
    </w:p>
    <w:p w:rsidR="0027719E" w:rsidRPr="00120424" w:rsidRDefault="0027719E" w:rsidP="00120424">
      <w:pPr>
        <w:jc w:val="both"/>
        <w:rPr>
          <w:lang w:val="hr-HR"/>
        </w:rPr>
      </w:pPr>
    </w:p>
    <w:sectPr w:rsidR="0027719E" w:rsidRPr="00120424" w:rsidSect="007A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424"/>
    <w:rsid w:val="00120424"/>
    <w:rsid w:val="0027719E"/>
    <w:rsid w:val="005B4398"/>
    <w:rsid w:val="006A0CF5"/>
    <w:rsid w:val="006A1297"/>
    <w:rsid w:val="007A0836"/>
    <w:rsid w:val="00A00E7B"/>
    <w:rsid w:val="00AF082F"/>
    <w:rsid w:val="00AF64A7"/>
    <w:rsid w:val="00D008C1"/>
    <w:rsid w:val="00D21823"/>
    <w:rsid w:val="00EA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0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3</cp:revision>
  <cp:lastPrinted>2014-02-18T13:04:00Z</cp:lastPrinted>
  <dcterms:created xsi:type="dcterms:W3CDTF">2014-02-18T12:45:00Z</dcterms:created>
  <dcterms:modified xsi:type="dcterms:W3CDTF">2014-02-19T08:26:00Z</dcterms:modified>
</cp:coreProperties>
</file>