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381D" w14:textId="0D30AE77" w:rsidR="003B169D" w:rsidRPr="003B169D" w:rsidRDefault="003B169D" w:rsidP="003B169D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6803027" w14:textId="3CDDAA73" w:rsidR="003B169D" w:rsidRPr="003B169D" w:rsidRDefault="003B169D" w:rsidP="003B169D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6D4E755" w14:textId="4B23117E" w:rsidR="003B169D" w:rsidRPr="003B169D" w:rsidRDefault="003B169D" w:rsidP="003B169D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15BD4A" w14:textId="6AE7AF20" w:rsidR="003B169D" w:rsidRPr="003B169D" w:rsidRDefault="003B169D" w:rsidP="00D62574">
      <w:pPr>
        <w:spacing w:after="0" w:line="36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Naziv projekta: Upute za tatu</w:t>
      </w:r>
    </w:p>
    <w:p w14:paraId="7F1A102B" w14:textId="7212B370" w:rsidR="003B169D" w:rsidRPr="003B169D" w:rsidRDefault="003B169D" w:rsidP="00D62574">
      <w:pPr>
        <w:spacing w:after="0" w:line="36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Nositelj projekta: Centar za razvoj lokalne zajednice Alba</w:t>
      </w:r>
    </w:p>
    <w:p w14:paraId="4BFAC760" w14:textId="506398C2" w:rsidR="003B169D" w:rsidRPr="003B169D" w:rsidRDefault="003B169D" w:rsidP="00D62574">
      <w:pPr>
        <w:spacing w:after="0" w:line="36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Vrijednost projekta: </w:t>
      </w:r>
      <w:r w:rsidR="00860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13.300,00 EUR</w:t>
      </w:r>
    </w:p>
    <w:p w14:paraId="72096A18" w14:textId="640B4B76" w:rsidR="003B169D" w:rsidRPr="003B169D" w:rsidRDefault="003B169D" w:rsidP="00D62574">
      <w:pPr>
        <w:spacing w:after="0" w:line="360" w:lineRule="auto"/>
        <w:ind w:left="-2" w:hanging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Projekt financira: Ministarstvo demografije i useljeništva </w:t>
      </w:r>
    </w:p>
    <w:p w14:paraId="0B7C051B" w14:textId="7174B1DA" w:rsidR="003B169D" w:rsidRDefault="003B169D" w:rsidP="00D62574">
      <w:pPr>
        <w:spacing w:after="0" w:line="360" w:lineRule="auto"/>
        <w:ind w:left="-2" w:hanging="2"/>
        <w:rPr>
          <w:rFonts w:ascii="Arial Narrow" w:eastAsia="Times New Roman" w:hAnsi="Arial Narrow" w:cs="Times New Roman"/>
          <w:color w:val="000000"/>
          <w:kern w:val="0"/>
          <w:lang w:eastAsia="hr-HR"/>
          <w14:ligatures w14:val="none"/>
        </w:rPr>
      </w:pPr>
    </w:p>
    <w:p w14:paraId="3AF9F94E" w14:textId="42A350DE" w:rsidR="003B169D" w:rsidRDefault="003B169D" w:rsidP="00D62574">
      <w:pPr>
        <w:spacing w:after="0" w:line="360" w:lineRule="auto"/>
        <w:ind w:left="-2" w:hanging="2"/>
        <w:jc w:val="both"/>
        <w:rPr>
          <w:rFonts w:ascii="Arial Narrow" w:eastAsia="Times New Roman" w:hAnsi="Arial Narrow" w:cs="Times New Roman"/>
          <w:color w:val="000000"/>
          <w:kern w:val="0"/>
          <w:lang w:eastAsia="hr-HR"/>
          <w14:ligatures w14:val="none"/>
        </w:rPr>
      </w:pPr>
    </w:p>
    <w:p w14:paraId="499C9C28" w14:textId="04437ABA" w:rsidR="003B169D" w:rsidRPr="003B169D" w:rsidRDefault="00D105C3" w:rsidP="00D62574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Ministarstvo demografije i useljeništva i Centar za razvoj lokalne zajednice Alba 1.12.2024.g. potpisali su ugovor za projekt usmjeren podršci roditeljstvu: Upute za tatu.  </w:t>
      </w:r>
      <w:r w:rsidR="003B169D" w:rsidRP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 cilj projekta je promicati ravnopravno roditeljstvo na području Općine Lasinja.</w:t>
      </w:r>
      <w:r w:rsidR="003B169D" w:rsidRPr="003B16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Ovim projektom želi se </w:t>
      </w:r>
      <w:r w:rsidR="003B169D" w:rsidRP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osnažiti partnerstvo Centra Alba i Općine Lasinja u razvoju i provedbi projekata usmjerenih podršci ravnopravnom roditeljstvu na području Općine Lasinja i neposredno u Karlovačkoj županiji te informirati i educirati tate i mame te im dati podršku u aktivnom roditeljstvu</w:t>
      </w:r>
      <w:r w:rsidR="003B16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847A1CB" w14:textId="44CF529E" w:rsidR="003B169D" w:rsidRPr="003B169D" w:rsidRDefault="003B169D" w:rsidP="00D62574">
      <w:pPr>
        <w:snapToGrid w:val="0"/>
        <w:spacing w:line="36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69D25242" w14:textId="4C9FA323" w:rsidR="003B169D" w:rsidRPr="003B169D" w:rsidRDefault="003B169D" w:rsidP="00D62574">
      <w:pPr>
        <w:snapToGrid w:val="0"/>
        <w:spacing w:line="36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B169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Glavna ciljana skupina projekta su očevi i budući očevi na prvom mjestu. Očekivani utjecaj projekta na njih je da će biti informirani o mogućnostima koje im nudi očinski i roditeljski dopust, educirani o važnim segmentima razvoja svog djeteta te svom utjecaju na taj razvoj kao očinske figure. Ujedno, cilj je da buduće i postojeće očeve osnažimo da budu osv</w:t>
      </w:r>
      <w:r w:rsidR="00D6257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</w:t>
      </w:r>
      <w:r w:rsidRPr="003B169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ješteni o važnosti ravnopravnog roditeljstva za obitelj u cjelini. </w:t>
      </w:r>
      <w:r w:rsidR="00D6257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Kroz tematske radionice i edukacije, očevi, ali i svi zainteresirani moći će dobiti informacije i educirati se, a na organiziranim druženjima moći će razmijeniti iskustva te se povezati.  </w:t>
      </w:r>
      <w:r w:rsidRPr="003B169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Rezultat toga će biti njihovo osobno zadovoljstvo i veća uključenost u rast i razvoj svog djeteta te ujedno međusobno verbalna i neverbalna podrška očeva jednima drugim u vremenu provedenom s djecom.</w:t>
      </w:r>
    </w:p>
    <w:p w14:paraId="0B3DBE9D" w14:textId="23425673" w:rsidR="00D62574" w:rsidRPr="00D62574" w:rsidRDefault="00E669D6" w:rsidP="00D62574">
      <w:pPr>
        <w:spacing w:line="36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F52310" wp14:editId="747A72A0">
            <wp:simplePos x="0" y="0"/>
            <wp:positionH relativeFrom="margin">
              <wp:posOffset>3660140</wp:posOffset>
            </wp:positionH>
            <wp:positionV relativeFrom="paragraph">
              <wp:posOffset>1285240</wp:posOffset>
            </wp:positionV>
            <wp:extent cx="744220" cy="998282"/>
            <wp:effectExtent l="0" t="0" r="0" b="0"/>
            <wp:wrapNone/>
            <wp:docPr id="22244992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9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FB92B2F" wp14:editId="2BC7D2D7">
            <wp:simplePos x="0" y="0"/>
            <wp:positionH relativeFrom="margin">
              <wp:posOffset>83820</wp:posOffset>
            </wp:positionH>
            <wp:positionV relativeFrom="paragraph">
              <wp:posOffset>1655445</wp:posOffset>
            </wp:positionV>
            <wp:extent cx="2484120" cy="390471"/>
            <wp:effectExtent l="0" t="0" r="0" b="0"/>
            <wp:wrapNone/>
            <wp:docPr id="16032485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48538" name="Slika 16032485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9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69D" w:rsidRPr="003B169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Krajnji korisnici projekta su supruge/partnerice/djevojke uključenih budućih i postojećih očeva te djeca, roditelji i djeca koji neće biti uključ</w:t>
      </w:r>
      <w:r w:rsidR="00D62574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e</w:t>
      </w:r>
      <w:r w:rsidR="003B169D" w:rsidRPr="003B169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ni u aktivnosti projekta no vidjet će kampanju projekta te cijela lokalna zajednica u kojoj će se aktivnosti provoditi. </w:t>
      </w:r>
    </w:p>
    <w:sectPr w:rsidR="00D62574" w:rsidRPr="00D6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9D"/>
    <w:rsid w:val="00100D03"/>
    <w:rsid w:val="003B169D"/>
    <w:rsid w:val="00424835"/>
    <w:rsid w:val="008605C6"/>
    <w:rsid w:val="00A36A4D"/>
    <w:rsid w:val="00AE1C56"/>
    <w:rsid w:val="00D02398"/>
    <w:rsid w:val="00D105C3"/>
    <w:rsid w:val="00D62574"/>
    <w:rsid w:val="00DF5C4F"/>
    <w:rsid w:val="00E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9054"/>
  <w15:chartTrackingRefBased/>
  <w15:docId w15:val="{4C912FDC-372F-428D-A450-4D8EC2F5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6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6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6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6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6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6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6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6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6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6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Alba</dc:creator>
  <cp:keywords/>
  <dc:description/>
  <cp:lastModifiedBy>Centar Alba</cp:lastModifiedBy>
  <cp:revision>6</cp:revision>
  <dcterms:created xsi:type="dcterms:W3CDTF">2025-06-11T11:22:00Z</dcterms:created>
  <dcterms:modified xsi:type="dcterms:W3CDTF">2025-06-11T12:20:00Z</dcterms:modified>
</cp:coreProperties>
</file>